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CFA33" w14:textId="377861DB" w:rsidR="00270752" w:rsidRDefault="00270752" w:rsidP="00130610">
      <w:pPr>
        <w:pStyle w:val="NormalWeb"/>
        <w:pBdr>
          <w:top w:val="single" w:sz="24" w:space="0" w:color="323E4F"/>
          <w:left w:val="single" w:sz="24" w:space="0" w:color="323E4F"/>
          <w:bottom w:val="single" w:sz="24" w:space="0" w:color="323E4F"/>
          <w:right w:val="single" w:sz="24" w:space="0" w:color="323E4F"/>
        </w:pBdr>
        <w:shd w:val="clear" w:color="auto" w:fill="323E4F"/>
        <w:spacing w:before="120" w:beforeAutospacing="0" w:after="0" w:afterAutospacing="0"/>
        <w:rPr>
          <w:rFonts w:ascii="Calibri" w:hAnsi="Calibri"/>
          <w:smallCaps/>
          <w:color w:val="FFFFFF"/>
        </w:rPr>
      </w:pPr>
      <w:r>
        <w:rPr>
          <w:rFonts w:ascii="Calibri" w:hAnsi="Calibri"/>
          <w:smallCaps/>
          <w:color w:val="FFFFFF"/>
        </w:rPr>
        <w:t>20180502</w:t>
      </w:r>
    </w:p>
    <w:p w14:paraId="204ED43F" w14:textId="77777777" w:rsidR="00C564A1" w:rsidRDefault="00C564A1" w:rsidP="00130610">
      <w:pPr>
        <w:pStyle w:val="NormalWeb"/>
        <w:pBdr>
          <w:top w:val="single" w:sz="24" w:space="0" w:color="323E4F"/>
          <w:left w:val="single" w:sz="24" w:space="0" w:color="323E4F"/>
          <w:bottom w:val="single" w:sz="24" w:space="0" w:color="323E4F"/>
          <w:right w:val="single" w:sz="24" w:space="0" w:color="323E4F"/>
        </w:pBdr>
        <w:shd w:val="clear" w:color="auto" w:fill="323E4F"/>
        <w:spacing w:before="120" w:beforeAutospacing="0" w:after="0" w:afterAutospacing="0"/>
        <w:rPr>
          <w:rFonts w:ascii="Calibri" w:hAnsi="Calibri"/>
          <w:smallCaps/>
          <w:color w:val="FFFFFF"/>
        </w:rPr>
      </w:pPr>
    </w:p>
    <w:p w14:paraId="5A1E4E8A" w14:textId="3654E90A" w:rsidR="00130610" w:rsidRDefault="00545C71" w:rsidP="00130610">
      <w:pPr>
        <w:pStyle w:val="NormalWeb"/>
        <w:pBdr>
          <w:top w:val="single" w:sz="24" w:space="0" w:color="323E4F"/>
          <w:left w:val="single" w:sz="24" w:space="0" w:color="323E4F"/>
          <w:bottom w:val="single" w:sz="24" w:space="0" w:color="323E4F"/>
          <w:right w:val="single" w:sz="24" w:space="0" w:color="323E4F"/>
        </w:pBdr>
        <w:shd w:val="clear" w:color="auto" w:fill="323E4F"/>
        <w:spacing w:before="120" w:beforeAutospacing="0" w:after="0" w:afterAutospacing="0"/>
      </w:pPr>
      <w:r>
        <w:rPr>
          <w:rFonts w:ascii="Calibri" w:hAnsi="Calibri"/>
          <w:smallCaps/>
          <w:color w:val="FFFFFF"/>
        </w:rPr>
        <w:t xml:space="preserve">INTRODUCTION TO </w:t>
      </w:r>
      <w:r w:rsidR="00130610">
        <w:rPr>
          <w:rFonts w:ascii="Calibri" w:hAnsi="Calibri"/>
          <w:smallCaps/>
          <w:color w:val="FFFFFF"/>
        </w:rPr>
        <w:t>AWS CLOUD</w:t>
      </w:r>
      <w:r>
        <w:rPr>
          <w:rFonts w:ascii="Calibri" w:hAnsi="Calibri"/>
          <w:smallCaps/>
          <w:color w:val="FFFFFF"/>
        </w:rPr>
        <w:t xml:space="preserve"> – Jody </w:t>
      </w:r>
      <w:proofErr w:type="spellStart"/>
      <w:r>
        <w:rPr>
          <w:rFonts w:ascii="Calibri" w:hAnsi="Calibri"/>
          <w:smallCaps/>
          <w:color w:val="FFFFFF"/>
        </w:rPr>
        <w:t>Soeiro</w:t>
      </w:r>
      <w:proofErr w:type="spellEnd"/>
      <w:r>
        <w:rPr>
          <w:rFonts w:ascii="Calibri" w:hAnsi="Calibri"/>
          <w:smallCaps/>
          <w:color w:val="FFFFFF"/>
        </w:rPr>
        <w:t xml:space="preserve"> de </w:t>
      </w:r>
      <w:proofErr w:type="spellStart"/>
      <w:r>
        <w:rPr>
          <w:rFonts w:ascii="Calibri" w:hAnsi="Calibri"/>
          <w:smallCaps/>
          <w:color w:val="FFFFFF"/>
        </w:rPr>
        <w:t>Faria</w:t>
      </w:r>
      <w:proofErr w:type="spellEnd"/>
    </w:p>
    <w:p w14:paraId="17773528" w14:textId="2BF0FDAF" w:rsidR="00130610" w:rsidRPr="00130610" w:rsidRDefault="00130610" w:rsidP="00130610">
      <w:pPr>
        <w:rPr>
          <w:b/>
        </w:rPr>
      </w:pPr>
      <w:r>
        <w:rPr>
          <w:color w:val="000000"/>
        </w:rPr>
        <w:br/>
      </w:r>
      <w:r w:rsidRPr="00130610">
        <w:rPr>
          <w:b/>
        </w:rPr>
        <w:t>Before cloud</w:t>
      </w:r>
    </w:p>
    <w:p w14:paraId="453A849F" w14:textId="6292092F" w:rsidR="00130610" w:rsidRDefault="00130610" w:rsidP="00130610">
      <w:r>
        <w:t>Pay as you go pricing</w:t>
      </w:r>
    </w:p>
    <w:p w14:paraId="241C0900" w14:textId="685D44A8" w:rsidR="00130610" w:rsidRDefault="00130610" w:rsidP="00130610">
      <w:r>
        <w:t>Guessing theoretical maximum peaks</w:t>
      </w:r>
    </w:p>
    <w:p w14:paraId="5D1FDDA3" w14:textId="52117ACE" w:rsidR="00130610" w:rsidRDefault="00130610" w:rsidP="00130610">
      <w:pPr>
        <w:ind w:firstLine="720"/>
      </w:pPr>
      <w:r>
        <w:t>Expensive resources that stay idle</w:t>
      </w:r>
    </w:p>
    <w:p w14:paraId="03A1135F" w14:textId="57B3E0A0" w:rsidR="00130610" w:rsidRDefault="00130610" w:rsidP="00130610">
      <w:r>
        <w:tab/>
        <w:t>Insufficient capacity to meet needs</w:t>
      </w:r>
    </w:p>
    <w:p w14:paraId="2ABD4DE4" w14:textId="0E4AB8C7" w:rsidR="00130610" w:rsidRPr="00130610" w:rsidRDefault="00130610" w:rsidP="00130610">
      <w:pPr>
        <w:rPr>
          <w:b/>
        </w:rPr>
      </w:pPr>
      <w:r w:rsidRPr="00130610">
        <w:rPr>
          <w:b/>
        </w:rPr>
        <w:t>After AWS</w:t>
      </w:r>
    </w:p>
    <w:p w14:paraId="6FB6677E" w14:textId="1C1671B6" w:rsidR="00130610" w:rsidRDefault="00130610" w:rsidP="00130610">
      <w:r>
        <w:t>Initiated within seconds</w:t>
      </w:r>
    </w:p>
    <w:p w14:paraId="2415191A" w14:textId="74F52A82" w:rsidR="00130610" w:rsidRDefault="00130610" w:rsidP="00130610">
      <w:r>
        <w:t>Temporary and disposable</w:t>
      </w:r>
    </w:p>
    <w:p w14:paraId="7C6CA36D" w14:textId="5F8D30EB" w:rsidR="00130610" w:rsidRDefault="00130610" w:rsidP="00130610">
      <w:r>
        <w:t>Free from inflexibility and efficient</w:t>
      </w:r>
    </w:p>
    <w:p w14:paraId="469A82C9" w14:textId="5CEF51E9" w:rsidR="00130610" w:rsidRDefault="00130610" w:rsidP="00130610">
      <w:r>
        <w:t>“AGILITY”</w:t>
      </w:r>
    </w:p>
    <w:p w14:paraId="497CD583" w14:textId="42D4F86A" w:rsidR="00130610" w:rsidRDefault="00130610" w:rsidP="00130610">
      <w:r>
        <w:t>Speed, experimentation, culture of innovation</w:t>
      </w:r>
    </w:p>
    <w:p w14:paraId="6244D432" w14:textId="77777777" w:rsidR="00130610" w:rsidRDefault="00130610" w:rsidP="00130610"/>
    <w:p w14:paraId="6D7043AE" w14:textId="41407E94" w:rsidR="00130610" w:rsidRPr="00130610" w:rsidRDefault="00130610" w:rsidP="00130610">
      <w:pPr>
        <w:rPr>
          <w:i/>
        </w:rPr>
      </w:pPr>
      <w:r w:rsidRPr="00130610">
        <w:rPr>
          <w:i/>
        </w:rPr>
        <w:t>Increase speed and global reach within a moment’s notice</w:t>
      </w:r>
    </w:p>
    <w:p w14:paraId="675615A8" w14:textId="48E38698" w:rsidR="00130610" w:rsidRDefault="00130610" w:rsidP="00130610">
      <w:r>
        <w:t>New resources are a click away</w:t>
      </w:r>
    </w:p>
    <w:p w14:paraId="24338518" w14:textId="679E754F" w:rsidR="00130610" w:rsidRDefault="00130610" w:rsidP="00130610"/>
    <w:p w14:paraId="450739C8" w14:textId="032EB161" w:rsidR="00130610" w:rsidRDefault="00130610" w:rsidP="00130610">
      <w:pPr>
        <w:rPr>
          <w:i/>
        </w:rPr>
      </w:pPr>
      <w:r>
        <w:rPr>
          <w:i/>
        </w:rPr>
        <w:t>Increase experimentation</w:t>
      </w:r>
    </w:p>
    <w:p w14:paraId="32AF99B6" w14:textId="63B98B43" w:rsidR="00130610" w:rsidRDefault="00130610" w:rsidP="00130610">
      <w:r>
        <w:t>Operations as code</w:t>
      </w:r>
    </w:p>
    <w:p w14:paraId="602063B4" w14:textId="2DFEBD9B" w:rsidR="00130610" w:rsidRDefault="00130610" w:rsidP="00130610">
      <w:r>
        <w:t>Safely experiment</w:t>
      </w:r>
    </w:p>
    <w:p w14:paraId="2C1F4748" w14:textId="391FE664" w:rsidR="00130610" w:rsidRDefault="00130610" w:rsidP="00130610">
      <w:r>
        <w:t>For example:</w:t>
      </w:r>
    </w:p>
    <w:p w14:paraId="17D64DC4" w14:textId="6DD287DB" w:rsidR="00130610" w:rsidRDefault="00130610" w:rsidP="00130610">
      <w:r>
        <w:tab/>
        <w:t>Spin up servers in minutes for experimenting</w:t>
      </w:r>
    </w:p>
    <w:p w14:paraId="1C2590A4" w14:textId="30043F57" w:rsidR="00130610" w:rsidRPr="00130610" w:rsidRDefault="00130610" w:rsidP="00130610">
      <w:r>
        <w:tab/>
        <w:t>Return or re-purpose servers</w:t>
      </w:r>
    </w:p>
    <w:p w14:paraId="6863BC1A" w14:textId="19B79A58" w:rsidR="00130610" w:rsidRDefault="00130610" w:rsidP="00130610">
      <w:r>
        <w:t>Testing using different configurations</w:t>
      </w:r>
    </w:p>
    <w:p w14:paraId="33A8E422" w14:textId="7DC02FAB" w:rsidR="00130610" w:rsidRDefault="00130610" w:rsidP="00130610">
      <w:r>
        <w:t>AWS CloudFormation enables templated environments</w:t>
      </w:r>
    </w:p>
    <w:p w14:paraId="50F1B86B" w14:textId="643CC01A" w:rsidR="006F72C3" w:rsidRDefault="006F72C3" w:rsidP="00130610"/>
    <w:p w14:paraId="09A2A07B" w14:textId="029A4BE2" w:rsidR="006F72C3" w:rsidRDefault="006F72C3" w:rsidP="00130610">
      <w:pPr>
        <w:rPr>
          <w:i/>
        </w:rPr>
      </w:pPr>
      <w:r>
        <w:rPr>
          <w:i/>
        </w:rPr>
        <w:t>Increase innovation</w:t>
      </w:r>
    </w:p>
    <w:p w14:paraId="745DD54B" w14:textId="38419482" w:rsidR="006F72C3" w:rsidRDefault="006F72C3" w:rsidP="00130610">
      <w:r>
        <w:t>Experiment quickly with low cost / risk</w:t>
      </w:r>
    </w:p>
    <w:p w14:paraId="46EB21FB" w14:textId="5D6735C1" w:rsidR="006F72C3" w:rsidRDefault="006F72C3" w:rsidP="00130610">
      <w:r>
        <w:t>More experimentation more often</w:t>
      </w:r>
    </w:p>
    <w:p w14:paraId="487A6558" w14:textId="31FC9855" w:rsidR="006F72C3" w:rsidRDefault="006F72C3" w:rsidP="00130610">
      <w:r>
        <w:t>Discovery of new configurations</w:t>
      </w:r>
    </w:p>
    <w:p w14:paraId="426CB3BE" w14:textId="5F386912" w:rsidR="006F72C3" w:rsidRDefault="006F72C3" w:rsidP="00130610"/>
    <w:p w14:paraId="5AD62FB6" w14:textId="65F13D5F" w:rsidR="00130610" w:rsidRDefault="00130610" w:rsidP="00130610"/>
    <w:p w14:paraId="20DAEF0B" w14:textId="57D2AF21" w:rsidR="00130610" w:rsidRDefault="000015A0" w:rsidP="00130610">
      <w:pPr>
        <w:pStyle w:val="NormalWeb"/>
        <w:pBdr>
          <w:top w:val="single" w:sz="24" w:space="0" w:color="323E4F"/>
          <w:left w:val="single" w:sz="24" w:space="0" w:color="323E4F"/>
          <w:bottom w:val="single" w:sz="24" w:space="0" w:color="323E4F"/>
          <w:right w:val="single" w:sz="24" w:space="0" w:color="323E4F"/>
        </w:pBdr>
        <w:shd w:val="clear" w:color="auto" w:fill="323E4F"/>
        <w:spacing w:before="120" w:beforeAutospacing="0" w:after="0" w:afterAutospacing="0"/>
      </w:pPr>
      <w:r>
        <w:rPr>
          <w:rFonts w:ascii="Calibri" w:hAnsi="Calibri"/>
          <w:smallCaps/>
          <w:color w:val="FFFFFF"/>
        </w:rPr>
        <w:t xml:space="preserve">THE </w:t>
      </w:r>
      <w:r w:rsidR="006F72C3">
        <w:rPr>
          <w:rFonts w:ascii="Calibri" w:hAnsi="Calibri"/>
          <w:smallCaps/>
          <w:color w:val="FFFFFF"/>
        </w:rPr>
        <w:t xml:space="preserve">AWS </w:t>
      </w:r>
      <w:r>
        <w:rPr>
          <w:rFonts w:ascii="Calibri" w:hAnsi="Calibri"/>
          <w:smallCaps/>
          <w:color w:val="FFFFFF"/>
        </w:rPr>
        <w:t>INFRASTRUCTURE</w:t>
      </w:r>
    </w:p>
    <w:p w14:paraId="7098BE90" w14:textId="77777777" w:rsidR="006F72C3" w:rsidRDefault="006F72C3" w:rsidP="006F72C3">
      <w:r>
        <w:t>Elasticity, scalability, and reliability of computing resources</w:t>
      </w:r>
    </w:p>
    <w:p w14:paraId="2ED380D1" w14:textId="77777777" w:rsidR="006F72C3" w:rsidRDefault="006F72C3" w:rsidP="006F72C3">
      <w:r>
        <w:t>Regions</w:t>
      </w:r>
    </w:p>
    <w:p w14:paraId="030197FD" w14:textId="77777777" w:rsidR="006F72C3" w:rsidRDefault="006F72C3" w:rsidP="006F72C3">
      <w:r>
        <w:tab/>
        <w:t>Physical location in the world</w:t>
      </w:r>
    </w:p>
    <w:p w14:paraId="6F307204" w14:textId="77777777" w:rsidR="006F72C3" w:rsidRDefault="006F72C3" w:rsidP="006F72C3">
      <w:r>
        <w:tab/>
        <w:t>Contains multiple Availability Zones</w:t>
      </w:r>
    </w:p>
    <w:p w14:paraId="3092EAA2" w14:textId="77777777" w:rsidR="006F72C3" w:rsidRDefault="006F72C3" w:rsidP="006F72C3">
      <w:r>
        <w:t>Availability Zones (AZs)</w:t>
      </w:r>
    </w:p>
    <w:p w14:paraId="0F4017E7" w14:textId="77777777" w:rsidR="006F72C3" w:rsidRDefault="006F72C3" w:rsidP="006F72C3">
      <w:r>
        <w:tab/>
        <w:t>One or more discrete data centers</w:t>
      </w:r>
    </w:p>
    <w:p w14:paraId="28E1C499" w14:textId="4DC34327" w:rsidR="006F72C3" w:rsidRDefault="006F72C3" w:rsidP="006F72C3">
      <w:r>
        <w:lastRenderedPageBreak/>
        <w:tab/>
        <w:t>Redundant: power/networking/connectivity</w:t>
      </w:r>
    </w:p>
    <w:p w14:paraId="56F3FC91" w14:textId="65200040" w:rsidR="00D775A8" w:rsidRPr="00D775A8" w:rsidRDefault="00D775A8" w:rsidP="006F72C3">
      <w:pPr>
        <w:rPr>
          <w:i/>
        </w:rPr>
      </w:pPr>
      <w:r>
        <w:rPr>
          <w:i/>
        </w:rPr>
        <w:t>Highly Available</w:t>
      </w:r>
    </w:p>
    <w:p w14:paraId="5D0A1C5F" w14:textId="17B682C6" w:rsidR="00D775A8" w:rsidRDefault="00D775A8" w:rsidP="006F72C3">
      <w:r w:rsidRPr="0029326C">
        <w:rPr>
          <w:highlight w:val="yellow"/>
        </w:rPr>
        <w:t>Fault tolerance (ability to remain operational even if other systems fails):</w:t>
      </w:r>
    </w:p>
    <w:p w14:paraId="252FF363" w14:textId="4FC3B281" w:rsidR="00D775A8" w:rsidRDefault="00D775A8" w:rsidP="006F72C3">
      <w:r>
        <w:tab/>
        <w:t>Applications operational during component failure</w:t>
      </w:r>
    </w:p>
    <w:p w14:paraId="00A5A6DF" w14:textId="21A3F122" w:rsidR="00D775A8" w:rsidRDefault="00D775A8" w:rsidP="006F72C3">
      <w:r>
        <w:tab/>
        <w:t>Built-in redundancy of components</w:t>
      </w:r>
    </w:p>
    <w:p w14:paraId="570687F2" w14:textId="566D6E8F" w:rsidR="00D775A8" w:rsidRPr="006F72C3" w:rsidRDefault="00D775A8" w:rsidP="006F72C3">
      <w:r>
        <w:t>High availability:</w:t>
      </w:r>
    </w:p>
    <w:p w14:paraId="7C1666CE" w14:textId="77777777" w:rsidR="00D775A8" w:rsidRDefault="00D775A8" w:rsidP="00130610">
      <w:pPr>
        <w:rPr>
          <w:color w:val="000000"/>
        </w:rPr>
      </w:pPr>
      <w:r>
        <w:rPr>
          <w:color w:val="000000"/>
        </w:rPr>
        <w:tab/>
        <w:t>Systems “always” functioning and accessible</w:t>
      </w:r>
    </w:p>
    <w:p w14:paraId="4E92B557" w14:textId="77777777" w:rsidR="00D775A8" w:rsidRDefault="00D775A8" w:rsidP="00130610">
      <w:pPr>
        <w:rPr>
          <w:color w:val="000000"/>
        </w:rPr>
      </w:pPr>
      <w:r>
        <w:rPr>
          <w:color w:val="000000"/>
        </w:rPr>
        <w:tab/>
        <w:t>Downtime is minimized as much as possible</w:t>
      </w:r>
    </w:p>
    <w:p w14:paraId="35F2C791" w14:textId="77777777" w:rsidR="00D775A8" w:rsidRDefault="00D775A8" w:rsidP="00130610">
      <w:pPr>
        <w:rPr>
          <w:color w:val="000000"/>
        </w:rPr>
      </w:pPr>
      <w:r>
        <w:rPr>
          <w:color w:val="000000"/>
        </w:rPr>
        <w:tab/>
        <w:t>Without human intervention</w:t>
      </w:r>
    </w:p>
    <w:p w14:paraId="61F55037" w14:textId="348429AA" w:rsidR="0029326C" w:rsidRDefault="0029326C" w:rsidP="00130610">
      <w:pPr>
        <w:rPr>
          <w:i/>
          <w:color w:val="000000"/>
        </w:rPr>
      </w:pPr>
      <w:r>
        <w:rPr>
          <w:i/>
          <w:color w:val="000000"/>
        </w:rPr>
        <w:t>Elasticity, Scalability and High Performance</w:t>
      </w:r>
    </w:p>
    <w:p w14:paraId="79DCDC41" w14:textId="3279F24C" w:rsidR="0029326C" w:rsidRDefault="0029326C" w:rsidP="00130610">
      <w:r w:rsidRPr="0029326C">
        <w:rPr>
          <w:b/>
          <w:color w:val="000000"/>
          <w:highlight w:val="yellow"/>
        </w:rPr>
        <w:t>Elasticity is the power to scale resources up or down</w:t>
      </w:r>
      <w:r>
        <w:rPr>
          <w:b/>
          <w:color w:val="000000"/>
          <w:highlight w:val="yellow"/>
        </w:rPr>
        <w:t xml:space="preserve"> easily</w:t>
      </w:r>
      <w:r w:rsidR="00130610" w:rsidRPr="0029326C">
        <w:rPr>
          <w:b/>
          <w:color w:val="000000"/>
        </w:rPr>
        <w:br/>
      </w:r>
      <w:r>
        <w:tab/>
        <w:t>while only paying actual resources used</w:t>
      </w:r>
    </w:p>
    <w:p w14:paraId="0B51292D" w14:textId="1E31E60D" w:rsidR="0029326C" w:rsidRDefault="0029326C" w:rsidP="00130610">
      <w:r>
        <w:t>Quickly deploy new applications</w:t>
      </w:r>
    </w:p>
    <w:p w14:paraId="7B534175" w14:textId="52730366" w:rsidR="0029326C" w:rsidRDefault="0029326C" w:rsidP="00130610">
      <w:r>
        <w:t>Instantly scale up as the workload grows</w:t>
      </w:r>
    </w:p>
    <w:p w14:paraId="21563DCB" w14:textId="086D6039" w:rsidR="0029326C" w:rsidRDefault="0029326C" w:rsidP="00130610">
      <w:r>
        <w:t>Instantly shut down resources that are no longer required</w:t>
      </w:r>
    </w:p>
    <w:p w14:paraId="6711314A" w14:textId="4F5BA369" w:rsidR="0029326C" w:rsidRDefault="0029326C" w:rsidP="00130610">
      <w:r>
        <w:t>Scale down and don’t pay for the infrastructure</w:t>
      </w:r>
    </w:p>
    <w:p w14:paraId="0998D17C" w14:textId="46A92976" w:rsidR="0029326C" w:rsidRDefault="0029326C" w:rsidP="00130610"/>
    <w:p w14:paraId="62A85C2C" w14:textId="64C67AFB" w:rsidR="0029326C" w:rsidRDefault="0029326C" w:rsidP="00130610">
      <w:r>
        <w:t>AWS</w:t>
      </w:r>
    </w:p>
    <w:p w14:paraId="2D68CF9E" w14:textId="142BED44" w:rsidR="0029326C" w:rsidRDefault="0029326C" w:rsidP="00130610">
      <w:r>
        <w:tab/>
        <w:t>Use services at your pace</w:t>
      </w:r>
    </w:p>
    <w:p w14:paraId="743A0006" w14:textId="4CDBC87B" w:rsidR="0029326C" w:rsidRDefault="0029326C" w:rsidP="00130610">
      <w:r>
        <w:tab/>
        <w:t>Adapt their consumption</w:t>
      </w:r>
    </w:p>
    <w:p w14:paraId="26A6E822" w14:textId="55DB7FC0" w:rsidR="0029326C" w:rsidRDefault="0029326C" w:rsidP="00130610">
      <w:r>
        <w:tab/>
        <w:t>Launch new services or products</w:t>
      </w:r>
    </w:p>
    <w:p w14:paraId="60C0B939" w14:textId="06D5A41B" w:rsidR="0029326C" w:rsidRDefault="0029326C" w:rsidP="00130610">
      <w:r>
        <w:tab/>
        <w:t>Accommodate new strategic directions</w:t>
      </w:r>
    </w:p>
    <w:p w14:paraId="62D9EC5A" w14:textId="00DBF080" w:rsidR="0029326C" w:rsidRDefault="0029326C" w:rsidP="00130610">
      <w:r>
        <w:tab/>
        <w:t>Tools to run a wide range of applications</w:t>
      </w:r>
    </w:p>
    <w:p w14:paraId="10A6144D" w14:textId="552E3822" w:rsidR="0029326C" w:rsidRDefault="0029326C" w:rsidP="00130610">
      <w:r>
        <w:tab/>
        <w:t>Auto Scaling and Elastic Load Balancing</w:t>
      </w:r>
    </w:p>
    <w:p w14:paraId="692C6683" w14:textId="4FD96F86" w:rsidR="0029326C" w:rsidRDefault="0029326C" w:rsidP="00130610">
      <w:r>
        <w:tab/>
      </w:r>
      <w:r>
        <w:tab/>
        <w:t>Scale up or down based on demand</w:t>
      </w:r>
    </w:p>
    <w:p w14:paraId="3137DDE3" w14:textId="5711C84C" w:rsidR="0029326C" w:rsidRDefault="0029326C" w:rsidP="00130610">
      <w:r>
        <w:tab/>
        <w:t>Deploy your system in multiple regions</w:t>
      </w:r>
    </w:p>
    <w:p w14:paraId="603DF16F" w14:textId="0A61ECFA" w:rsidR="0029326C" w:rsidRDefault="0029326C" w:rsidP="00130610">
      <w:r>
        <w:tab/>
      </w:r>
      <w:r>
        <w:tab/>
        <w:t>Lower latency and better experience</w:t>
      </w:r>
    </w:p>
    <w:p w14:paraId="69CCDD01" w14:textId="61F41E55" w:rsidR="0029326C" w:rsidRDefault="0029326C" w:rsidP="00130610">
      <w:r>
        <w:tab/>
        <w:t>Innovative services and cutting-edge technology</w:t>
      </w:r>
    </w:p>
    <w:p w14:paraId="6D3C99CA" w14:textId="1F47DDF2" w:rsidR="0029326C" w:rsidRPr="0029326C" w:rsidRDefault="0029326C" w:rsidP="00130610">
      <w:r>
        <w:tab/>
        <w:t>Virtually any workload</w:t>
      </w:r>
    </w:p>
    <w:p w14:paraId="1E75DAD1" w14:textId="2A584E68" w:rsidR="00130610" w:rsidRDefault="00130610" w:rsidP="00130610"/>
    <w:p w14:paraId="4D49142E" w14:textId="04B5003B" w:rsidR="00130610" w:rsidRPr="0029326C" w:rsidRDefault="0029326C" w:rsidP="00130610">
      <w:pPr>
        <w:pStyle w:val="NormalWeb"/>
        <w:pBdr>
          <w:top w:val="single" w:sz="24" w:space="0" w:color="323E4F"/>
          <w:left w:val="single" w:sz="24" w:space="0" w:color="323E4F"/>
          <w:bottom w:val="single" w:sz="24" w:space="0" w:color="323E4F"/>
          <w:right w:val="single" w:sz="24" w:space="0" w:color="323E4F"/>
        </w:pBdr>
        <w:shd w:val="clear" w:color="auto" w:fill="323E4F"/>
        <w:spacing w:before="120" w:beforeAutospacing="0" w:after="0" w:afterAutospacing="0"/>
        <w:rPr>
          <w:b/>
        </w:rPr>
      </w:pPr>
      <w:r>
        <w:rPr>
          <w:rFonts w:ascii="Calibri" w:hAnsi="Calibri"/>
          <w:b/>
          <w:smallCaps/>
          <w:color w:val="FFFFFF"/>
        </w:rPr>
        <w:t>SECURITY AND COMPLIANCE</w:t>
      </w:r>
    </w:p>
    <w:p w14:paraId="05689E6F" w14:textId="77777777" w:rsidR="0029326C" w:rsidRDefault="0029326C" w:rsidP="000015A0">
      <w:pPr>
        <w:rPr>
          <w:color w:val="000000"/>
        </w:rPr>
      </w:pPr>
      <w:r>
        <w:rPr>
          <w:color w:val="000000"/>
        </w:rPr>
        <w:t>Customer retains control over region where data located</w:t>
      </w:r>
    </w:p>
    <w:p w14:paraId="2E9469A0" w14:textId="401FCA0A" w:rsidR="0029326C" w:rsidRDefault="0029326C" w:rsidP="000015A0">
      <w:pPr>
        <w:rPr>
          <w:color w:val="000000"/>
        </w:rPr>
      </w:pPr>
      <w:r>
        <w:rPr>
          <w:color w:val="000000"/>
        </w:rPr>
        <w:tab/>
        <w:t>Easy to make regional compliance</w:t>
      </w:r>
    </w:p>
    <w:p w14:paraId="1E96AC0A" w14:textId="3107BE79" w:rsidR="0029326C" w:rsidRDefault="0029326C" w:rsidP="000015A0">
      <w:pPr>
        <w:rPr>
          <w:color w:val="000000"/>
        </w:rPr>
      </w:pPr>
      <w:r>
        <w:rPr>
          <w:color w:val="000000"/>
        </w:rPr>
        <w:t>Security auditing often periodic and manual</w:t>
      </w:r>
    </w:p>
    <w:p w14:paraId="5392E226" w14:textId="2F78314A" w:rsidR="0029326C" w:rsidRDefault="0029326C" w:rsidP="000015A0">
      <w:pPr>
        <w:rPr>
          <w:color w:val="000000"/>
        </w:rPr>
      </w:pPr>
      <w:r>
        <w:rPr>
          <w:color w:val="000000"/>
        </w:rPr>
        <w:t>AWS cloud provides governance capabilities</w:t>
      </w:r>
    </w:p>
    <w:p w14:paraId="32CAF726" w14:textId="0A0B4E13" w:rsidR="0029326C" w:rsidRDefault="0029326C" w:rsidP="000015A0">
      <w:pPr>
        <w:rPr>
          <w:color w:val="000000"/>
        </w:rPr>
      </w:pPr>
      <w:r>
        <w:rPr>
          <w:color w:val="000000"/>
        </w:rPr>
        <w:t>Industry-leading capabilities that meet the strictest security requirements</w:t>
      </w:r>
    </w:p>
    <w:p w14:paraId="6EBEEAEB" w14:textId="2D47262B" w:rsidR="0029326C" w:rsidRDefault="0029326C" w:rsidP="000015A0">
      <w:pPr>
        <w:rPr>
          <w:color w:val="000000"/>
        </w:rPr>
      </w:pPr>
    </w:p>
    <w:p w14:paraId="1D900F92" w14:textId="601B2B5F" w:rsidR="0029326C" w:rsidRDefault="0029326C" w:rsidP="000015A0">
      <w:pPr>
        <w:rPr>
          <w:color w:val="000000"/>
        </w:rPr>
      </w:pPr>
      <w:r>
        <w:rPr>
          <w:color w:val="000000"/>
        </w:rPr>
        <w:t>Data centers</w:t>
      </w:r>
    </w:p>
    <w:p w14:paraId="0D5BBA4D" w14:textId="0F1751D8" w:rsidR="0029326C" w:rsidRDefault="0029326C" w:rsidP="000015A0">
      <w:pPr>
        <w:rPr>
          <w:color w:val="000000"/>
        </w:rPr>
      </w:pPr>
      <w:r>
        <w:rPr>
          <w:color w:val="000000"/>
        </w:rPr>
        <w:tab/>
        <w:t>State-of-the-art electronic surveillance</w:t>
      </w:r>
    </w:p>
    <w:p w14:paraId="0CAB8A30" w14:textId="349EB6F9" w:rsidR="0029326C" w:rsidRDefault="0029326C" w:rsidP="000015A0">
      <w:pPr>
        <w:rPr>
          <w:color w:val="000000"/>
        </w:rPr>
      </w:pPr>
      <w:r>
        <w:rPr>
          <w:color w:val="000000"/>
        </w:rPr>
        <w:tab/>
        <w:t>Multi-factor access control systems</w:t>
      </w:r>
    </w:p>
    <w:p w14:paraId="47DE3C02" w14:textId="000C7403" w:rsidR="0029326C" w:rsidRDefault="0029326C" w:rsidP="000015A0">
      <w:pPr>
        <w:rPr>
          <w:color w:val="000000"/>
        </w:rPr>
      </w:pPr>
      <w:r>
        <w:rPr>
          <w:color w:val="000000"/>
        </w:rPr>
        <w:tab/>
        <w:t>Staffed 24x7 by trained security guards</w:t>
      </w:r>
    </w:p>
    <w:p w14:paraId="78CB46AB" w14:textId="783FCEDA" w:rsidR="0029326C" w:rsidRDefault="0029326C" w:rsidP="000015A0">
      <w:pPr>
        <w:rPr>
          <w:color w:val="000000"/>
        </w:rPr>
      </w:pPr>
      <w:r>
        <w:rPr>
          <w:color w:val="000000"/>
        </w:rPr>
        <w:tab/>
      </w:r>
      <w:r w:rsidRPr="0029326C">
        <w:rPr>
          <w:color w:val="000000"/>
          <w:highlight w:val="yellow"/>
        </w:rPr>
        <w:t>Access is strictly least-privileged basis</w:t>
      </w:r>
    </w:p>
    <w:p w14:paraId="42EF6FB7" w14:textId="4D46C116" w:rsidR="0029326C" w:rsidRDefault="0029326C" w:rsidP="000015A0">
      <w:pPr>
        <w:rPr>
          <w:color w:val="000000"/>
        </w:rPr>
      </w:pPr>
      <w:r>
        <w:rPr>
          <w:color w:val="000000"/>
        </w:rPr>
        <w:tab/>
        <w:t>Environmental systems minimize the impact of disruptions</w:t>
      </w:r>
    </w:p>
    <w:p w14:paraId="2E6A36D8" w14:textId="03F09AD6" w:rsidR="0029326C" w:rsidRDefault="0029326C" w:rsidP="000015A0">
      <w:pPr>
        <w:rPr>
          <w:color w:val="000000"/>
        </w:rPr>
      </w:pPr>
      <w:r>
        <w:rPr>
          <w:color w:val="000000"/>
        </w:rPr>
        <w:lastRenderedPageBreak/>
        <w:tab/>
        <w:t>Multiple regions and Availability Zones enable resiliency</w:t>
      </w:r>
    </w:p>
    <w:p w14:paraId="00991CA8" w14:textId="7F35299B" w:rsidR="000015A0" w:rsidRDefault="0029326C" w:rsidP="000015A0">
      <w:r>
        <w:rPr>
          <w:color w:val="000000"/>
        </w:rPr>
        <w:tab/>
      </w:r>
      <w:r w:rsidR="00130610">
        <w:rPr>
          <w:color w:val="000000"/>
        </w:rPr>
        <w:br/>
      </w:r>
      <w:r>
        <w:t>Security policy can be formalized and embedded with the design of your infrastructure</w:t>
      </w:r>
    </w:p>
    <w:p w14:paraId="358A2B80" w14:textId="10B3A1A6" w:rsidR="0029326C" w:rsidRDefault="0029326C" w:rsidP="000015A0"/>
    <w:p w14:paraId="564D101B" w14:textId="2CE2DE8E" w:rsidR="0029326C" w:rsidRDefault="0029326C" w:rsidP="000015A0">
      <w:r>
        <w:t>Reliability</w:t>
      </w:r>
    </w:p>
    <w:p w14:paraId="1680AF3A" w14:textId="6FFD3A3F" w:rsidR="0029326C" w:rsidRDefault="0029326C" w:rsidP="000015A0">
      <w:r>
        <w:tab/>
        <w:t>High performing and reliable solutions</w:t>
      </w:r>
    </w:p>
    <w:p w14:paraId="60B075FA" w14:textId="699395F4" w:rsidR="0029326C" w:rsidRDefault="0029326C" w:rsidP="000015A0">
      <w:r>
        <w:tab/>
        <w:t>Implement solutions quickly and with limited friction</w:t>
      </w:r>
    </w:p>
    <w:p w14:paraId="65A2BE26" w14:textId="11BDFD6F" w:rsidR="0029326C" w:rsidRDefault="0029326C" w:rsidP="000015A0">
      <w:r>
        <w:t>Reliability is…</w:t>
      </w:r>
    </w:p>
    <w:p w14:paraId="40B03728" w14:textId="702A13F8" w:rsidR="0029326C" w:rsidRDefault="0029326C" w:rsidP="000015A0">
      <w:r>
        <w:tab/>
        <w:t>Ability to recover from failures</w:t>
      </w:r>
    </w:p>
    <w:p w14:paraId="194CF6D9" w14:textId="41728D1C" w:rsidR="0029326C" w:rsidRDefault="0029326C" w:rsidP="000015A0">
      <w:r>
        <w:tab/>
        <w:t>Dynamically acquire resources to meet demand and mitigate disruptions</w:t>
      </w:r>
    </w:p>
    <w:p w14:paraId="462FD7D8" w14:textId="714F80E4" w:rsidR="0029326C" w:rsidRDefault="00602F28" w:rsidP="000015A0">
      <w:r>
        <w:t>Must have well-planned foundation</w:t>
      </w:r>
    </w:p>
    <w:p w14:paraId="1210AB7C" w14:textId="1507F8B0" w:rsidR="00602F28" w:rsidRDefault="00602F28" w:rsidP="000015A0">
      <w:r>
        <w:tab/>
        <w:t>Handles changes in demand</w:t>
      </w:r>
    </w:p>
    <w:p w14:paraId="6DDC2F88" w14:textId="121FB623" w:rsidR="00602F28" w:rsidRDefault="00602F28" w:rsidP="000015A0">
      <w:r>
        <w:tab/>
        <w:t>Detect failure and automatically heal itself</w:t>
      </w:r>
    </w:p>
    <w:p w14:paraId="659B1881" w14:textId="0A080B1F" w:rsidR="00602F28" w:rsidRDefault="00602F28" w:rsidP="000015A0"/>
    <w:p w14:paraId="719F5A35" w14:textId="5243B475" w:rsidR="00602F28" w:rsidRDefault="00602F28" w:rsidP="000015A0">
      <w:r>
        <w:t>AWS</w:t>
      </w:r>
      <w:r>
        <w:br/>
      </w:r>
      <w:r>
        <w:tab/>
        <w:t>Achieve greater flexibility and capacity</w:t>
      </w:r>
    </w:p>
    <w:p w14:paraId="0A6ECD04" w14:textId="56BF3066" w:rsidR="00602F28" w:rsidRDefault="00602F28" w:rsidP="000015A0">
      <w:r>
        <w:tab/>
        <w:t>Reduce uncertainty of forecasting hardware needs</w:t>
      </w:r>
    </w:p>
    <w:p w14:paraId="7FB09391" w14:textId="0B4886CD" w:rsidR="00602F28" w:rsidRDefault="00602F28" w:rsidP="000015A0">
      <w:r>
        <w:tab/>
        <w:t>Capacity and reliability that is difficult to match by on-premise solutions</w:t>
      </w:r>
    </w:p>
    <w:p w14:paraId="786828C8" w14:textId="77777777" w:rsidR="00602F28" w:rsidRDefault="00602F28" w:rsidP="000015A0"/>
    <w:p w14:paraId="0CED167A" w14:textId="7B4C4FBD" w:rsidR="000015A0" w:rsidRPr="00602F28" w:rsidRDefault="00602F28" w:rsidP="000015A0">
      <w:pPr>
        <w:pStyle w:val="NormalWeb"/>
        <w:pBdr>
          <w:top w:val="single" w:sz="24" w:space="0" w:color="323E4F"/>
          <w:left w:val="single" w:sz="24" w:space="0" w:color="323E4F"/>
          <w:bottom w:val="single" w:sz="24" w:space="0" w:color="323E4F"/>
          <w:right w:val="single" w:sz="24" w:space="0" w:color="323E4F"/>
        </w:pBdr>
        <w:shd w:val="clear" w:color="auto" w:fill="323E4F"/>
        <w:spacing w:before="120" w:beforeAutospacing="0" w:after="0" w:afterAutospacing="0"/>
        <w:rPr>
          <w:b/>
        </w:rPr>
      </w:pPr>
      <w:r>
        <w:rPr>
          <w:rFonts w:ascii="Calibri" w:hAnsi="Calibri"/>
          <w:b/>
          <w:smallCaps/>
          <w:color w:val="FFFFFF"/>
        </w:rPr>
        <w:t>PRICING: PAY AS YOU GO</w:t>
      </w:r>
    </w:p>
    <w:p w14:paraId="6377A784" w14:textId="037BE2D5" w:rsidR="00602F28" w:rsidRDefault="00602F28" w:rsidP="000015A0">
      <w:pPr>
        <w:rPr>
          <w:color w:val="000000"/>
        </w:rPr>
      </w:pPr>
      <w:r>
        <w:rPr>
          <w:color w:val="000000"/>
        </w:rPr>
        <w:t>Avoid dedicating resources to infrastructure</w:t>
      </w:r>
    </w:p>
    <w:p w14:paraId="79AD0F76" w14:textId="77777777" w:rsidR="00602F28" w:rsidRDefault="00602F28" w:rsidP="000015A0">
      <w:pPr>
        <w:rPr>
          <w:color w:val="000000"/>
        </w:rPr>
      </w:pPr>
    </w:p>
    <w:p w14:paraId="02E58FAC" w14:textId="3679CCA8" w:rsidR="00602F28" w:rsidRPr="00602F28" w:rsidRDefault="00602F28" w:rsidP="000015A0">
      <w:pPr>
        <w:rPr>
          <w:i/>
          <w:color w:val="000000"/>
        </w:rPr>
      </w:pPr>
      <w:r w:rsidRPr="00602F28">
        <w:rPr>
          <w:i/>
          <w:color w:val="000000"/>
        </w:rPr>
        <w:t>Benefits of pay-as-you-go</w:t>
      </w:r>
    </w:p>
    <w:p w14:paraId="7E83F7B2" w14:textId="515795DF" w:rsidR="000015A0" w:rsidRDefault="00602F28" w:rsidP="008D0897">
      <w:pPr>
        <w:ind w:left="720"/>
      </w:pPr>
      <w:r>
        <w:rPr>
          <w:color w:val="000000"/>
        </w:rPr>
        <w:t>Redirect focus to innovation and invention</w:t>
      </w:r>
      <w:r w:rsidR="000015A0">
        <w:rPr>
          <w:color w:val="000000"/>
        </w:rPr>
        <w:br/>
      </w:r>
      <w:r>
        <w:t>Reduce performance complexity</w:t>
      </w:r>
    </w:p>
    <w:p w14:paraId="484CEA04" w14:textId="6C5D0247" w:rsidR="00602F28" w:rsidRDefault="00602F28" w:rsidP="008D0897">
      <w:pPr>
        <w:ind w:firstLine="720"/>
      </w:pPr>
      <w:r>
        <w:t>Reduce procurement complexity</w:t>
      </w:r>
    </w:p>
    <w:p w14:paraId="472D566D" w14:textId="70F4D8CC" w:rsidR="00602F28" w:rsidRDefault="00602F28" w:rsidP="008D0897">
      <w:pPr>
        <w:ind w:firstLine="720"/>
      </w:pPr>
      <w:r>
        <w:t>Enabling elasticity</w:t>
      </w:r>
    </w:p>
    <w:p w14:paraId="7C2DECC9" w14:textId="29954FD4" w:rsidR="00602F28" w:rsidRDefault="00602F28" w:rsidP="008D0897">
      <w:pPr>
        <w:ind w:firstLine="720"/>
      </w:pPr>
      <w:r>
        <w:t>Adapt to changing business</w:t>
      </w:r>
    </w:p>
    <w:p w14:paraId="4B01332A" w14:textId="0814AD39" w:rsidR="00AA2706" w:rsidRDefault="008D0897" w:rsidP="000015A0">
      <w:r>
        <w:tab/>
        <w:t>Improve responsiveness to change</w:t>
      </w:r>
    </w:p>
    <w:p w14:paraId="27C267E8" w14:textId="77777777" w:rsidR="000015A0" w:rsidRDefault="000015A0" w:rsidP="000015A0"/>
    <w:p w14:paraId="6818F14A" w14:textId="5E963CBF" w:rsidR="000015A0" w:rsidRDefault="00AA2706" w:rsidP="000015A0">
      <w:pPr>
        <w:pStyle w:val="NormalWeb"/>
        <w:pBdr>
          <w:top w:val="single" w:sz="24" w:space="0" w:color="323E4F"/>
          <w:left w:val="single" w:sz="24" w:space="0" w:color="323E4F"/>
          <w:bottom w:val="single" w:sz="24" w:space="0" w:color="323E4F"/>
          <w:right w:val="single" w:sz="24" w:space="0" w:color="323E4F"/>
        </w:pBdr>
        <w:shd w:val="clear" w:color="auto" w:fill="323E4F"/>
        <w:spacing w:before="120" w:beforeAutospacing="0" w:after="0" w:afterAutospacing="0"/>
      </w:pPr>
      <w:r>
        <w:rPr>
          <w:rFonts w:ascii="Calibri" w:hAnsi="Calibri"/>
          <w:smallCaps/>
          <w:color w:val="FFFFFF"/>
        </w:rPr>
        <w:t>KNOWLEDGE CHECK</w:t>
      </w:r>
    </w:p>
    <w:p w14:paraId="158A4016" w14:textId="2BEF4640" w:rsidR="00AA2706" w:rsidRDefault="00AA2706" w:rsidP="000015A0">
      <w:pPr>
        <w:rPr>
          <w:color w:val="000000"/>
        </w:rPr>
      </w:pPr>
      <w:r>
        <w:rPr>
          <w:color w:val="000000"/>
        </w:rPr>
        <w:t>NOT an advantage of cloud computing over on-premise computing</w:t>
      </w:r>
      <w:r w:rsidR="00693358">
        <w:rPr>
          <w:color w:val="000000"/>
        </w:rPr>
        <w:t>?</w:t>
      </w:r>
    </w:p>
    <w:p w14:paraId="020E9000" w14:textId="780C422F" w:rsidR="00AA2706" w:rsidRPr="00693358" w:rsidRDefault="00693358" w:rsidP="000015A0">
      <w:pPr>
        <w:rPr>
          <w:i/>
          <w:color w:val="000000"/>
        </w:rPr>
      </w:pPr>
      <w:r>
        <w:rPr>
          <w:i/>
          <w:color w:val="000000"/>
        </w:rPr>
        <w:t xml:space="preserve">(NOT SURE) </w:t>
      </w:r>
      <w:r w:rsidR="00AA2706" w:rsidRPr="00693358">
        <w:rPr>
          <w:i/>
          <w:color w:val="000000"/>
        </w:rPr>
        <w:t>Answer: Pay for racking, stacking, powering servers</w:t>
      </w:r>
    </w:p>
    <w:p w14:paraId="1BF0F4D2" w14:textId="77777777" w:rsidR="00AA2706" w:rsidRDefault="00AA2706" w:rsidP="000015A0">
      <w:pPr>
        <w:rPr>
          <w:color w:val="000000"/>
        </w:rPr>
      </w:pPr>
    </w:p>
    <w:p w14:paraId="76A2C013" w14:textId="2E8E1B20" w:rsidR="00AA2706" w:rsidRDefault="00AA2706" w:rsidP="000015A0">
      <w:pPr>
        <w:rPr>
          <w:color w:val="000000"/>
        </w:rPr>
      </w:pPr>
      <w:r>
        <w:rPr>
          <w:color w:val="000000"/>
        </w:rPr>
        <w:t>Following are NOT a benefit of AWS cloud computing</w:t>
      </w:r>
      <w:r w:rsidR="00693358">
        <w:rPr>
          <w:color w:val="000000"/>
        </w:rPr>
        <w:t>:</w:t>
      </w:r>
    </w:p>
    <w:p w14:paraId="5E30366C" w14:textId="77777777" w:rsidR="00AA2706" w:rsidRDefault="00AA2706" w:rsidP="000015A0">
      <w:pPr>
        <w:rPr>
          <w:color w:val="000000"/>
        </w:rPr>
      </w:pPr>
      <w:r>
        <w:rPr>
          <w:color w:val="000000"/>
        </w:rPr>
        <w:t>Answer: Multiple procurement cycles and high latency</w:t>
      </w:r>
    </w:p>
    <w:p w14:paraId="1D114E64" w14:textId="77777777" w:rsidR="00AA2706" w:rsidRDefault="00AA2706" w:rsidP="000015A0">
      <w:pPr>
        <w:rPr>
          <w:color w:val="000000"/>
        </w:rPr>
      </w:pPr>
    </w:p>
    <w:p w14:paraId="5E52385B" w14:textId="6B670AB1" w:rsidR="00AA2706" w:rsidRDefault="00AA2706" w:rsidP="000015A0">
      <w:pPr>
        <w:rPr>
          <w:color w:val="000000"/>
        </w:rPr>
      </w:pPr>
      <w:r>
        <w:rPr>
          <w:color w:val="000000"/>
        </w:rPr>
        <w:t>What is TRUE about Regions</w:t>
      </w:r>
      <w:r w:rsidR="00693358">
        <w:rPr>
          <w:color w:val="000000"/>
        </w:rPr>
        <w:t>?</w:t>
      </w:r>
    </w:p>
    <w:p w14:paraId="1FEDA510" w14:textId="003D98E8" w:rsidR="000015A0" w:rsidRDefault="00AA2706" w:rsidP="000015A0">
      <w:pPr>
        <w:rPr>
          <w:color w:val="000000"/>
        </w:rPr>
      </w:pPr>
      <w:r>
        <w:rPr>
          <w:color w:val="000000"/>
        </w:rPr>
        <w:t xml:space="preserve">Answer: Each region </w:t>
      </w:r>
      <w:proofErr w:type="gramStart"/>
      <w:r>
        <w:rPr>
          <w:color w:val="000000"/>
        </w:rPr>
        <w:t>is located in</w:t>
      </w:r>
      <w:proofErr w:type="gramEnd"/>
      <w:r>
        <w:rPr>
          <w:color w:val="000000"/>
        </w:rPr>
        <w:t xml:space="preserve"> a separate geographic area and physical location with multiple Availability Zones</w:t>
      </w:r>
      <w:r w:rsidR="000015A0">
        <w:rPr>
          <w:color w:val="000000"/>
        </w:rPr>
        <w:br/>
      </w:r>
    </w:p>
    <w:p w14:paraId="561FA9E9" w14:textId="50B36AA1" w:rsidR="00AA2706" w:rsidRDefault="00E868F6" w:rsidP="000015A0">
      <w:pPr>
        <w:rPr>
          <w:color w:val="000000"/>
        </w:rPr>
      </w:pPr>
      <w:r>
        <w:rPr>
          <w:color w:val="000000"/>
        </w:rPr>
        <w:t>Advantages of AWS cloud security</w:t>
      </w:r>
      <w:r w:rsidR="00693358">
        <w:rPr>
          <w:color w:val="000000"/>
        </w:rPr>
        <w:t>?</w:t>
      </w:r>
    </w:p>
    <w:p w14:paraId="2C58ADE1" w14:textId="536F2488" w:rsidR="00E868F6" w:rsidRPr="00AA2706" w:rsidRDefault="00E868F6" w:rsidP="000015A0">
      <w:pPr>
        <w:rPr>
          <w:color w:val="000000"/>
        </w:rPr>
      </w:pPr>
      <w:r>
        <w:rPr>
          <w:color w:val="000000"/>
        </w:rPr>
        <w:lastRenderedPageBreak/>
        <w:t>Answer: You retain complete control and ownership of your data region and AWS uses multi-factor access control systems</w:t>
      </w:r>
    </w:p>
    <w:p w14:paraId="7AE20FFB" w14:textId="69D95EAE" w:rsidR="000015A0" w:rsidRDefault="000015A0" w:rsidP="000015A0"/>
    <w:p w14:paraId="53121AEB" w14:textId="2FF4782F" w:rsidR="00E868F6" w:rsidRDefault="00E868F6" w:rsidP="000015A0">
      <w:r>
        <w:t>Which of the following AWS tools help your application scale up or down based on demand</w:t>
      </w:r>
      <w:r w:rsidR="00693358">
        <w:t>?</w:t>
      </w:r>
    </w:p>
    <w:p w14:paraId="6024D396" w14:textId="3E7B3B0E" w:rsidR="00E868F6" w:rsidRDefault="00E868F6" w:rsidP="000015A0">
      <w:r>
        <w:t xml:space="preserve">Answer: Auto Scaling and Elastic Load Balancing </w:t>
      </w:r>
    </w:p>
    <w:p w14:paraId="189567B2" w14:textId="36B7E8D0" w:rsidR="00E868F6" w:rsidRDefault="00E868F6" w:rsidP="000015A0"/>
    <w:p w14:paraId="486B4289" w14:textId="1566BD60" w:rsidR="00E868F6" w:rsidRDefault="00693358" w:rsidP="000015A0">
      <w:r>
        <w:t>What pricing model that allows AWS customers to pay for resources on an as needed basis?</w:t>
      </w:r>
    </w:p>
    <w:p w14:paraId="6F71BCC4" w14:textId="2790F5EF" w:rsidR="00693358" w:rsidRDefault="00693358" w:rsidP="000015A0">
      <w:r>
        <w:t>Answer: Pay as you go</w:t>
      </w:r>
    </w:p>
    <w:p w14:paraId="7F37A1EB" w14:textId="144BBB3F" w:rsidR="00693358" w:rsidRDefault="00693358" w:rsidP="000015A0"/>
    <w:p w14:paraId="385B1191" w14:textId="494C1F36" w:rsidR="00693358" w:rsidRDefault="00693358" w:rsidP="000015A0">
      <w:r>
        <w:t>Number one reason customers are switching to cloud computing</w:t>
      </w:r>
    </w:p>
    <w:p w14:paraId="08564671" w14:textId="6192D92F" w:rsidR="00693358" w:rsidRDefault="00693358" w:rsidP="000015A0">
      <w:r>
        <w:t>Answer: agility</w:t>
      </w:r>
    </w:p>
    <w:p w14:paraId="59A2D7E2" w14:textId="5740E3F3" w:rsidR="00693358" w:rsidRDefault="00693358" w:rsidP="000015A0"/>
    <w:p w14:paraId="6F75BBDD" w14:textId="77777777" w:rsidR="00693358" w:rsidRDefault="00693358" w:rsidP="000015A0"/>
    <w:p w14:paraId="4D8C00BA" w14:textId="4E2E57C6" w:rsidR="000015A0" w:rsidRDefault="00693358" w:rsidP="000015A0">
      <w:pPr>
        <w:pStyle w:val="NormalWeb"/>
        <w:pBdr>
          <w:top w:val="single" w:sz="24" w:space="0" w:color="323E4F"/>
          <w:left w:val="single" w:sz="24" w:space="0" w:color="323E4F"/>
          <w:bottom w:val="single" w:sz="24" w:space="0" w:color="323E4F"/>
          <w:right w:val="single" w:sz="24" w:space="0" w:color="323E4F"/>
        </w:pBdr>
        <w:shd w:val="clear" w:color="auto" w:fill="323E4F"/>
        <w:spacing w:before="120" w:beforeAutospacing="0" w:after="0" w:afterAutospacing="0"/>
      </w:pPr>
      <w:r>
        <w:rPr>
          <w:rFonts w:ascii="Calibri" w:hAnsi="Calibri"/>
          <w:smallCaps/>
          <w:color w:val="FFFFFF"/>
        </w:rPr>
        <w:t>SECTION TWO: AWS TECHNOLOGY OVERVIEW</w:t>
      </w:r>
      <w:r w:rsidR="00545C71">
        <w:rPr>
          <w:rFonts w:ascii="Calibri" w:hAnsi="Calibri"/>
          <w:smallCaps/>
          <w:color w:val="FFFFFF"/>
        </w:rPr>
        <w:t xml:space="preserve"> – MIKE BLACKMER</w:t>
      </w:r>
    </w:p>
    <w:p w14:paraId="0F04B2D2" w14:textId="7AA9E6FC" w:rsidR="000015A0" w:rsidRPr="00CF7DC1" w:rsidRDefault="00CF7DC1" w:rsidP="000015A0">
      <w:pPr>
        <w:rPr>
          <w:b/>
        </w:rPr>
      </w:pPr>
      <w:r w:rsidRPr="00CF7DC1">
        <w:rPr>
          <w:b/>
        </w:rPr>
        <w:t>AWS Services and Categories</w:t>
      </w:r>
    </w:p>
    <w:p w14:paraId="424CCE32" w14:textId="2344654C" w:rsidR="000015A0" w:rsidRPr="00CF7DC1" w:rsidRDefault="00CF7DC1" w:rsidP="000015A0">
      <w:pPr>
        <w:rPr>
          <w:b/>
        </w:rPr>
      </w:pPr>
      <w:r w:rsidRPr="00CF7DC1">
        <w:rPr>
          <w:b/>
        </w:rPr>
        <w:t>Intro to Documentation</w:t>
      </w:r>
    </w:p>
    <w:p w14:paraId="5BB1FC16" w14:textId="11EEC936" w:rsidR="00CF7DC1" w:rsidRDefault="00CF7DC1" w:rsidP="000015A0"/>
    <w:p w14:paraId="10A9E3BA" w14:textId="22C6A4C4" w:rsidR="00CF7DC1" w:rsidRDefault="00CF7DC1" w:rsidP="000015A0">
      <w:r>
        <w:t>Discussion for now:</w:t>
      </w:r>
    </w:p>
    <w:p w14:paraId="39ABB584" w14:textId="43A76466" w:rsidR="00CF7DC1" w:rsidRDefault="00CF7DC1" w:rsidP="000015A0">
      <w:r>
        <w:tab/>
        <w:t>Compute</w:t>
      </w:r>
    </w:p>
    <w:p w14:paraId="1E48A96C" w14:textId="733B45C5" w:rsidR="00CF7DC1" w:rsidRDefault="00CF7DC1" w:rsidP="000015A0">
      <w:r>
        <w:tab/>
        <w:t>Storage</w:t>
      </w:r>
    </w:p>
    <w:p w14:paraId="2F410EB4" w14:textId="3D6B7557" w:rsidR="00CF7DC1" w:rsidRDefault="00CF7DC1" w:rsidP="000015A0">
      <w:r>
        <w:tab/>
        <w:t>Database</w:t>
      </w:r>
    </w:p>
    <w:p w14:paraId="5E8161F8" w14:textId="659ADDA4" w:rsidR="00CF7DC1" w:rsidRDefault="00CF7DC1" w:rsidP="000015A0">
      <w:r>
        <w:tab/>
        <w:t>Networking &amp; Content Delivery</w:t>
      </w:r>
    </w:p>
    <w:p w14:paraId="0135B9B8" w14:textId="611CDDA6" w:rsidR="00CF7DC1" w:rsidRDefault="00CF7DC1" w:rsidP="000015A0">
      <w:r>
        <w:tab/>
        <w:t>Security, Identity &amp; Compliance</w:t>
      </w:r>
    </w:p>
    <w:p w14:paraId="2B700372" w14:textId="0340F39A" w:rsidR="00CF7DC1" w:rsidRDefault="00CF7DC1" w:rsidP="000015A0"/>
    <w:p w14:paraId="6DCDFD7C" w14:textId="3807C64F" w:rsidR="00CF7DC1" w:rsidRDefault="00CF7DC1" w:rsidP="000015A0">
      <w:r>
        <w:t>In AWS browser,</w:t>
      </w:r>
    </w:p>
    <w:p w14:paraId="1D4F8D3B" w14:textId="70F4205F" w:rsidR="00CF7DC1" w:rsidRDefault="00CF7DC1" w:rsidP="000015A0">
      <w:r>
        <w:t>“Explore Our Products”</w:t>
      </w:r>
    </w:p>
    <w:p w14:paraId="52922A24" w14:textId="01D37D6F" w:rsidR="00CF7DC1" w:rsidRDefault="00CF7DC1" w:rsidP="000015A0">
      <w:r>
        <w:t>Compute -&gt; Amazon EC2</w:t>
      </w:r>
    </w:p>
    <w:p w14:paraId="297FB3B6" w14:textId="14F2ACC4" w:rsidR="00CF7DC1" w:rsidRDefault="00CF7DC1" w:rsidP="000015A0">
      <w:r>
        <w:t>Amazon EC2 page</w:t>
      </w:r>
    </w:p>
    <w:p w14:paraId="3CDA94D3" w14:textId="603A4E1A" w:rsidR="00CF7DC1" w:rsidRDefault="00CF7DC1" w:rsidP="000015A0">
      <w:r>
        <w:tab/>
        <w:t>Product details</w:t>
      </w:r>
    </w:p>
    <w:p w14:paraId="37D31476" w14:textId="02173239" w:rsidR="00CF7DC1" w:rsidRDefault="00CF7DC1" w:rsidP="000015A0">
      <w:r>
        <w:tab/>
        <w:t>Instance types</w:t>
      </w:r>
    </w:p>
    <w:p w14:paraId="4EEE74FF" w14:textId="3EABFA0C" w:rsidR="00CF7DC1" w:rsidRDefault="00CF7DC1" w:rsidP="000015A0">
      <w:r>
        <w:tab/>
        <w:t>Pricing</w:t>
      </w:r>
    </w:p>
    <w:p w14:paraId="2D52EE01" w14:textId="77942F9A" w:rsidR="00CF7DC1" w:rsidRDefault="00CF7DC1" w:rsidP="000015A0">
      <w:r>
        <w:tab/>
        <w:t>Getting started</w:t>
      </w:r>
    </w:p>
    <w:p w14:paraId="0AF3110C" w14:textId="64EBDA9C" w:rsidR="00CF7DC1" w:rsidRDefault="00CF7DC1" w:rsidP="000015A0">
      <w:r>
        <w:tab/>
        <w:t>FAQs</w:t>
      </w:r>
    </w:p>
    <w:p w14:paraId="472E7940" w14:textId="017D0552" w:rsidR="00CF7DC1" w:rsidRDefault="00CF7DC1" w:rsidP="000015A0">
      <w:r>
        <w:tab/>
        <w:t>Resources</w:t>
      </w:r>
    </w:p>
    <w:p w14:paraId="3441D1A3" w14:textId="023E5643" w:rsidR="00CF7DC1" w:rsidRDefault="00CF7DC1" w:rsidP="000015A0">
      <w:r>
        <w:t>Compute -&gt; Amazon VPC (isolated cloud resources)</w:t>
      </w:r>
    </w:p>
    <w:p w14:paraId="0DE45CD9" w14:textId="77777777" w:rsidR="00CF7DC1" w:rsidRDefault="00CF7DC1" w:rsidP="000015A0"/>
    <w:p w14:paraId="25CE824D" w14:textId="66F41C87" w:rsidR="00CF7DC1" w:rsidRDefault="00CF7DC1" w:rsidP="000015A0">
      <w:r>
        <w:t>Storage -&gt;</w:t>
      </w:r>
    </w:p>
    <w:p w14:paraId="3DF75FD4" w14:textId="6EBFACD8" w:rsidR="00CF7DC1" w:rsidRDefault="00CF7DC1" w:rsidP="000015A0">
      <w:r>
        <w:t>Database -&gt;</w:t>
      </w:r>
    </w:p>
    <w:p w14:paraId="4A56DD85" w14:textId="77777777" w:rsidR="00CF7DC1" w:rsidRDefault="00CF7DC1" w:rsidP="000015A0"/>
    <w:p w14:paraId="79E55648" w14:textId="37539058" w:rsidR="00CF7DC1" w:rsidRDefault="00CF7DC1" w:rsidP="000015A0">
      <w:r>
        <w:t>Network &amp; Content Delivery - &gt; Amazon VPC</w:t>
      </w:r>
    </w:p>
    <w:p w14:paraId="5FC30712" w14:textId="1BD55743" w:rsidR="00CF7DC1" w:rsidRDefault="00CF7DC1" w:rsidP="000015A0"/>
    <w:p w14:paraId="4FA231C4" w14:textId="61942B12" w:rsidR="00CF7DC1" w:rsidRDefault="00CF7DC1" w:rsidP="000015A0">
      <w:r>
        <w:t>Security, Identity &amp; Compliance - &gt; AWS Identity &amp; Access Management</w:t>
      </w:r>
    </w:p>
    <w:p w14:paraId="1E528951" w14:textId="0C452ADB" w:rsidR="00CF7DC1" w:rsidRDefault="00CF7DC1" w:rsidP="000015A0"/>
    <w:p w14:paraId="5489DAD1" w14:textId="30B13406" w:rsidR="00CF7DC1" w:rsidRDefault="00CF7DC1" w:rsidP="000015A0">
      <w:pPr>
        <w:rPr>
          <w:b/>
        </w:rPr>
      </w:pPr>
      <w:r>
        <w:rPr>
          <w:b/>
        </w:rPr>
        <w:lastRenderedPageBreak/>
        <w:t>Documentation</w:t>
      </w:r>
    </w:p>
    <w:p w14:paraId="19259496" w14:textId="1D52C9FB" w:rsidR="00CF7DC1" w:rsidRDefault="00C372BF" w:rsidP="000015A0">
      <w:r>
        <w:t>AWS (Navigation Bar) - &gt; More - &gt; Documentation</w:t>
      </w:r>
    </w:p>
    <w:p w14:paraId="29A2350D" w14:textId="780F8E2E" w:rsidR="00C372BF" w:rsidRDefault="00C372BF" w:rsidP="000015A0"/>
    <w:p w14:paraId="63280220" w14:textId="37E2ADCE" w:rsidR="00663D1B" w:rsidRDefault="00663D1B" w:rsidP="000015A0">
      <w:r>
        <w:t>Amazon EC2 - &gt; EC2 API Reference / EC2 CLI Reference</w:t>
      </w:r>
    </w:p>
    <w:p w14:paraId="0E327D00" w14:textId="41F20F37" w:rsidR="00663D1B" w:rsidRDefault="00663D1B" w:rsidP="000015A0"/>
    <w:p w14:paraId="5DC06815" w14:textId="022850C4" w:rsidR="00663D1B" w:rsidRDefault="00663D1B" w:rsidP="000015A0">
      <w:r>
        <w:t>Categories and Services</w:t>
      </w:r>
    </w:p>
    <w:p w14:paraId="181F52FE" w14:textId="73C80063" w:rsidR="00663D1B" w:rsidRPr="00CF7DC1" w:rsidRDefault="00663D1B" w:rsidP="000015A0">
      <w:r>
        <w:tab/>
        <w:t>http://aws.amazon.com</w:t>
      </w:r>
    </w:p>
    <w:p w14:paraId="178F3EF1" w14:textId="2B587CA0" w:rsidR="000015A0" w:rsidRDefault="00663D1B" w:rsidP="000015A0">
      <w:pPr>
        <w:pStyle w:val="NormalWeb"/>
        <w:pBdr>
          <w:top w:val="single" w:sz="24" w:space="0" w:color="323E4F"/>
          <w:left w:val="single" w:sz="24" w:space="0" w:color="323E4F"/>
          <w:bottom w:val="single" w:sz="24" w:space="0" w:color="323E4F"/>
          <w:right w:val="single" w:sz="24" w:space="0" w:color="323E4F"/>
        </w:pBdr>
        <w:shd w:val="clear" w:color="auto" w:fill="323E4F"/>
        <w:spacing w:before="120" w:beforeAutospacing="0" w:after="0" w:afterAutospacing="0"/>
      </w:pPr>
      <w:r>
        <w:rPr>
          <w:rFonts w:ascii="Calibri" w:hAnsi="Calibri"/>
          <w:smallCaps/>
          <w:color w:val="FFFFFF"/>
        </w:rPr>
        <w:t>AWS GLOBAL INFRASTRUCTURE – ANNA FOX</w:t>
      </w:r>
    </w:p>
    <w:p w14:paraId="6639BD81" w14:textId="77777777" w:rsidR="00663D1B" w:rsidRDefault="00663D1B" w:rsidP="000015A0">
      <w:pPr>
        <w:rPr>
          <w:color w:val="000000"/>
        </w:rPr>
      </w:pPr>
      <w:r>
        <w:rPr>
          <w:color w:val="000000"/>
        </w:rPr>
        <w:t>3 topics:</w:t>
      </w:r>
    </w:p>
    <w:p w14:paraId="2F90CEE7" w14:textId="77777777" w:rsidR="00663D1B" w:rsidRDefault="00663D1B" w:rsidP="000015A0">
      <w:pPr>
        <w:rPr>
          <w:color w:val="000000"/>
        </w:rPr>
      </w:pPr>
      <w:r>
        <w:rPr>
          <w:color w:val="000000"/>
        </w:rPr>
        <w:tab/>
        <w:t>Regions</w:t>
      </w:r>
    </w:p>
    <w:p w14:paraId="18D15FA7" w14:textId="77777777" w:rsidR="00663D1B" w:rsidRDefault="00663D1B" w:rsidP="000015A0">
      <w:pPr>
        <w:rPr>
          <w:color w:val="000000"/>
        </w:rPr>
      </w:pPr>
      <w:r>
        <w:rPr>
          <w:color w:val="000000"/>
        </w:rPr>
        <w:tab/>
        <w:t>Availability zones</w:t>
      </w:r>
    </w:p>
    <w:p w14:paraId="189AB175" w14:textId="77777777" w:rsidR="00663D1B" w:rsidRDefault="00663D1B" w:rsidP="000015A0">
      <w:pPr>
        <w:rPr>
          <w:color w:val="000000"/>
        </w:rPr>
      </w:pPr>
      <w:r>
        <w:rPr>
          <w:color w:val="000000"/>
        </w:rPr>
        <w:tab/>
        <w:t>Edge locations</w:t>
      </w:r>
    </w:p>
    <w:p w14:paraId="3EBF6D96" w14:textId="77777777" w:rsidR="00663D1B" w:rsidRDefault="00663D1B" w:rsidP="000015A0">
      <w:pPr>
        <w:rPr>
          <w:color w:val="000000"/>
        </w:rPr>
      </w:pPr>
      <w:r>
        <w:rPr>
          <w:color w:val="000000"/>
        </w:rPr>
        <w:t>AWS Home page - &gt; scroll down - &gt; “Global Network of Regions and Edge Locations</w:t>
      </w:r>
    </w:p>
    <w:p w14:paraId="20B3C17A" w14:textId="77777777" w:rsidR="00663D1B" w:rsidRDefault="00663D1B" w:rsidP="000015A0">
      <w:pPr>
        <w:rPr>
          <w:color w:val="000000"/>
        </w:rPr>
      </w:pPr>
    </w:p>
    <w:p w14:paraId="5383FD4B" w14:textId="77777777" w:rsidR="00663D1B" w:rsidRDefault="00663D1B" w:rsidP="000015A0">
      <w:pPr>
        <w:rPr>
          <w:color w:val="000000"/>
        </w:rPr>
      </w:pPr>
      <w:r w:rsidRPr="00663D1B">
        <w:rPr>
          <w:color w:val="000000"/>
          <w:highlight w:val="yellow"/>
        </w:rPr>
        <w:t>Regions are areas that have 2 or more availability zones</w:t>
      </w:r>
    </w:p>
    <w:p w14:paraId="4D885EF5" w14:textId="77777777" w:rsidR="00663D1B" w:rsidRDefault="00663D1B" w:rsidP="000015A0">
      <w:pPr>
        <w:rPr>
          <w:color w:val="000000"/>
        </w:rPr>
      </w:pPr>
    </w:p>
    <w:p w14:paraId="739A5C72" w14:textId="4B9BB487" w:rsidR="00663D1B" w:rsidRDefault="00663D1B" w:rsidP="000015A0">
      <w:pPr>
        <w:rPr>
          <w:color w:val="000000"/>
        </w:rPr>
      </w:pPr>
      <w:r w:rsidRPr="00663D1B">
        <w:rPr>
          <w:color w:val="000000"/>
        </w:rPr>
        <w:t>Choose which region will let you optimize latency</w:t>
      </w:r>
      <w:r>
        <w:rPr>
          <w:color w:val="000000"/>
        </w:rPr>
        <w:t>, cost, regulatory requirements</w:t>
      </w:r>
    </w:p>
    <w:p w14:paraId="2F697C2E" w14:textId="77777777" w:rsidR="00663D1B" w:rsidRPr="00663D1B" w:rsidRDefault="00663D1B" w:rsidP="000015A0">
      <w:pPr>
        <w:rPr>
          <w:color w:val="000000"/>
        </w:rPr>
      </w:pPr>
    </w:p>
    <w:p w14:paraId="1092B924" w14:textId="77777777" w:rsidR="001025FA" w:rsidRDefault="001025FA" w:rsidP="000015A0">
      <w:pPr>
        <w:rPr>
          <w:color w:val="000000"/>
        </w:rPr>
      </w:pPr>
      <w:r>
        <w:rPr>
          <w:color w:val="000000"/>
        </w:rPr>
        <w:t>If leveraging cloud computing services,</w:t>
      </w:r>
    </w:p>
    <w:p w14:paraId="634183C1" w14:textId="77777777" w:rsidR="001025FA" w:rsidRDefault="001025FA" w:rsidP="000015A0">
      <w:pPr>
        <w:rPr>
          <w:color w:val="000000"/>
        </w:rPr>
      </w:pPr>
      <w:r>
        <w:rPr>
          <w:color w:val="000000"/>
        </w:rPr>
        <w:tab/>
        <w:t>You can have an application near HQ, San Diego and deploy another application in the East Coast.</w:t>
      </w:r>
    </w:p>
    <w:p w14:paraId="0266FE89" w14:textId="77777777" w:rsidR="001025FA" w:rsidRDefault="001025FA" w:rsidP="000015A0">
      <w:pPr>
        <w:rPr>
          <w:color w:val="000000"/>
        </w:rPr>
      </w:pPr>
    </w:p>
    <w:p w14:paraId="667E853C" w14:textId="3EC835A7" w:rsidR="001025FA" w:rsidRDefault="001025FA" w:rsidP="000015A0">
      <w:pPr>
        <w:rPr>
          <w:color w:val="000000"/>
        </w:rPr>
      </w:pPr>
      <w:r>
        <w:rPr>
          <w:color w:val="000000"/>
        </w:rPr>
        <w:t>Let’s say customer base is in Virginia, choose the nearest region to optimize latency, agility and cost</w:t>
      </w:r>
    </w:p>
    <w:p w14:paraId="3C0DCE8E" w14:textId="77777777" w:rsidR="001025FA" w:rsidRDefault="001025FA" w:rsidP="000015A0">
      <w:pPr>
        <w:rPr>
          <w:color w:val="000000"/>
        </w:rPr>
      </w:pPr>
    </w:p>
    <w:p w14:paraId="3A246E47" w14:textId="03B8E857" w:rsidR="001025FA" w:rsidRDefault="001025FA" w:rsidP="000015A0">
      <w:pPr>
        <w:rPr>
          <w:color w:val="000000"/>
        </w:rPr>
      </w:pPr>
      <w:r>
        <w:rPr>
          <w:color w:val="000000"/>
        </w:rPr>
        <w:t>Click “learn more” - &gt; AWS Global Infrastructure -&gt; “See detailed list of offerings at all AWS locations - &gt; Region Table</w:t>
      </w:r>
    </w:p>
    <w:p w14:paraId="3C1EE3F3" w14:textId="04FD60AB" w:rsidR="000015A0" w:rsidRDefault="000015A0" w:rsidP="000015A0"/>
    <w:p w14:paraId="081BB786" w14:textId="57384541" w:rsidR="000015A0" w:rsidRDefault="009E461B" w:rsidP="000015A0">
      <w:pPr>
        <w:pStyle w:val="NormalWeb"/>
        <w:pBdr>
          <w:top w:val="single" w:sz="24" w:space="0" w:color="323E4F"/>
          <w:left w:val="single" w:sz="24" w:space="0" w:color="323E4F"/>
          <w:bottom w:val="single" w:sz="24" w:space="0" w:color="323E4F"/>
          <w:right w:val="single" w:sz="24" w:space="0" w:color="323E4F"/>
        </w:pBdr>
        <w:shd w:val="clear" w:color="auto" w:fill="323E4F"/>
        <w:spacing w:before="120" w:beforeAutospacing="0" w:after="0" w:afterAutospacing="0"/>
      </w:pPr>
      <w:r>
        <w:rPr>
          <w:rFonts w:ascii="Calibri" w:hAnsi="Calibri"/>
          <w:smallCaps/>
          <w:color w:val="FFFFFF"/>
        </w:rPr>
        <w:t>AVAILABILITY ZONES</w:t>
      </w:r>
    </w:p>
    <w:p w14:paraId="7DAF7083" w14:textId="4DECF4FF" w:rsidR="009E461B" w:rsidRDefault="009E461B" w:rsidP="000015A0">
      <w:r>
        <w:t xml:space="preserve">Collection of data centers within a region </w:t>
      </w:r>
    </w:p>
    <w:p w14:paraId="2A5C45C8" w14:textId="39D71E2D" w:rsidR="000015A0" w:rsidRDefault="009E461B" w:rsidP="009E461B">
      <w:pPr>
        <w:ind w:firstLine="720"/>
      </w:pPr>
      <w:r>
        <w:t>Each are isolated to one another yet connected by a vast low latency link)</w:t>
      </w:r>
    </w:p>
    <w:p w14:paraId="4E979B86" w14:textId="6B5AAE0A" w:rsidR="009E461B" w:rsidRDefault="009E461B" w:rsidP="000015A0">
      <w:r>
        <w:t>What is the benefit then?</w:t>
      </w:r>
    </w:p>
    <w:p w14:paraId="10D3B7DD" w14:textId="40ACDBCB" w:rsidR="009E461B" w:rsidRDefault="009E461B" w:rsidP="000015A0">
      <w:r>
        <w:tab/>
        <w:t xml:space="preserve">When common points of failure occur, it does not affect all of your availability zones </w:t>
      </w:r>
      <w:proofErr w:type="gramStart"/>
      <w:r>
        <w:t>cause</w:t>
      </w:r>
      <w:proofErr w:type="gramEnd"/>
      <w:r>
        <w:t xml:space="preserve"> they are isolated.</w:t>
      </w:r>
    </w:p>
    <w:p w14:paraId="1D04DFD1" w14:textId="77777777" w:rsidR="009E461B" w:rsidRDefault="009E461B" w:rsidP="000015A0"/>
    <w:p w14:paraId="4278E1FF" w14:textId="78D4F696" w:rsidR="009E461B" w:rsidRDefault="009E461B" w:rsidP="000015A0">
      <w:r>
        <w:t>How are they isolated?</w:t>
      </w:r>
    </w:p>
    <w:p w14:paraId="0EBE5356" w14:textId="47562009" w:rsidR="009E461B" w:rsidRDefault="009E461B" w:rsidP="000015A0">
      <w:r>
        <w:tab/>
      </w:r>
      <w:r w:rsidRPr="009E461B">
        <w:rPr>
          <w:highlight w:val="yellow"/>
        </w:rPr>
        <w:t>Each of the availability zone are physically distinct</w:t>
      </w:r>
      <w:r>
        <w:rPr>
          <w:highlight w:val="yellow"/>
        </w:rPr>
        <w:t xml:space="preserve"> independent infrastructure</w:t>
      </w:r>
    </w:p>
    <w:p w14:paraId="25994C01" w14:textId="157653F4" w:rsidR="009E461B" w:rsidRDefault="009E461B" w:rsidP="000015A0">
      <w:r>
        <w:tab/>
        <w:t>Logically and physically separated</w:t>
      </w:r>
    </w:p>
    <w:p w14:paraId="777F6352" w14:textId="32B6FA28" w:rsidR="009E461B" w:rsidRDefault="009E461B" w:rsidP="000015A0">
      <w:r>
        <w:tab/>
        <w:t>Each zone has their own discrete power supply, on-site backup generators, cooling equipment, and networking and connectivity.</w:t>
      </w:r>
    </w:p>
    <w:p w14:paraId="30A7989D" w14:textId="74718DE1" w:rsidR="009E461B" w:rsidRDefault="009E461B" w:rsidP="000015A0">
      <w:r>
        <w:tab/>
        <w:t>They are also planned via different grids in independent utility companies</w:t>
      </w:r>
    </w:p>
    <w:p w14:paraId="435CD55E" w14:textId="6F97463D" w:rsidR="00823809" w:rsidRDefault="00823809" w:rsidP="000015A0">
      <w:r>
        <w:tab/>
        <w:t>Connected to multiple Tier 1 transit providers</w:t>
      </w:r>
    </w:p>
    <w:p w14:paraId="196E796A" w14:textId="3E3496AC" w:rsidR="00823809" w:rsidRDefault="00823809" w:rsidP="000015A0"/>
    <w:p w14:paraId="598B41F9" w14:textId="235C0D29" w:rsidR="00823809" w:rsidRDefault="00823809" w:rsidP="000015A0">
      <w:r>
        <w:t>Isolation protects them from failures of other AZs</w:t>
      </w:r>
    </w:p>
    <w:p w14:paraId="4479617D" w14:textId="1778827A" w:rsidR="009E461B" w:rsidRDefault="00823809" w:rsidP="000015A0">
      <w:r>
        <w:t>Best practice: multiple availability zones</w:t>
      </w:r>
    </w:p>
    <w:p w14:paraId="5B65FA93" w14:textId="43814D57" w:rsidR="00663D1B" w:rsidRDefault="00823809" w:rsidP="00663D1B">
      <w:pPr>
        <w:pStyle w:val="NormalWeb"/>
        <w:pBdr>
          <w:top w:val="single" w:sz="24" w:space="0" w:color="323E4F"/>
          <w:left w:val="single" w:sz="24" w:space="0" w:color="323E4F"/>
          <w:bottom w:val="single" w:sz="24" w:space="0" w:color="323E4F"/>
          <w:right w:val="single" w:sz="24" w:space="0" w:color="323E4F"/>
        </w:pBdr>
        <w:shd w:val="clear" w:color="auto" w:fill="323E4F"/>
        <w:spacing w:before="120" w:beforeAutospacing="0" w:after="0" w:afterAutospacing="0"/>
      </w:pPr>
      <w:r>
        <w:rPr>
          <w:rFonts w:ascii="Calibri" w:hAnsi="Calibri"/>
          <w:smallCaps/>
          <w:color w:val="FFFFFF"/>
        </w:rPr>
        <w:t>EDGE LOCATIONS</w:t>
      </w:r>
    </w:p>
    <w:p w14:paraId="1656146F" w14:textId="77777777" w:rsidR="00785048" w:rsidRDefault="00785048" w:rsidP="00663D1B">
      <w:pPr>
        <w:rPr>
          <w:color w:val="000000"/>
        </w:rPr>
      </w:pPr>
      <w:r>
        <w:rPr>
          <w:color w:val="000000"/>
        </w:rPr>
        <w:t>Content delivery network – Amazon CloudFront</w:t>
      </w:r>
    </w:p>
    <w:p w14:paraId="12696472" w14:textId="77777777" w:rsidR="00785048" w:rsidRDefault="00785048" w:rsidP="00663D1B">
      <w:pPr>
        <w:rPr>
          <w:color w:val="000000"/>
        </w:rPr>
      </w:pPr>
      <w:r>
        <w:rPr>
          <w:color w:val="000000"/>
        </w:rPr>
        <w:tab/>
        <w:t>Deliver content to customers</w:t>
      </w:r>
    </w:p>
    <w:p w14:paraId="2B999791" w14:textId="77777777" w:rsidR="004B1EE9" w:rsidRDefault="00785048" w:rsidP="00663D1B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Request for content is automatically routed to the nearest Edge Location</w:t>
      </w:r>
    </w:p>
    <w:p w14:paraId="707F2D34" w14:textId="77777777" w:rsidR="004B1EE9" w:rsidRDefault="004B1EE9" w:rsidP="00663D1B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Content is delivered faster</w:t>
      </w:r>
    </w:p>
    <w:p w14:paraId="56FCBFD1" w14:textId="77777777" w:rsidR="004B1EE9" w:rsidRDefault="004B1EE9" w:rsidP="00663D1B">
      <w:pPr>
        <w:rPr>
          <w:color w:val="000000"/>
        </w:rPr>
      </w:pPr>
      <w:r>
        <w:rPr>
          <w:color w:val="000000"/>
        </w:rPr>
        <w:t>Utilizing the global network locations and regions, you have access to quicker content delivery.</w:t>
      </w:r>
    </w:p>
    <w:p w14:paraId="3F05C514" w14:textId="77777777" w:rsidR="004B1EE9" w:rsidRDefault="004B1EE9" w:rsidP="00663D1B">
      <w:pPr>
        <w:rPr>
          <w:color w:val="000000"/>
        </w:rPr>
      </w:pPr>
    </w:p>
    <w:p w14:paraId="637366FE" w14:textId="77777777" w:rsidR="004B1EE9" w:rsidRDefault="004B1EE9" w:rsidP="00663D1B">
      <w:pPr>
        <w:rPr>
          <w:color w:val="000000"/>
        </w:rPr>
      </w:pPr>
      <w:r>
        <w:rPr>
          <w:color w:val="000000"/>
        </w:rPr>
        <w:t>Edge locations are typically located in highly populated areas</w:t>
      </w:r>
    </w:p>
    <w:p w14:paraId="724AC585" w14:textId="38FD28C9" w:rsidR="00663D1B" w:rsidRPr="004B1EE9" w:rsidRDefault="004B1EE9" w:rsidP="00663D1B">
      <w:pPr>
        <w:rPr>
          <w:color w:val="000000"/>
        </w:rPr>
      </w:pPr>
      <w:r>
        <w:rPr>
          <w:color w:val="000000"/>
        </w:rPr>
        <w:t>Full list of edge locations: aws.amazon.com/</w:t>
      </w:r>
      <w:proofErr w:type="spellStart"/>
      <w:r>
        <w:rPr>
          <w:color w:val="000000"/>
        </w:rPr>
        <w:t>cloudfront</w:t>
      </w:r>
      <w:proofErr w:type="spellEnd"/>
      <w:r>
        <w:rPr>
          <w:color w:val="000000"/>
        </w:rPr>
        <w:t>/details</w:t>
      </w:r>
    </w:p>
    <w:p w14:paraId="398883A4" w14:textId="209C78D7" w:rsidR="00663D1B" w:rsidRDefault="004B1EE9" w:rsidP="00663D1B">
      <w:pPr>
        <w:pStyle w:val="NormalWeb"/>
        <w:pBdr>
          <w:top w:val="single" w:sz="24" w:space="0" w:color="323E4F"/>
          <w:left w:val="single" w:sz="24" w:space="0" w:color="323E4F"/>
          <w:bottom w:val="single" w:sz="24" w:space="0" w:color="323E4F"/>
          <w:right w:val="single" w:sz="24" w:space="0" w:color="323E4F"/>
        </w:pBdr>
        <w:shd w:val="clear" w:color="auto" w:fill="323E4F"/>
        <w:spacing w:before="120" w:beforeAutospacing="0" w:after="0" w:afterAutospacing="0"/>
      </w:pPr>
      <w:r>
        <w:rPr>
          <w:rFonts w:ascii="Calibri" w:hAnsi="Calibri"/>
          <w:smallCaps/>
          <w:color w:val="FFFFFF"/>
        </w:rPr>
        <w:t>AMAZON</w:t>
      </w:r>
      <w:r w:rsidR="00E254B8">
        <w:rPr>
          <w:rFonts w:ascii="Calibri" w:hAnsi="Calibri"/>
          <w:smallCaps/>
          <w:color w:val="FFFFFF"/>
        </w:rPr>
        <w:t xml:space="preserve"> VIRTUAL PRIVATE CLOUD (VPC) – Kent Rademacher</w:t>
      </w:r>
    </w:p>
    <w:p w14:paraId="7C183694" w14:textId="77777777" w:rsidR="00E254B8" w:rsidRDefault="00E254B8" w:rsidP="00663D1B">
      <w:pPr>
        <w:rPr>
          <w:color w:val="000000"/>
        </w:rPr>
      </w:pPr>
      <w:r>
        <w:rPr>
          <w:color w:val="000000"/>
        </w:rPr>
        <w:t>Offers pay as you go, on demand compute as well as managed services</w:t>
      </w:r>
    </w:p>
    <w:p w14:paraId="7D14406D" w14:textId="77777777" w:rsidR="00E254B8" w:rsidRDefault="00E254B8" w:rsidP="00663D1B">
      <w:pPr>
        <w:rPr>
          <w:color w:val="000000"/>
        </w:rPr>
      </w:pPr>
      <w:r>
        <w:rPr>
          <w:color w:val="000000"/>
        </w:rPr>
        <w:t>These compute resources must be available under normal IP protocols.</w:t>
      </w:r>
    </w:p>
    <w:p w14:paraId="194F53C4" w14:textId="77777777" w:rsidR="00E254B8" w:rsidRDefault="00E254B8" w:rsidP="00663D1B">
      <w:pPr>
        <w:rPr>
          <w:color w:val="000000"/>
        </w:rPr>
      </w:pPr>
      <w:r>
        <w:rPr>
          <w:color w:val="000000"/>
        </w:rPr>
        <w:t>Implemented with familiar network structures.</w:t>
      </w:r>
    </w:p>
    <w:p w14:paraId="512F945E" w14:textId="6CF1BDA7" w:rsidR="00E254B8" w:rsidRDefault="00E254B8" w:rsidP="00663D1B">
      <w:pPr>
        <w:rPr>
          <w:color w:val="000000"/>
        </w:rPr>
      </w:pPr>
      <w:r>
        <w:rPr>
          <w:color w:val="000000"/>
        </w:rPr>
        <w:t>Customers need to adhere networking best practices as well as meet regulatory and organizational requirements.</w:t>
      </w:r>
    </w:p>
    <w:p w14:paraId="1105A10A" w14:textId="1FFFA95E" w:rsidR="00E254B8" w:rsidRDefault="00E254B8" w:rsidP="00663D1B">
      <w:pPr>
        <w:rPr>
          <w:color w:val="000000"/>
        </w:rPr>
      </w:pPr>
    </w:p>
    <w:p w14:paraId="2E113F7C" w14:textId="73A0D66A" w:rsidR="00E254B8" w:rsidRDefault="00E254B8" w:rsidP="00663D1B">
      <w:pPr>
        <w:rPr>
          <w:color w:val="000000"/>
        </w:rPr>
      </w:pPr>
      <w:r>
        <w:rPr>
          <w:color w:val="000000"/>
        </w:rPr>
        <w:t>VPC -  is the networking AWS service that will meet your networking requirements</w:t>
      </w:r>
    </w:p>
    <w:p w14:paraId="7C4E9F35" w14:textId="7FE93ED5" w:rsidR="00E254B8" w:rsidRDefault="00982DF3" w:rsidP="00663D1B">
      <w:pPr>
        <w:rPr>
          <w:color w:val="000000"/>
        </w:rPr>
      </w:pPr>
      <w:r>
        <w:rPr>
          <w:color w:val="000000"/>
        </w:rPr>
        <w:t>A private, virtual network in the AWS Cloud</w:t>
      </w:r>
    </w:p>
    <w:p w14:paraId="321C6AFD" w14:textId="71B6174A" w:rsidR="00527A81" w:rsidRDefault="00527A81" w:rsidP="00663D1B">
      <w:pPr>
        <w:rPr>
          <w:color w:val="000000"/>
        </w:rPr>
      </w:pPr>
      <w:r>
        <w:rPr>
          <w:color w:val="000000"/>
        </w:rPr>
        <w:tab/>
        <w:t xml:space="preserve">Uses same concepts as </w:t>
      </w:r>
      <w:proofErr w:type="gramStart"/>
      <w:r>
        <w:rPr>
          <w:color w:val="000000"/>
        </w:rPr>
        <w:t>on premise</w:t>
      </w:r>
      <w:proofErr w:type="gramEnd"/>
      <w:r>
        <w:rPr>
          <w:color w:val="000000"/>
        </w:rPr>
        <w:t xml:space="preserve"> networking</w:t>
      </w:r>
    </w:p>
    <w:p w14:paraId="6C503F42" w14:textId="27826EBC" w:rsidR="00527A81" w:rsidRDefault="00527A81" w:rsidP="00663D1B">
      <w:pPr>
        <w:rPr>
          <w:color w:val="000000"/>
        </w:rPr>
      </w:pPr>
      <w:r>
        <w:rPr>
          <w:color w:val="000000"/>
        </w:rPr>
        <w:t>Allows complete control of network configuration</w:t>
      </w:r>
    </w:p>
    <w:p w14:paraId="51DEFAC9" w14:textId="6381B151" w:rsidR="00527A81" w:rsidRDefault="00527A81" w:rsidP="00663D1B">
      <w:pPr>
        <w:rPr>
          <w:color w:val="000000"/>
        </w:rPr>
      </w:pPr>
      <w:r>
        <w:rPr>
          <w:color w:val="000000"/>
        </w:rPr>
        <w:tab/>
        <w:t>Ability to isolate and expose resources inside VPC</w:t>
      </w:r>
    </w:p>
    <w:p w14:paraId="017C59C7" w14:textId="73697D60" w:rsidR="00527A81" w:rsidRDefault="00527A81" w:rsidP="00663D1B">
      <w:pPr>
        <w:rPr>
          <w:color w:val="000000"/>
        </w:rPr>
      </w:pPr>
      <w:r>
        <w:rPr>
          <w:color w:val="000000"/>
        </w:rPr>
        <w:t>Offers several layers of security controls</w:t>
      </w:r>
    </w:p>
    <w:p w14:paraId="30FBC2F0" w14:textId="3A75B492" w:rsidR="00527A81" w:rsidRDefault="00527A81" w:rsidP="00663D1B">
      <w:pPr>
        <w:rPr>
          <w:color w:val="000000"/>
        </w:rPr>
      </w:pPr>
      <w:r>
        <w:rPr>
          <w:color w:val="000000"/>
        </w:rPr>
        <w:tab/>
        <w:t>Ability to allow and deny specific internet and internal traffic</w:t>
      </w:r>
    </w:p>
    <w:p w14:paraId="509D2133" w14:textId="00FEEE25" w:rsidR="00527A81" w:rsidRDefault="00527A81" w:rsidP="00663D1B">
      <w:pPr>
        <w:rPr>
          <w:color w:val="000000"/>
        </w:rPr>
      </w:pPr>
      <w:r>
        <w:rPr>
          <w:color w:val="000000"/>
        </w:rPr>
        <w:t>Other AWS services deploy into VPC</w:t>
      </w:r>
    </w:p>
    <w:p w14:paraId="4F02AC13" w14:textId="0A4C9FC0" w:rsidR="00527A81" w:rsidRDefault="00527A81" w:rsidP="00663D1B">
      <w:pPr>
        <w:rPr>
          <w:color w:val="000000"/>
        </w:rPr>
      </w:pPr>
      <w:r>
        <w:rPr>
          <w:color w:val="000000"/>
        </w:rPr>
        <w:tab/>
        <w:t>Services inherent security built into network</w:t>
      </w:r>
    </w:p>
    <w:p w14:paraId="452EFC06" w14:textId="702DFE1B" w:rsidR="00663D1B" w:rsidRDefault="00663D1B" w:rsidP="00663D1B">
      <w:r>
        <w:rPr>
          <w:color w:val="000000"/>
        </w:rPr>
        <w:br/>
      </w:r>
      <w:r w:rsidR="00C564A1">
        <w:t xml:space="preserve">VPC is </w:t>
      </w:r>
      <w:proofErr w:type="gramStart"/>
      <w:r w:rsidR="00C564A1">
        <w:t>a</w:t>
      </w:r>
      <w:proofErr w:type="gramEnd"/>
      <w:r w:rsidR="00C564A1">
        <w:t xml:space="preserve"> AWS foundational service. Integrates with numerous AWS service</w:t>
      </w:r>
    </w:p>
    <w:p w14:paraId="12EC1E07" w14:textId="77777777" w:rsidR="00C564A1" w:rsidRDefault="00C564A1" w:rsidP="00663D1B"/>
    <w:p w14:paraId="07F8B4CC" w14:textId="11F80BA8" w:rsidR="00C564A1" w:rsidRDefault="00C564A1" w:rsidP="00663D1B">
      <w:r>
        <w:t>For example, Amazon EC2 instances are deployed on Amazon VPC. Amazon Relational Database Services (RDS), database instance is deployed on VPC with database protected with network security just like on-premise network.</w:t>
      </w:r>
    </w:p>
    <w:p w14:paraId="36875D07" w14:textId="150F95F1" w:rsidR="00663D1B" w:rsidRDefault="005E6CB9" w:rsidP="00663D1B">
      <w:pPr>
        <w:pStyle w:val="NormalWeb"/>
        <w:pBdr>
          <w:top w:val="single" w:sz="24" w:space="0" w:color="323E4F"/>
          <w:left w:val="single" w:sz="24" w:space="0" w:color="323E4F"/>
          <w:bottom w:val="single" w:sz="24" w:space="0" w:color="323E4F"/>
          <w:right w:val="single" w:sz="24" w:space="0" w:color="323E4F"/>
        </w:pBdr>
        <w:shd w:val="clear" w:color="auto" w:fill="323E4F"/>
        <w:spacing w:before="120" w:beforeAutospacing="0" w:after="0" w:afterAutospacing="0"/>
      </w:pPr>
      <w:r>
        <w:rPr>
          <w:rFonts w:ascii="Calibri" w:hAnsi="Calibri"/>
          <w:smallCaps/>
          <w:color w:val="FFFFFF"/>
        </w:rPr>
        <w:t>VPC Features</w:t>
      </w:r>
    </w:p>
    <w:p w14:paraId="434C9F01" w14:textId="77777777" w:rsidR="005E6CB9" w:rsidRDefault="005E6CB9" w:rsidP="00663D1B">
      <w:pPr>
        <w:rPr>
          <w:color w:val="000000"/>
        </w:rPr>
      </w:pPr>
      <w:r>
        <w:rPr>
          <w:color w:val="000000"/>
        </w:rPr>
        <w:t>Builds upon high availability of AWS Regions and Availability Zones (AZ)</w:t>
      </w:r>
    </w:p>
    <w:p w14:paraId="61A497BC" w14:textId="77777777" w:rsidR="005E6CB9" w:rsidRDefault="005E6CB9" w:rsidP="00663D1B">
      <w:pPr>
        <w:rPr>
          <w:color w:val="000000"/>
        </w:rPr>
      </w:pPr>
      <w:r>
        <w:rPr>
          <w:color w:val="000000"/>
        </w:rPr>
        <w:tab/>
        <w:t>Amazon VPC lives within a Region</w:t>
      </w:r>
    </w:p>
    <w:p w14:paraId="4B537815" w14:textId="77777777" w:rsidR="005E6CB9" w:rsidRDefault="005E6CB9" w:rsidP="00663D1B">
      <w:pPr>
        <w:rPr>
          <w:color w:val="000000"/>
        </w:rPr>
      </w:pPr>
      <w:r>
        <w:rPr>
          <w:color w:val="000000"/>
        </w:rPr>
        <w:tab/>
        <w:t>Multiple VPCs per account</w:t>
      </w:r>
    </w:p>
    <w:p w14:paraId="18CB1CD3" w14:textId="03F04D38" w:rsidR="005E6CB9" w:rsidRDefault="005E6CB9" w:rsidP="00663D1B">
      <w:pPr>
        <w:rPr>
          <w:color w:val="000000"/>
        </w:rPr>
      </w:pPr>
      <w:r>
        <w:rPr>
          <w:color w:val="000000"/>
        </w:rPr>
        <w:t>Subnets (deployed in AZs) (able to create multiple subnets but will be complex)</w:t>
      </w:r>
    </w:p>
    <w:p w14:paraId="4019437A" w14:textId="77777777" w:rsidR="005E6CB9" w:rsidRDefault="005E6CB9" w:rsidP="00663D1B">
      <w:pPr>
        <w:rPr>
          <w:color w:val="000000"/>
        </w:rPr>
      </w:pPr>
      <w:r>
        <w:rPr>
          <w:color w:val="000000"/>
        </w:rPr>
        <w:tab/>
        <w:t>Used to divide Amazon VPC</w:t>
      </w:r>
    </w:p>
    <w:p w14:paraId="66FB1606" w14:textId="7FA4403B" w:rsidR="005E6CB9" w:rsidRDefault="005E6CB9" w:rsidP="00663D1B">
      <w:pPr>
        <w:rPr>
          <w:color w:val="000000"/>
        </w:rPr>
      </w:pPr>
      <w:r>
        <w:rPr>
          <w:color w:val="000000"/>
        </w:rPr>
        <w:tab/>
        <w:t>Allows Amazon VPC to span multiple AZs</w:t>
      </w:r>
    </w:p>
    <w:p w14:paraId="7C4DDAFD" w14:textId="3F2E5954" w:rsidR="005E6CB9" w:rsidRDefault="005E6CB9" w:rsidP="00663D1B">
      <w:pPr>
        <w:rPr>
          <w:color w:val="000000"/>
        </w:rPr>
      </w:pPr>
      <w:r>
        <w:rPr>
          <w:color w:val="000000"/>
        </w:rPr>
        <w:lastRenderedPageBreak/>
        <w:t>Route tables (configurable)</w:t>
      </w:r>
    </w:p>
    <w:p w14:paraId="4F5C2F77" w14:textId="77777777" w:rsidR="005E6CB9" w:rsidRDefault="005E6CB9" w:rsidP="00663D1B">
      <w:pPr>
        <w:rPr>
          <w:color w:val="000000"/>
        </w:rPr>
      </w:pPr>
      <w:r>
        <w:rPr>
          <w:color w:val="000000"/>
        </w:rPr>
        <w:tab/>
        <w:t>Control traffic going out of the subnets</w:t>
      </w:r>
    </w:p>
    <w:p w14:paraId="198E9DFD" w14:textId="67C2303F" w:rsidR="005E6CB9" w:rsidRDefault="005E6CB9" w:rsidP="00663D1B">
      <w:pPr>
        <w:rPr>
          <w:color w:val="000000"/>
        </w:rPr>
      </w:pPr>
      <w:r>
        <w:rPr>
          <w:color w:val="000000"/>
        </w:rPr>
        <w:t>Internet Gateway (IGW) – for a subway to be public, attach IGW.</w:t>
      </w:r>
    </w:p>
    <w:p w14:paraId="0208B023" w14:textId="0D412CB1" w:rsidR="00663D1B" w:rsidRDefault="005E6CB9" w:rsidP="00663D1B">
      <w:r>
        <w:rPr>
          <w:color w:val="000000"/>
        </w:rPr>
        <w:tab/>
        <w:t>Allows access to the Internet from Amazon APC</w:t>
      </w:r>
      <w:r w:rsidR="00663D1B">
        <w:rPr>
          <w:color w:val="000000"/>
        </w:rPr>
        <w:br/>
      </w:r>
      <w:r>
        <w:t>NAT Gateway</w:t>
      </w:r>
    </w:p>
    <w:p w14:paraId="185C3807" w14:textId="3CF7CE23" w:rsidR="005E6CB9" w:rsidRDefault="005E6CB9" w:rsidP="00663D1B">
      <w:r>
        <w:tab/>
        <w:t>Allows private subnet resources to access Internet</w:t>
      </w:r>
    </w:p>
    <w:p w14:paraId="09ABF035" w14:textId="03B63ED1" w:rsidR="005E6CB9" w:rsidRDefault="005E6CB9" w:rsidP="00663D1B">
      <w:r>
        <w:t>Network Access Control Lists (NACL)</w:t>
      </w:r>
    </w:p>
    <w:p w14:paraId="01948509" w14:textId="0CBDA0B5" w:rsidR="005E6CB9" w:rsidRDefault="005E6CB9" w:rsidP="00663D1B">
      <w:r>
        <w:tab/>
        <w:t>Control access to subnets; stateless</w:t>
      </w:r>
    </w:p>
    <w:p w14:paraId="61CAF8D9" w14:textId="1FC1D973" w:rsidR="005E6CB9" w:rsidRDefault="005E6CB9" w:rsidP="00663D1B"/>
    <w:p w14:paraId="6ABFCE37" w14:textId="3326B3C5" w:rsidR="005E6CB9" w:rsidRDefault="005E6CB9" w:rsidP="00663D1B">
      <w:pPr>
        <w:rPr>
          <w:b/>
        </w:rPr>
      </w:pPr>
      <w:r w:rsidRPr="005E6CB9">
        <w:rPr>
          <w:b/>
        </w:rPr>
        <w:t>Example VPC</w:t>
      </w:r>
    </w:p>
    <w:p w14:paraId="6ECB67D4" w14:textId="63B8A6A7" w:rsidR="00375EE4" w:rsidRPr="005E6CB9" w:rsidRDefault="00375EE4" w:rsidP="00663D1B">
      <w:pPr>
        <w:rPr>
          <w:b/>
        </w:rPr>
      </w:pPr>
      <w:r>
        <w:rPr>
          <w:noProof/>
        </w:rPr>
        <w:drawing>
          <wp:inline distT="0" distB="0" distL="0" distR="0" wp14:anchorId="6E8C4F5A" wp14:editId="3081EF02">
            <wp:extent cx="5943600" cy="43687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2E299" w14:textId="7DB57A0D" w:rsidR="005E6CB9" w:rsidRDefault="00DD77AA" w:rsidP="00663D1B">
      <w:r>
        <w:t>Select region “Oregon”</w:t>
      </w:r>
    </w:p>
    <w:p w14:paraId="627B0324" w14:textId="06D3C9EB" w:rsidR="00DD77AA" w:rsidRDefault="00DD77AA" w:rsidP="00663D1B">
      <w:r>
        <w:t>Name the VPC “Test-VPC”</w:t>
      </w:r>
    </w:p>
    <w:p w14:paraId="05F5EB48" w14:textId="2DF0B6AE" w:rsidR="00DD77AA" w:rsidRDefault="00DD77AA" w:rsidP="00663D1B">
      <w:r>
        <w:t>VPC 10.0.0.0/16 = 65,000 IP address that can be used</w:t>
      </w:r>
    </w:p>
    <w:p w14:paraId="069CF9F8" w14:textId="1878CBAF" w:rsidR="00DD77AA" w:rsidRDefault="00DD77AA" w:rsidP="00663D1B">
      <w:r>
        <w:t>Create new subnet</w:t>
      </w:r>
    </w:p>
    <w:p w14:paraId="3B900F61" w14:textId="70D79164" w:rsidR="00DD77AA" w:rsidRDefault="00DD77AA" w:rsidP="00663D1B">
      <w:r>
        <w:t>Subnet A1 10.0.0.0/24 256 IP addresses, Avai</w:t>
      </w:r>
      <w:r w:rsidR="00375EE4">
        <w:t>la</w:t>
      </w:r>
      <w:r>
        <w:t>bility Zone A</w:t>
      </w:r>
    </w:p>
    <w:p w14:paraId="26305D59" w14:textId="5F4BA96A" w:rsidR="00DD77AA" w:rsidRDefault="00DD77AA" w:rsidP="00663D1B">
      <w:r>
        <w:t>Create another subnet</w:t>
      </w:r>
    </w:p>
    <w:p w14:paraId="257DDDFB" w14:textId="18F19201" w:rsidR="00DD77AA" w:rsidRDefault="00DD77AA" w:rsidP="00663D1B">
      <w:r>
        <w:t xml:space="preserve">Subnet </w:t>
      </w:r>
      <w:r w:rsidR="00375EE4">
        <w:t xml:space="preserve">B1 10.0.2.0/23 </w:t>
      </w:r>
      <w:r>
        <w:t>512 IP address</w:t>
      </w:r>
      <w:r w:rsidR="00375EE4">
        <w:t>, Availability Zone A</w:t>
      </w:r>
    </w:p>
    <w:p w14:paraId="067B00C4" w14:textId="2FD19DB8" w:rsidR="00375EE4" w:rsidRDefault="00375EE4" w:rsidP="00663D1B">
      <w:r>
        <w:t>Create Internet Gateway named “Test-IGW”</w:t>
      </w:r>
    </w:p>
    <w:p w14:paraId="179C60B5" w14:textId="6536B075" w:rsidR="00375EE4" w:rsidRDefault="00375EE4" w:rsidP="00663D1B"/>
    <w:p w14:paraId="7E1C54E3" w14:textId="1AA7BD87" w:rsidR="00375EE4" w:rsidRDefault="00375EE4" w:rsidP="00663D1B">
      <w:r>
        <w:t>Subnet A1 – will become a public subnet where non-local traffic is routed through the IGW</w:t>
      </w:r>
    </w:p>
    <w:p w14:paraId="20D12BC2" w14:textId="0711227C" w:rsidR="00375EE4" w:rsidRDefault="00375EE4" w:rsidP="00663D1B">
      <w:r>
        <w:lastRenderedPageBreak/>
        <w:t>Subnet B1 – will become a private subnet that is isolated from the Internet</w:t>
      </w:r>
    </w:p>
    <w:p w14:paraId="376494F6" w14:textId="28B377C3" w:rsidR="00375EE4" w:rsidRDefault="00375EE4" w:rsidP="00663D1B"/>
    <w:p w14:paraId="080637E1" w14:textId="3E3DBD80" w:rsidR="00375EE4" w:rsidRPr="00375EE4" w:rsidRDefault="00375EE4" w:rsidP="00663D1B">
      <w:pPr>
        <w:rPr>
          <w:b/>
        </w:rPr>
      </w:pPr>
      <w:r w:rsidRPr="00375EE4">
        <w:rPr>
          <w:b/>
        </w:rPr>
        <w:t>Summary</w:t>
      </w:r>
    </w:p>
    <w:p w14:paraId="619BA499" w14:textId="763A1B26" w:rsidR="00375EE4" w:rsidRDefault="00375EE4" w:rsidP="00663D1B">
      <w:r>
        <w:t>What we accomplished</w:t>
      </w:r>
    </w:p>
    <w:p w14:paraId="2E307E9C" w14:textId="6351560A" w:rsidR="00375EE4" w:rsidRDefault="00375EE4" w:rsidP="00663D1B">
      <w:r>
        <w:tab/>
        <w:t>Created a VPC in the Oregon region</w:t>
      </w:r>
    </w:p>
    <w:p w14:paraId="425EAE8D" w14:textId="4101B3A3" w:rsidR="00375EE4" w:rsidRDefault="00375EE4" w:rsidP="00663D1B">
      <w:r>
        <w:tab/>
        <w:t>Created an Internet Gateway</w:t>
      </w:r>
    </w:p>
    <w:p w14:paraId="795545CF" w14:textId="72DB06F9" w:rsidR="00375EE4" w:rsidRDefault="00375EE4" w:rsidP="00663D1B">
      <w:r>
        <w:tab/>
        <w:t>Created one public subnets</w:t>
      </w:r>
    </w:p>
    <w:p w14:paraId="5E63BBC6" w14:textId="4C1F966F" w:rsidR="00375EE4" w:rsidRDefault="00375EE4" w:rsidP="00663D1B">
      <w:r>
        <w:tab/>
        <w:t>Created one private subnets</w:t>
      </w:r>
    </w:p>
    <w:p w14:paraId="23353ADB" w14:textId="57A778D0" w:rsidR="00375EE4" w:rsidRDefault="00375EE4" w:rsidP="00663D1B"/>
    <w:p w14:paraId="4ED2B53A" w14:textId="743B5B87" w:rsidR="00375EE4" w:rsidRDefault="00375EE4" w:rsidP="00663D1B">
      <w:r>
        <w:t>Next steps</w:t>
      </w:r>
    </w:p>
    <w:p w14:paraId="243335F1" w14:textId="46BBDD13" w:rsidR="00375EE4" w:rsidRDefault="00375EE4" w:rsidP="00663D1B">
      <w:r>
        <w:tab/>
        <w:t>Learn about Route Tables and isolation methods</w:t>
      </w:r>
    </w:p>
    <w:p w14:paraId="301CFF0A" w14:textId="2EB6D043" w:rsidR="00375EE4" w:rsidRDefault="00375EE4" w:rsidP="00663D1B">
      <w:r>
        <w:tab/>
        <w:t>Learn about other Amazon VPC features like VPC Endpoints and Peering Connections</w:t>
      </w:r>
    </w:p>
    <w:p w14:paraId="36606232" w14:textId="209EC05B" w:rsidR="00375EE4" w:rsidRDefault="00375EE4" w:rsidP="00663D1B">
      <w:r>
        <w:tab/>
        <w:t>Learn about Security Groups</w:t>
      </w:r>
    </w:p>
    <w:p w14:paraId="05461A6F" w14:textId="319FA615" w:rsidR="00375EE4" w:rsidRDefault="00375EE4" w:rsidP="00663D1B">
      <w:r>
        <w:tab/>
        <w:t>Learn about Amazon Elastic Cloud Compute (EC2)</w:t>
      </w:r>
    </w:p>
    <w:p w14:paraId="54B33989" w14:textId="13FEBCC6" w:rsidR="00375EE4" w:rsidRDefault="00375EE4" w:rsidP="00663D1B">
      <w:r>
        <w:tab/>
        <w:t>Learn about Amazon Relational Database Service (RDS)</w:t>
      </w:r>
    </w:p>
    <w:p w14:paraId="2E9CAD94" w14:textId="4BBBE2B4" w:rsidR="00E7222F" w:rsidRDefault="00E7222F" w:rsidP="00663D1B"/>
    <w:p w14:paraId="01F4E85D" w14:textId="7087029F" w:rsidR="00E7222F" w:rsidRDefault="00E7222F" w:rsidP="00663D1B">
      <w:r>
        <w:t>More info: aws.amazon.com/</w:t>
      </w:r>
      <w:proofErr w:type="spellStart"/>
      <w:r>
        <w:t>vpc</w:t>
      </w:r>
      <w:proofErr w:type="spellEnd"/>
      <w:r>
        <w:t>/</w:t>
      </w:r>
    </w:p>
    <w:p w14:paraId="067C91B7" w14:textId="73EEC802" w:rsidR="00E7222F" w:rsidRDefault="00E7222F" w:rsidP="00663D1B"/>
    <w:p w14:paraId="2A7BED37" w14:textId="77777777" w:rsidR="00E7222F" w:rsidRDefault="00E7222F" w:rsidP="00663D1B"/>
    <w:p w14:paraId="2259D2FB" w14:textId="6DB659C2" w:rsidR="00663D1B" w:rsidRDefault="00E7222F" w:rsidP="00663D1B">
      <w:pPr>
        <w:pStyle w:val="NormalWeb"/>
        <w:pBdr>
          <w:top w:val="single" w:sz="24" w:space="0" w:color="323E4F"/>
          <w:left w:val="single" w:sz="24" w:space="0" w:color="323E4F"/>
          <w:bottom w:val="single" w:sz="24" w:space="0" w:color="323E4F"/>
          <w:right w:val="single" w:sz="24" w:space="0" w:color="323E4F"/>
        </w:pBdr>
        <w:shd w:val="clear" w:color="auto" w:fill="323E4F"/>
        <w:spacing w:before="120" w:beforeAutospacing="0" w:after="0" w:afterAutospacing="0"/>
      </w:pPr>
      <w:r>
        <w:rPr>
          <w:rFonts w:ascii="Calibri" w:hAnsi="Calibri"/>
          <w:smallCaps/>
          <w:color w:val="FFFFFF"/>
        </w:rPr>
        <w:t>AWS SECURITY GROUPS – Anna Fox</w:t>
      </w:r>
    </w:p>
    <w:p w14:paraId="127BC77F" w14:textId="77777777" w:rsidR="00E7222F" w:rsidRDefault="00E7222F" w:rsidP="00E7222F">
      <w:pPr>
        <w:rPr>
          <w:color w:val="000000"/>
        </w:rPr>
      </w:pPr>
      <w:r>
        <w:rPr>
          <w:color w:val="000000"/>
        </w:rPr>
        <w:t>One of the highest priorities of AWS</w:t>
      </w:r>
    </w:p>
    <w:p w14:paraId="6D30430F" w14:textId="77777777" w:rsidR="00E7222F" w:rsidRDefault="00E7222F" w:rsidP="00E7222F">
      <w:pPr>
        <w:rPr>
          <w:color w:val="000000"/>
        </w:rPr>
      </w:pPr>
      <w:r>
        <w:rPr>
          <w:color w:val="000000"/>
        </w:rPr>
        <w:t>Acts as built-in firewalls</w:t>
      </w:r>
    </w:p>
    <w:p w14:paraId="71D4A3FB" w14:textId="7CE962CB" w:rsidR="00E7222F" w:rsidRDefault="00E7222F" w:rsidP="00E7222F">
      <w:pPr>
        <w:rPr>
          <w:color w:val="000000"/>
        </w:rPr>
      </w:pPr>
      <w:r>
        <w:rPr>
          <w:color w:val="000000"/>
        </w:rPr>
        <w:t>Accessibility</w:t>
      </w:r>
      <w:r w:rsidR="00663D1B">
        <w:rPr>
          <w:color w:val="000000"/>
        </w:rPr>
        <w:br/>
      </w:r>
    </w:p>
    <w:p w14:paraId="49E8169A" w14:textId="0C1657BF" w:rsidR="006F4F9D" w:rsidRDefault="006F4F9D" w:rsidP="00E7222F">
      <w:r>
        <w:t>Provides control on what traffic you want to allow or deny</w:t>
      </w:r>
    </w:p>
    <w:p w14:paraId="503101F1" w14:textId="0362ACC3" w:rsidR="006F4F9D" w:rsidRDefault="006F4F9D" w:rsidP="00E7222F">
      <w:r w:rsidRPr="006F4F9D">
        <w:rPr>
          <w:highlight w:val="yellow"/>
        </w:rPr>
        <w:t>To determine who has access to your instances, you would configure a security group rule.</w:t>
      </w:r>
    </w:p>
    <w:p w14:paraId="7B8A5AC0" w14:textId="00B66410" w:rsidR="006F4F9D" w:rsidRDefault="006F4F9D" w:rsidP="00E7222F">
      <w:r>
        <w:t>Rules can vary by giving instances private to totally public or somewhere in the middle.</w:t>
      </w:r>
    </w:p>
    <w:p w14:paraId="70295E13" w14:textId="4FDF23E2" w:rsidR="006F4F9D" w:rsidRDefault="006F4F9D" w:rsidP="00E7222F">
      <w:r>
        <w:t>Sample of AWS multiple Tier Security Group:</w:t>
      </w:r>
    </w:p>
    <w:p w14:paraId="066B11CA" w14:textId="38797C61" w:rsidR="006F4F9D" w:rsidRDefault="006F4F9D" w:rsidP="00E7222F">
      <w:r>
        <w:rPr>
          <w:noProof/>
        </w:rPr>
        <w:lastRenderedPageBreak/>
        <w:drawing>
          <wp:inline distT="0" distB="0" distL="0" distR="0" wp14:anchorId="66F5F51D" wp14:editId="04C94570">
            <wp:extent cx="5835650" cy="3316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"/>
                    <a:stretch/>
                  </pic:blipFill>
                  <pic:spPr bwMode="auto">
                    <a:xfrm>
                      <a:off x="0" y="0"/>
                      <a:ext cx="5847434" cy="332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572E7" w14:textId="2C7ECE9E" w:rsidR="006F4F9D" w:rsidRDefault="006F4F9D" w:rsidP="00E7222F">
      <w:r>
        <w:t xml:space="preserve">Multiple security group rule </w:t>
      </w:r>
      <w:proofErr w:type="gramStart"/>
      <w:r>
        <w:t>are</w:t>
      </w:r>
      <w:proofErr w:type="gramEnd"/>
      <w:r>
        <w:t xml:space="preserve"> created to accommodate multiple architecture.</w:t>
      </w:r>
    </w:p>
    <w:p w14:paraId="28CFF810" w14:textId="4F03ED88" w:rsidR="006F4F9D" w:rsidRDefault="006F4F9D" w:rsidP="00E7222F">
      <w:r>
        <w:t>If you started in the Web Tier you see that you have accepted traffic from anywhere in the Internet on port 80/443 by selecting the source of 0.0.0.0/0</w:t>
      </w:r>
    </w:p>
    <w:p w14:paraId="64BC5CEF" w14:textId="1F0230B5" w:rsidR="006F4F9D" w:rsidRDefault="006F4F9D" w:rsidP="00E7222F">
      <w:r>
        <w:t>If you move to the App Tier, it only accepts traffic from the Web Tier.</w:t>
      </w:r>
    </w:p>
    <w:p w14:paraId="32134E3F" w14:textId="1FCF76A7" w:rsidR="006F4F9D" w:rsidRDefault="006F4F9D" w:rsidP="00E7222F">
      <w:r>
        <w:t>Similarly, the database Tier can only accept traffic from the Application Tier.</w:t>
      </w:r>
    </w:p>
    <w:p w14:paraId="7507BAAF" w14:textId="4491B97E" w:rsidR="006F4F9D" w:rsidRDefault="006F4F9D" w:rsidP="00E7222F"/>
    <w:p w14:paraId="25860299" w14:textId="709D810D" w:rsidR="006F4F9D" w:rsidRDefault="006F4F9D" w:rsidP="00E7222F">
      <w:r>
        <w:t>There is also a rule created to allow administration remotely from the corporate network over SSH port 22.</w:t>
      </w:r>
    </w:p>
    <w:p w14:paraId="656CC416" w14:textId="18AB5D48" w:rsidR="006F4F9D" w:rsidRDefault="006F4F9D" w:rsidP="00E7222F"/>
    <w:p w14:paraId="01264C1B" w14:textId="70B9DC75" w:rsidR="006F4F9D" w:rsidRDefault="006F4F9D" w:rsidP="00E7222F">
      <w:r>
        <w:t>Creating a Security Group</w:t>
      </w:r>
    </w:p>
    <w:p w14:paraId="254B5D55" w14:textId="33C52281" w:rsidR="006F4F9D" w:rsidRDefault="006F4F9D" w:rsidP="00E7222F">
      <w:r>
        <w:t>AWS management console - &gt; EC2 -&gt; under navigation pane “Security Groups”.</w:t>
      </w:r>
    </w:p>
    <w:p w14:paraId="2CC98B1A" w14:textId="44C91715" w:rsidR="006F4F9D" w:rsidRDefault="006F4F9D" w:rsidP="00E7222F">
      <w:r>
        <w:t>“Create Security Group” - &gt; Server group name “Web Server”, Description “Web Server Security Group”, VPC (choose a source).</w:t>
      </w:r>
    </w:p>
    <w:p w14:paraId="6E18BE67" w14:textId="1F9CC661" w:rsidR="006F4F9D" w:rsidRDefault="006F4F9D" w:rsidP="00E7222F">
      <w:r>
        <w:t xml:space="preserve">Adjust rule by the </w:t>
      </w:r>
      <w:proofErr w:type="gramStart"/>
      <w:r>
        <w:t>drop</w:t>
      </w:r>
      <w:r w:rsidR="0074618B">
        <w:t xml:space="preserve"> down</w:t>
      </w:r>
      <w:proofErr w:type="gramEnd"/>
      <w:r>
        <w:t xml:space="preserve"> box under type. i.e., “HTTP”</w:t>
      </w:r>
    </w:p>
    <w:p w14:paraId="7187567E" w14:textId="7C4A6D00" w:rsidR="006F4F9D" w:rsidRDefault="006F4F9D" w:rsidP="00E7222F">
      <w:r>
        <w:t>Click “Add Rule”</w:t>
      </w:r>
    </w:p>
    <w:p w14:paraId="4E449B00" w14:textId="38FB2E89" w:rsidR="006F4F9D" w:rsidRDefault="006F4F9D" w:rsidP="00E7222F"/>
    <w:p w14:paraId="173507F4" w14:textId="687EC85F" w:rsidR="006F4F9D" w:rsidRDefault="006F4F9D" w:rsidP="00E7222F"/>
    <w:p w14:paraId="62D9CF35" w14:textId="6CA269CA" w:rsidR="006F4F9D" w:rsidRDefault="006F4F9D" w:rsidP="00E7222F">
      <w:r>
        <w:t>AWS provides virtual firewalls that can control traffic for one or more instances</w:t>
      </w:r>
      <w:r w:rsidR="0074618B">
        <w:t xml:space="preserve"> in the area called Security Groups</w:t>
      </w:r>
    </w:p>
    <w:p w14:paraId="2DC150D0" w14:textId="6C45FABA" w:rsidR="0074618B" w:rsidRDefault="0074618B" w:rsidP="00E7222F"/>
    <w:p w14:paraId="53B09021" w14:textId="442CB8BE" w:rsidR="0074618B" w:rsidRDefault="0074618B" w:rsidP="00E7222F">
      <w:r>
        <w:t>You can control accessibility to your instances by creating Security Group Rules.</w:t>
      </w:r>
    </w:p>
    <w:p w14:paraId="02B82998" w14:textId="6E205427" w:rsidR="0074618B" w:rsidRDefault="0074618B" w:rsidP="00E7222F"/>
    <w:p w14:paraId="015E52FD" w14:textId="6F658309" w:rsidR="0074618B" w:rsidRDefault="0074618B" w:rsidP="00934D60">
      <w:pPr>
        <w:ind w:left="720" w:hanging="720"/>
      </w:pPr>
      <w:r>
        <w:t>These Security Groups can be managed in the AWS Management Console</w:t>
      </w:r>
      <w:r w:rsidR="00934D60">
        <w:t>.</w:t>
      </w:r>
    </w:p>
    <w:p w14:paraId="05A3D297" w14:textId="77777777" w:rsidR="00E7222F" w:rsidRDefault="00E7222F" w:rsidP="00E7222F">
      <w:pPr>
        <w:pStyle w:val="NormalWeb"/>
        <w:pBdr>
          <w:top w:val="single" w:sz="24" w:space="0" w:color="323E4F"/>
          <w:left w:val="single" w:sz="24" w:space="0" w:color="323E4F"/>
          <w:bottom w:val="single" w:sz="24" w:space="0" w:color="323E4F"/>
          <w:right w:val="single" w:sz="24" w:space="0" w:color="323E4F"/>
        </w:pBdr>
        <w:shd w:val="clear" w:color="auto" w:fill="323E4F"/>
        <w:spacing w:before="120" w:beforeAutospacing="0" w:after="0" w:afterAutospacing="0"/>
      </w:pPr>
      <w:bookmarkStart w:id="0" w:name="_GoBack"/>
      <w:bookmarkEnd w:id="0"/>
      <w:r>
        <w:rPr>
          <w:rFonts w:ascii="Calibri" w:hAnsi="Calibri"/>
          <w:smallCaps/>
          <w:color w:val="FFFFFF"/>
        </w:rPr>
        <w:t>as</w:t>
      </w:r>
    </w:p>
    <w:p w14:paraId="78D2AED0" w14:textId="77777777" w:rsidR="00E7222F" w:rsidRDefault="00E7222F" w:rsidP="00E7222F">
      <w:r>
        <w:rPr>
          <w:color w:val="000000"/>
        </w:rPr>
        <w:lastRenderedPageBreak/>
        <w:br/>
      </w:r>
    </w:p>
    <w:p w14:paraId="45895819" w14:textId="77777777" w:rsidR="00E7222F" w:rsidRDefault="00E7222F" w:rsidP="00E7222F"/>
    <w:p w14:paraId="41059EB5" w14:textId="77777777" w:rsidR="00E7222F" w:rsidRDefault="00E7222F" w:rsidP="00E7222F">
      <w:pPr>
        <w:pStyle w:val="NormalWeb"/>
        <w:pBdr>
          <w:top w:val="single" w:sz="24" w:space="0" w:color="323E4F"/>
          <w:left w:val="single" w:sz="24" w:space="0" w:color="323E4F"/>
          <w:bottom w:val="single" w:sz="24" w:space="0" w:color="323E4F"/>
          <w:right w:val="single" w:sz="24" w:space="0" w:color="323E4F"/>
        </w:pBdr>
        <w:shd w:val="clear" w:color="auto" w:fill="323E4F"/>
        <w:spacing w:before="120" w:beforeAutospacing="0" w:after="0" w:afterAutospacing="0"/>
      </w:pPr>
      <w:r>
        <w:rPr>
          <w:rFonts w:ascii="Calibri" w:hAnsi="Calibri"/>
          <w:smallCaps/>
          <w:color w:val="FFFFFF"/>
        </w:rPr>
        <w:t>as</w:t>
      </w:r>
    </w:p>
    <w:p w14:paraId="0FA6679D" w14:textId="77777777" w:rsidR="00E7222F" w:rsidRDefault="00E7222F" w:rsidP="00E7222F">
      <w:r>
        <w:rPr>
          <w:color w:val="000000"/>
        </w:rPr>
        <w:br/>
      </w:r>
    </w:p>
    <w:p w14:paraId="7DE1AE0D" w14:textId="77777777" w:rsidR="00E7222F" w:rsidRDefault="00E7222F" w:rsidP="00E7222F"/>
    <w:p w14:paraId="55DF1584" w14:textId="77777777" w:rsidR="00E7222F" w:rsidRDefault="00E7222F" w:rsidP="00E7222F">
      <w:pPr>
        <w:pStyle w:val="NormalWeb"/>
        <w:pBdr>
          <w:top w:val="single" w:sz="24" w:space="0" w:color="323E4F"/>
          <w:left w:val="single" w:sz="24" w:space="0" w:color="323E4F"/>
          <w:bottom w:val="single" w:sz="24" w:space="0" w:color="323E4F"/>
          <w:right w:val="single" w:sz="24" w:space="0" w:color="323E4F"/>
        </w:pBdr>
        <w:shd w:val="clear" w:color="auto" w:fill="323E4F"/>
        <w:spacing w:before="120" w:beforeAutospacing="0" w:after="0" w:afterAutospacing="0"/>
      </w:pPr>
      <w:r>
        <w:rPr>
          <w:rFonts w:ascii="Calibri" w:hAnsi="Calibri"/>
          <w:smallCaps/>
          <w:color w:val="FFFFFF"/>
        </w:rPr>
        <w:t>as</w:t>
      </w:r>
    </w:p>
    <w:p w14:paraId="6A495F43" w14:textId="77777777" w:rsidR="00E7222F" w:rsidRDefault="00E7222F" w:rsidP="00E7222F">
      <w:r>
        <w:rPr>
          <w:color w:val="000000"/>
        </w:rPr>
        <w:br/>
      </w:r>
    </w:p>
    <w:p w14:paraId="1BD88647" w14:textId="77777777" w:rsidR="00E7222F" w:rsidRDefault="00E7222F" w:rsidP="00E7222F"/>
    <w:p w14:paraId="5CA40BB6" w14:textId="77777777" w:rsidR="00E7222F" w:rsidRDefault="00E7222F" w:rsidP="00E7222F">
      <w:pPr>
        <w:pStyle w:val="NormalWeb"/>
        <w:pBdr>
          <w:top w:val="single" w:sz="24" w:space="0" w:color="323E4F"/>
          <w:left w:val="single" w:sz="24" w:space="0" w:color="323E4F"/>
          <w:bottom w:val="single" w:sz="24" w:space="0" w:color="323E4F"/>
          <w:right w:val="single" w:sz="24" w:space="0" w:color="323E4F"/>
        </w:pBdr>
        <w:shd w:val="clear" w:color="auto" w:fill="323E4F"/>
        <w:spacing w:before="120" w:beforeAutospacing="0" w:after="0" w:afterAutospacing="0"/>
      </w:pPr>
      <w:r>
        <w:rPr>
          <w:rFonts w:ascii="Calibri" w:hAnsi="Calibri"/>
          <w:smallCaps/>
          <w:color w:val="FFFFFF"/>
        </w:rPr>
        <w:t>as</w:t>
      </w:r>
    </w:p>
    <w:p w14:paraId="1C622E9E" w14:textId="77777777" w:rsidR="00E7222F" w:rsidRDefault="00E7222F" w:rsidP="00E7222F">
      <w:r>
        <w:rPr>
          <w:color w:val="000000"/>
        </w:rPr>
        <w:br/>
      </w:r>
    </w:p>
    <w:p w14:paraId="7DA333A5" w14:textId="77777777" w:rsidR="00E7222F" w:rsidRDefault="00E7222F" w:rsidP="00E7222F"/>
    <w:p w14:paraId="79012F62" w14:textId="77777777" w:rsidR="00E7222F" w:rsidRDefault="00E7222F" w:rsidP="00E7222F">
      <w:pPr>
        <w:pStyle w:val="NormalWeb"/>
        <w:pBdr>
          <w:top w:val="single" w:sz="24" w:space="0" w:color="323E4F"/>
          <w:left w:val="single" w:sz="24" w:space="0" w:color="323E4F"/>
          <w:bottom w:val="single" w:sz="24" w:space="0" w:color="323E4F"/>
          <w:right w:val="single" w:sz="24" w:space="0" w:color="323E4F"/>
        </w:pBdr>
        <w:shd w:val="clear" w:color="auto" w:fill="323E4F"/>
        <w:spacing w:before="120" w:beforeAutospacing="0" w:after="0" w:afterAutospacing="0"/>
      </w:pPr>
      <w:r>
        <w:rPr>
          <w:rFonts w:ascii="Calibri" w:hAnsi="Calibri"/>
          <w:smallCaps/>
          <w:color w:val="FFFFFF"/>
        </w:rPr>
        <w:t>as</w:t>
      </w:r>
    </w:p>
    <w:p w14:paraId="3D83B8EA" w14:textId="77777777" w:rsidR="00E7222F" w:rsidRDefault="00E7222F" w:rsidP="00E7222F">
      <w:r>
        <w:rPr>
          <w:color w:val="000000"/>
        </w:rPr>
        <w:br/>
      </w:r>
    </w:p>
    <w:p w14:paraId="0159BBA8" w14:textId="77777777" w:rsidR="00E7222F" w:rsidRDefault="00E7222F" w:rsidP="00E7222F"/>
    <w:p w14:paraId="6A80DCEB" w14:textId="77777777" w:rsidR="00E7222F" w:rsidRDefault="00E7222F" w:rsidP="00E7222F">
      <w:pPr>
        <w:pStyle w:val="NormalWeb"/>
        <w:pBdr>
          <w:top w:val="single" w:sz="24" w:space="0" w:color="323E4F"/>
          <w:left w:val="single" w:sz="24" w:space="0" w:color="323E4F"/>
          <w:bottom w:val="single" w:sz="24" w:space="0" w:color="323E4F"/>
          <w:right w:val="single" w:sz="24" w:space="0" w:color="323E4F"/>
        </w:pBdr>
        <w:shd w:val="clear" w:color="auto" w:fill="323E4F"/>
        <w:spacing w:before="120" w:beforeAutospacing="0" w:after="0" w:afterAutospacing="0"/>
      </w:pPr>
      <w:r>
        <w:rPr>
          <w:rFonts w:ascii="Calibri" w:hAnsi="Calibri"/>
          <w:smallCaps/>
          <w:color w:val="FFFFFF"/>
        </w:rPr>
        <w:t>as</w:t>
      </w:r>
    </w:p>
    <w:p w14:paraId="6CA808BF" w14:textId="77777777" w:rsidR="00E7222F" w:rsidRDefault="00E7222F" w:rsidP="00E7222F">
      <w:r>
        <w:rPr>
          <w:color w:val="000000"/>
        </w:rPr>
        <w:br/>
      </w:r>
    </w:p>
    <w:p w14:paraId="18C4B464" w14:textId="5D2865C2" w:rsidR="00130610" w:rsidRDefault="00130610" w:rsidP="00E7222F"/>
    <w:sectPr w:rsidR="00130610" w:rsidSect="00202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C46"/>
    <w:rsid w:val="000015A0"/>
    <w:rsid w:val="001025FA"/>
    <w:rsid w:val="00130610"/>
    <w:rsid w:val="00202ECB"/>
    <w:rsid w:val="00270752"/>
    <w:rsid w:val="0029326C"/>
    <w:rsid w:val="00375EE4"/>
    <w:rsid w:val="00382C46"/>
    <w:rsid w:val="004B1EE9"/>
    <w:rsid w:val="00527A81"/>
    <w:rsid w:val="00545C71"/>
    <w:rsid w:val="005E6CB9"/>
    <w:rsid w:val="00602F28"/>
    <w:rsid w:val="00663D1B"/>
    <w:rsid w:val="00693358"/>
    <w:rsid w:val="006F4F9D"/>
    <w:rsid w:val="006F72C3"/>
    <w:rsid w:val="0074618B"/>
    <w:rsid w:val="00785048"/>
    <w:rsid w:val="00823809"/>
    <w:rsid w:val="0083397D"/>
    <w:rsid w:val="008D0897"/>
    <w:rsid w:val="00934D60"/>
    <w:rsid w:val="00982DF3"/>
    <w:rsid w:val="009E461B"/>
    <w:rsid w:val="00AA2706"/>
    <w:rsid w:val="00C372BF"/>
    <w:rsid w:val="00C564A1"/>
    <w:rsid w:val="00CF7DC1"/>
    <w:rsid w:val="00D775A8"/>
    <w:rsid w:val="00DD77AA"/>
    <w:rsid w:val="00E254B8"/>
    <w:rsid w:val="00E7222F"/>
    <w:rsid w:val="00E8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71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0610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63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3D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Clark Jason Ngo</cp:lastModifiedBy>
  <cp:revision>18</cp:revision>
  <dcterms:created xsi:type="dcterms:W3CDTF">2018-05-02T21:11:00Z</dcterms:created>
  <dcterms:modified xsi:type="dcterms:W3CDTF">2018-05-03T00:18:00Z</dcterms:modified>
</cp:coreProperties>
</file>