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0111 章 元莲的壁画世界</w:t>
      </w:r>
    </w:p>
    <w:p/>
    <w:p>
      <w:pPr>
        <w:ind w:firstLine="480"/>
      </w:pPr>
      <w:r>
        <w:t>北原。元莲遗迹。元莲是远古蛊仙。元莲亿万年死留下遗迹。遗迹有壁画。壁画亿万年不褪。壁画绘着元莲亿万年的经历。经历中有元莲对化天地的猜想。猜想是元莲亿万年算出的。算出元莲亿万年修。亿万年算。亿万年画。亿万年成壁画。方源到元莲遗迹。方源看壁画。壁画有九万幅。九万幅绘亿万年事。事中有化天地的细节。细节方源一一记下。记下方源续航涨。续航涨化天地细节多。细节多化天地能完。方源在壁画世界盘坐亿万年。盘坐亿万年看壁画亿万遍。看亿万遍壁画细节更多。细节更多方源化天地把握更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