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B4" w:rsidRDefault="00C60FB4">
      <w:r>
        <w:t xml:space="preserve">Instituições de </w:t>
      </w:r>
      <w:r w:rsidR="005C6958">
        <w:t>C</w:t>
      </w:r>
      <w:r w:rsidR="007A3501">
        <w:t xml:space="preserve">olaboração </w:t>
      </w:r>
      <w:bookmarkStart w:id="0" w:name="_GoBack"/>
      <w:bookmarkEnd w:id="0"/>
      <w:r w:rsidR="007A3501">
        <w:t xml:space="preserve">em </w:t>
      </w:r>
      <w:r>
        <w:t>Minas Gerais</w:t>
      </w:r>
      <w:r w:rsidR="00AF3815">
        <w:t xml:space="preserve"> </w:t>
      </w:r>
      <w:r w:rsidR="004137BE">
        <w:t xml:space="preserve">e </w:t>
      </w:r>
      <w:r w:rsidR="00A52C77">
        <w:t xml:space="preserve">nº de </w:t>
      </w:r>
      <w:r w:rsidR="007A3501">
        <w:t>ocorrências</w:t>
      </w:r>
      <w:r>
        <w:t xml:space="preserve"> </w:t>
      </w:r>
    </w:p>
    <w:tbl>
      <w:tblPr>
        <w:tblW w:w="8583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1658"/>
        <w:gridCol w:w="1826"/>
        <w:gridCol w:w="142"/>
        <w:gridCol w:w="112"/>
        <w:gridCol w:w="240"/>
      </w:tblGrid>
      <w:tr w:rsidR="00926773" w:rsidRPr="005974CF" w:rsidTr="007778B5">
        <w:trPr>
          <w:trHeight w:val="300"/>
        </w:trPr>
        <w:tc>
          <w:tcPr>
            <w:tcW w:w="6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B93780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Centro de Atenção Psicossocial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Claúdio</w:t>
            </w:r>
            <w:proofErr w:type="spellEnd"/>
            <w:r w:rsidR="009830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="00983032"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CAPS-CLAUDIO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5974C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BE5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Centro de Gestão Empreendedora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926773" w:rsidRPr="005974CF" w:rsidTr="007778B5">
        <w:trPr>
          <w:trHeight w:val="300"/>
        </w:trPr>
        <w:tc>
          <w:tcPr>
            <w:tcW w:w="6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B93780" w:rsidP="00BE5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Centro de Referência em Saúde Mental</w:t>
            </w:r>
            <w:r w:rsidR="009830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="00983032"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CERSAM</w:t>
            </w:r>
          </w:p>
        </w:tc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5974CF" w:rsidP="00BE59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</w:tr>
      <w:tr w:rsidR="00BE590B" w:rsidRPr="005974CF" w:rsidTr="007778B5">
        <w:trPr>
          <w:trHeight w:val="300"/>
        </w:trPr>
        <w:tc>
          <w:tcPr>
            <w:tcW w:w="6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590B" w:rsidRDefault="00293FC6" w:rsidP="00BE5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Centro Federal Tecnológico de Minas Gerais – CEFET-MG</w:t>
            </w:r>
          </w:p>
        </w:tc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590B" w:rsidRPr="005974CF" w:rsidRDefault="00293FC6" w:rsidP="00BE59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2C16F4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BE5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Centro Universitário UNA - UNA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2C16F4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BE590B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2C16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entro Universitário de Belo Horizonte - </w:t>
            </w:r>
            <w:r w:rsidR="002C16F4"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UNI-BH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2C16F4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Centro Universitário de Lavras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UNILAVRAS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2C16F4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Centro Universitário do Leste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UNILESTE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6F4" w:rsidRPr="005974CF" w:rsidRDefault="002C16F4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B504A8" w:rsidRPr="005974CF" w:rsidTr="00CF3BD8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Centro Universitário Newton Paiva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NEWTON PAIVA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926773" w:rsidRPr="005974CF" w:rsidTr="007778B5">
        <w:trPr>
          <w:trHeight w:val="300"/>
        </w:trPr>
        <w:tc>
          <w:tcPr>
            <w:tcW w:w="6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B93780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Círculo Psicanalítico de Minas Gerais</w:t>
            </w:r>
            <w:r w:rsidR="009830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="00983032"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CPMG</w:t>
            </w:r>
          </w:p>
        </w:tc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5974C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oletivo e Saúde 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7778B5" w:rsidRPr="005974CF" w:rsidTr="007778B5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B93780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Escola de Saúde Pública de MG</w:t>
            </w:r>
            <w:r w:rsidR="009830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="00983032"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ESP-MG</w:t>
            </w:r>
          </w:p>
        </w:tc>
        <w:tc>
          <w:tcPr>
            <w:tcW w:w="3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4CF" w:rsidRPr="005974CF" w:rsidRDefault="005974C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2C16F4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Ciências da Vida – Sete Lagoas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FCV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de Ciências Administrativas e Contábeis de Itabira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FACCI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B9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de Ciências Econômicas Administrativas e Contábeis de Divinópolis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FACED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de Pará de Minas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FAPAM</w:t>
            </w:r>
          </w:p>
        </w:tc>
        <w:tc>
          <w:tcPr>
            <w:tcW w:w="3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de Ciências Médicas de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FCM</w:t>
            </w:r>
          </w:p>
        </w:tc>
        <w:tc>
          <w:tcPr>
            <w:tcW w:w="3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IBMEC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IBMEC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Machado Sobrinho – Juiz de Fora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FMS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Novos Horizontes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NOVOS HORIZONTES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Faculdade Pitágoras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PITAGORAS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ormações Clínicas do Campo Lacaniano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FCL-BH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reud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idadão Atenção Psicossocial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CF3BD8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de Apoio à Pesquisa de MG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FAPEMIG</w:t>
            </w:r>
          </w:p>
        </w:tc>
        <w:tc>
          <w:tcPr>
            <w:tcW w:w="3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Hospitalar do Estado de MG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FHEMIG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504A8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Oswaldo Cruz –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FIOCRUZ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4A8" w:rsidRPr="005974CF" w:rsidRDefault="00B504A8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33271F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Comunitária de Ensino Superior de Itabira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FUNCESI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3271F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0A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Helena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Antipoff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FHA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João Pinheiro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FJP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7778B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Fundação Educacional de Divinópolis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FUNEDI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Instituto de Ensino Superior e Pesquisa de Divinópolis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INESP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D42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Instituto Brasileiro de Programação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Neurolinguística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IBRAPNL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Instituto de Previdência dos Servidores Militares de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MILITARES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Instituto de Psicanálise e Saúde Mental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IPSM-MG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3D2D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úcleo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Polícia Militar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PMMG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3271F" w:rsidRPr="005974CF" w:rsidTr="00ED0B36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ED0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Pontifícia Universidade Católica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PUC-MG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ED0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de Belo Horizonte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PBH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Municipal de Santa Luzia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PM-SLUZIA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Municipal de São João Del Rei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PM-SJREI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D42FE5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Municipal de Betim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PM-BETIM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2127A2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Municipal de São Thiago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PM-STIAGO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2127A2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Prefeitura Municipal de Montes Claros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PM-MCLAROS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2127A2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Secretaria de Estado e Defesa Social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SEDS-MG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Tribunal de Justiça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TJMG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33271F" w:rsidRPr="005974CF" w:rsidTr="002127A2">
        <w:trPr>
          <w:trHeight w:val="300"/>
        </w:trPr>
        <w:tc>
          <w:tcPr>
            <w:tcW w:w="8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Estadual de Minas Gerais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UEMG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33271F" w:rsidRPr="005974CF" w:rsidTr="00CF3BD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Estadual de Montes Claros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UNIMONTES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F3B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de Juiz de Fora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UFJF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de Minas Gerais –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UFMG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CD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273     </w:t>
            </w:r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Universidade Federal de Ouro Preto – UFOP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F5637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de São João Del Rei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UFSJ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do Triângulo Mineiro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UFTM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de Viçosa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UFV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3271F" w:rsidRPr="005974CF" w:rsidTr="00CD2CA2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Federal dos Vales do Jequitinhonha e Mucuri -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UFVJM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3271F" w:rsidRPr="005974CF" w:rsidTr="002C16F4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CF3B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Universidade FUMEC – </w:t>
            </w:r>
            <w:r w:rsidRPr="00597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FUMEC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</w:tr>
      <w:tr w:rsidR="0033271F" w:rsidRPr="005974CF" w:rsidTr="002C16F4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71F" w:rsidRPr="005974CF" w:rsidTr="002C16F4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71F" w:rsidRPr="005974CF" w:rsidTr="002C16F4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71F" w:rsidRPr="005974CF" w:rsidTr="00B504A8">
        <w:trPr>
          <w:trHeight w:val="300"/>
        </w:trPr>
        <w:tc>
          <w:tcPr>
            <w:tcW w:w="8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271F" w:rsidRPr="005974CF" w:rsidRDefault="0033271F" w:rsidP="00597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379D0" w:rsidRPr="005974CF" w:rsidRDefault="004379D0">
      <w:pPr>
        <w:rPr>
          <w:rFonts w:ascii="Times New Roman" w:hAnsi="Times New Roman" w:cs="Times New Roman"/>
          <w:sz w:val="20"/>
          <w:szCs w:val="20"/>
        </w:rPr>
      </w:pPr>
    </w:p>
    <w:sectPr w:rsidR="004379D0" w:rsidRPr="005974CF" w:rsidSect="00437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CF"/>
    <w:rsid w:val="000A1B8A"/>
    <w:rsid w:val="002127A2"/>
    <w:rsid w:val="00293FC6"/>
    <w:rsid w:val="002B5EEE"/>
    <w:rsid w:val="002C16F4"/>
    <w:rsid w:val="0033271F"/>
    <w:rsid w:val="003D2D24"/>
    <w:rsid w:val="004137BE"/>
    <w:rsid w:val="004379D0"/>
    <w:rsid w:val="0051070C"/>
    <w:rsid w:val="00532284"/>
    <w:rsid w:val="005974CF"/>
    <w:rsid w:val="005C6958"/>
    <w:rsid w:val="006B19CD"/>
    <w:rsid w:val="006D3EA3"/>
    <w:rsid w:val="007778B5"/>
    <w:rsid w:val="007A3501"/>
    <w:rsid w:val="008B5C19"/>
    <w:rsid w:val="00926773"/>
    <w:rsid w:val="00983032"/>
    <w:rsid w:val="009E3DAE"/>
    <w:rsid w:val="00A52C77"/>
    <w:rsid w:val="00A568CB"/>
    <w:rsid w:val="00AF3815"/>
    <w:rsid w:val="00B504A8"/>
    <w:rsid w:val="00B93780"/>
    <w:rsid w:val="00BE590B"/>
    <w:rsid w:val="00C50AB5"/>
    <w:rsid w:val="00C60FB4"/>
    <w:rsid w:val="00CD2CA2"/>
    <w:rsid w:val="00D42FE5"/>
    <w:rsid w:val="00F5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Clarice</dc:creator>
  <cp:lastModifiedBy>Clarice</cp:lastModifiedBy>
  <cp:revision>3</cp:revision>
  <dcterms:created xsi:type="dcterms:W3CDTF">2019-07-17T11:04:00Z</dcterms:created>
  <dcterms:modified xsi:type="dcterms:W3CDTF">2019-07-17T11:13:00Z</dcterms:modified>
</cp:coreProperties>
</file>