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abandono de atropellados</w:t>
      </w:r>
    </w:p>
    <w:p>
      <w:r>
        <w:rPr>
          <w:b/>
        </w:rPr>
        <w:t xml:space="preserve">Fuentes: </w:t>
      </w:r>
      <w:r>
        <w:t>Amuchategui-2012-delitos-de-peligro-extracto.txt</w:t>
      </w:r>
    </w:p>
    <w:p>
      <w:r>
        <w:rPr>
          <w:b/>
        </w:rPr>
        <w:t xml:space="preserve">Ubicaciones: </w:t>
      </w:r>
      <w:r>
        <w:t>Amuchategui-2012-delitos-de-peligro-extracto.txt, bloque 1; Amuchategui-2012-delitos-de-peligro-extracto.txt, bloque 13; Amuchategui-2012-delitos-de-peligro-extracto.txt, bloque 8; Amuchategui-2012-delitos-de-peligro-extracto.txt, bloque 9</w:t>
      </w:r>
    </w:p>
    <w:p>
      <w:pPr>
        <w:pStyle w:val="Heading3"/>
      </w:pPr>
      <w:r>
        <w:t>Amuchategui-2012-delitos-de-peligro-extracto.txt — bloque 9 — similitud 0.5079</w:t>
      </w:r>
    </w:p>
    <w:p>
      <w:pPr>
        <w:ind w:left="360"/>
      </w:pPr>
      <w:r>
        <w:t>“2. Idee un ejemplo en el que se conﬁ gure un delito de abandono de atropellados y  se presente la participación de sujetos, y explique el grado en que participó cada  uno de ellos. 3.”</w:t>
      </w:r>
    </w:p>
    <w:p>
      <w:pPr>
        <w:pStyle w:val="Heading3"/>
      </w:pPr>
      <w:r>
        <w:t>Amuchategui-2012-delitos-de-peligro-extracto.txt — bloque 8 — similitud 0.2571</w:t>
      </w:r>
    </w:p>
    <w:p>
      <w:pPr>
        <w:ind w:left="360"/>
      </w:pPr>
      <w:r>
        <w:t>“Es la vida o la integridad física en peligro. 24.3 Clasiﬁ cación El delito de abandono de atropellados se clasiﬁ ca como sigue: O Por la conducta: de omisión. Abandono de atropellados 24 PAGINA PDF 330 / IMPRESA 300 300 Parte especial (Delitos en particular) O Por su duración: instantáneo.”</w:t>
      </w:r>
    </w:p>
    <w:p>
      <w:pPr>
        <w:pStyle w:val="Heading3"/>
      </w:pPr>
      <w:r>
        <w:t>Amuchategui-2012-delitos-de-peligro-extracto.txt — bloque 8 — similitud 0.2451</w:t>
      </w:r>
    </w:p>
    <w:p>
      <w:pPr>
        <w:ind w:left="360"/>
      </w:pPr>
      <w:r>
        <w:t>“Ausencia de conducta Se puede presentar la ausencia de conducta por vis maior y vis absoluta. 24.5 Tipicidad en el delito de abandono de atropellados Tipicidad Habrá tipicidad cuando la conducta concuerde con todos los elementos del tipo  legal. En el presente caso, deben existir los elementos siguientes: PAGINA PDF 331 / IMPRESA 301 301 Capítulo 24 Abandono de atropellados O Atropellar (culposa o fortuitamente).”</w:t>
      </w:r>
    </w:p>
    <w:p>
      <w:pPr>
        <w:pStyle w:val="Heading3"/>
      </w:pPr>
      <w:r>
        <w:t>Amuchategui-2012-delitos-de-peligro-extracto.txt — bloque 9 — similitud 0.2303</w:t>
      </w:r>
    </w:p>
    <w:p>
      <w:pPr>
        <w:ind w:left="360"/>
      </w:pPr>
      <w:r>
        <w:t>“PAGINA PDF 332 / IMPRESA 302 302 Parte especial (Delitos en particular) Excusas absolutorias No existen en este delito. 24.9 Consumación y tentativa Consumación El delito de abandono de atropellados se consuma en el momento de dejar en estado  de abandono al sujeto pasivo, es decir, sin auxiliarlo o no solicitar ayuda. Es un error  frecuentemente observado el que este delito se consuma en el momento exacto de  ocurrir el atropellamiento (recuérdese que éste es sólo el presupuesto básico en el  delito).”</w:t>
      </w:r>
    </w:p>
    <w:p>
      <w:pPr>
        <w:pStyle w:val="Heading3"/>
      </w:pPr>
      <w:r>
        <w:t>Amuchategui-2012-delitos-de-peligro-extracto.txt — bloque 8 — similitud 0.2214</w:t>
      </w:r>
    </w:p>
    <w:p>
      <w:pPr>
        <w:ind w:left="360"/>
      </w:pPr>
      <w:r>
        <w:t>“Atipicidad Se conﬁ gurará cuando falte alguno de los elementos, por ejemplo, abandonar a  alguno que no sea el atropellado: que quien abandone no haya sido quien atropelló;  cuando se atropella pero sí se auxilia al atropellado. 24.6 Antijuridicidad en el delito de abandono de atropellados Con tal conducta típica se contraviene la ley, al poner en peligro el bien jurídico  tutelado por ella. Causas de justiﬁ cación Es posible que exista el estado de necesidad cuando el activo se vea precisado a no  prestar ayuda a quien atropelló recientemente, para salvaguardar un bien jurídico  de mayor valía.”</w:t>
      </w:r>
    </w:p>
    <w:p>
      <w:pPr>
        <w:pStyle w:val="Heading3"/>
      </w:pPr>
      <w:r>
        <w:t>Amuchategui-2012-delitos-de-peligro-extracto.txt — bloque 9 — similitud 0.1840</w:t>
      </w:r>
    </w:p>
    <w:p>
      <w:pPr>
        <w:ind w:left="360"/>
      </w:pPr>
      <w:r>
        <w:t>“7. En cuanto a la culpabilidad, ¿cómo puede ser el abandono de atropellados? 8. ¿Cuándo se consuma este delito?”</w:t>
      </w:r>
    </w:p>
    <w:p>
      <w:pPr>
        <w:pStyle w:val="Heading3"/>
      </w:pPr>
      <w:r>
        <w:t>Amuchategui-2012-delitos-de-peligro-extracto.txt — bloque 13 — similitud 0.1761</w:t>
      </w:r>
    </w:p>
    <w:p>
      <w:pPr>
        <w:ind w:left="360"/>
      </w:pPr>
      <w:r>
        <w:t>“2. Elabore un cuadro comparativo que contenga lo siguiente: O El delito de abandono de niños y enfermos, abandono de atropellados, aban- dono del cónyuge e hijos y omisión de socorro. O La noción legal de cada uno.”</w:t>
      </w:r>
    </w:p>
    <w:p>
      <w:pPr>
        <w:pStyle w:val="Heading3"/>
      </w:pPr>
      <w:r>
        <w:t>Amuchategui-2012-delitos-de-peligro-extracto.txt — bloque 1 — similitud 0.1757</w:t>
      </w:r>
    </w:p>
    <w:p>
      <w:pPr>
        <w:ind w:left="360"/>
      </w:pPr>
      <w:r>
        <w:t>“Peligro presunto El riesgo para el bien jurídico es menor que en el caso anterior, pero existe de todos  modos una probabilidad de afectación. En el peligro presunto se hallan los deli- tos siguientes: abandono de niños y enfermos, abandono de atropellados, abando- no del cónyuge, los hijos o ambos; y omisión de socorro en el CPF, y en el CPDF, a  su vez, el tipo de omisión de auxilio y de cuidado (arts. 156 y 157).”</w:t>
      </w:r>
    </w:p>
    <w:p>
      <w:r>
        <w:rPr>
          <w:b/>
        </w:rPr>
        <w:t xml:space="preserve">Observación automática: </w:t>
      </w:r>
      <w:r>
        <w:t>La ficha presenta una coincidencia fuerte con el concepto buscado. Se agruparon varias referencias dentro de la misma fuente.</w:t>
      </w:r>
    </w:p>
    <w:p>
      <w:pPr>
        <w:pStyle w:val="Heading2"/>
      </w:pPr>
      <w:r>
        <w:t>Ficha 02. abandono de niños y enfermos</w:t>
      </w:r>
    </w:p>
    <w:p>
      <w:r>
        <w:rPr>
          <w:b/>
        </w:rPr>
        <w:t xml:space="preserve">Fuentes: </w:t>
      </w:r>
      <w:r>
        <w:t>Amuchategui-2012-delitos-de-peligro-extracto.txt</w:t>
      </w:r>
    </w:p>
    <w:p>
      <w:r>
        <w:rPr>
          <w:b/>
        </w:rPr>
        <w:t xml:space="preserve">Ubicaciones: </w:t>
      </w:r>
      <w:r>
        <w:t>Amuchategui-2012-delitos-de-peligro-extracto.txt, bloque 13; Amuchategui-2012-delitos-de-peligro-extracto.txt, bloque 5; Amuchategui-2012-delitos-de-peligro-extracto.txt, bloque 6; Amuchategui-2012-delitos-de-peligro-extracto.txt, bloque 7; Amuchategui-2012-delitos-de-peligro-extracto.txt, bloque 8</w:t>
      </w:r>
    </w:p>
    <w:p>
      <w:pPr>
        <w:pStyle w:val="Heading3"/>
      </w:pPr>
      <w:r>
        <w:t>Amuchategui-2012-delitos-de-peligro-extracto.txt — bloque 8 — similitud 0.4525</w:t>
      </w:r>
    </w:p>
    <w:p>
      <w:pPr>
        <w:ind w:left="360"/>
      </w:pPr>
      <w:r>
        <w:t>“PAGINA PDF 328 / IMPRESA 298 298 Parte especial (Delitos en particular)  1. Elabore un cuadro sinóptico que contenga los elementos del delito de abandono  de niños y enfermos. 2.”</w:t>
      </w:r>
    </w:p>
    <w:p>
      <w:pPr>
        <w:pStyle w:val="Heading3"/>
      </w:pPr>
      <w:r>
        <w:t>Amuchategui-2012-delitos-de-peligro-extracto.txt — bloque 5 — similitud 0.3456</w:t>
      </w:r>
    </w:p>
    <w:p>
      <w:pPr>
        <w:ind w:left="360"/>
      </w:pPr>
      <w:r>
        <w:t>“El nombre genérico de este grupo de delitos es abandono de personas. 23.1 Noción legal La noción legal del abandono de niños y enfermos la contiene el art. 335 del CPF,  que señala: Al que abandone a un niño incapaz de cuidarse a sí mismo o a una persona enferma,  teniendo obligación de cuidarlos, se le aplicarán de un mes a cuatro años de prisión,  si no resultare daño alguno, privándolo, además, de la patria potestad o de la tutela, si  el delincuente fuere ascendiente o tutor del ofendido.”</w:t>
      </w:r>
    </w:p>
    <w:p>
      <w:pPr>
        <w:pStyle w:val="Heading3"/>
      </w:pPr>
      <w:r>
        <w:t>Amuchategui-2012-delitos-de-peligro-extracto.txt — bloque 7 — similitud 0.2418</w:t>
      </w:r>
    </w:p>
    <w:p>
      <w:pPr>
        <w:ind w:left="360"/>
      </w:pPr>
      <w:r>
        <w:t>“PAGINA PDF 327 / IMPRESA 297 297 Capítulo 23 Abandono de niños y enfermos 23.10 Concurso de delitos Ideal o formal Sí puede presentarse. Real o material También es factible su conﬁ guración.”</w:t>
      </w:r>
    </w:p>
    <w:p>
      <w:pPr>
        <w:pStyle w:val="Heading3"/>
      </w:pPr>
      <w:r>
        <w:t>Amuchategui-2012-delitos-de-peligro-extracto.txt — bloque 7 — similitud 0.2392</w:t>
      </w:r>
    </w:p>
    <w:p>
      <w:pPr>
        <w:ind w:left="360"/>
      </w:pPr>
      <w:r>
        <w:t>“PAGINA PDF 325 / IMPRESA 295 295 Capítulo 23 Abandono de niños y enfermos Semanario Judicial de la Federación, Quinta Época, t. LXXIX, p.”</w:t>
      </w:r>
    </w:p>
    <w:p>
      <w:pPr>
        <w:pStyle w:val="Heading3"/>
      </w:pPr>
      <w:r>
        <w:t>Amuchategui-2012-delitos-de-peligro-extracto.txt — bloque 7 — similitud 0.2322</w:t>
      </w:r>
    </w:p>
    <w:p>
      <w:pPr>
        <w:ind w:left="360"/>
      </w:pPr>
      <w:r>
        <w:t>“Según López Betancourt, no es posible la conﬁ - guración de la ausencia de conducta.5 En opinión de Porte Petit, sí puede conﬁ gurarse, reﬁ riéndose concretamente a  la vis absoluta.6 En lo personal, considero que sí pueden presentarse algunas de las hipótesis de  ausencia de conducta. 23.5 Tipicidad en el delito de abandono de niños y enfermos Tipicidad La conducta debe encuadrar en el tipo legal con la conﬁ guración de todos los ele- mentos del tipo.”</w:t>
      </w:r>
    </w:p>
    <w:p>
      <w:pPr>
        <w:pStyle w:val="Heading3"/>
      </w:pPr>
      <w:r>
        <w:t>Amuchategui-2012-delitos-de-peligro-extracto.txt — bloque 6 — similitud 0.2201</w:t>
      </w:r>
    </w:p>
    <w:p>
      <w:pPr>
        <w:ind w:left="360"/>
      </w:pPr>
      <w:r>
        <w:t>“PAGINA PDF 323 / IMPRESA 293 293 Capítulo 23 Abandono de niños y enfermos que el sujeto pueda no correr riesgo alguno en su vida o integridad y que  aun al ser abandonado se encuentre bien y sin peligro; esto deberá tenerse en  cuenta para la aplicación de la sanción (si fuese necesaria). El juez valorará el  alcance del peligro; así, habrá casos en que ni siquiera surja el peligro y, si no  existe, no habrá delito.”</w:t>
      </w:r>
    </w:p>
    <w:p>
      <w:pPr>
        <w:pStyle w:val="Heading3"/>
      </w:pPr>
      <w:r>
        <w:t>Amuchategui-2012-delitos-de-peligro-extracto.txt — bloque 7 — similitud 0.2187</w:t>
      </w:r>
    </w:p>
    <w:p>
      <w:pPr>
        <w:ind w:left="360"/>
      </w:pPr>
      <w:r>
        <w:t>“Asimismo, en caso de resultar lesión o muerte a causa del abandono, éstas se  considerarán premeditadas, como se verá más adelante. 23.7 Culpabilidad El delito de abandono de niños y enfermos sólo puede cometerse en forma dolosa,  siendo inconﬁ gurable el grado culposo. Inculpabilidad Puede existir el error esencial de hecho invencible, así como la no exigibilidad de  otra conducta.”</w:t>
      </w:r>
    </w:p>
    <w:p>
      <w:pPr>
        <w:pStyle w:val="Heading3"/>
      </w:pPr>
      <w:r>
        <w:t>Amuchategui-2012-delitos-de-peligro-extracto.txt — bloque 13 — similitud 0.2125</w:t>
      </w:r>
    </w:p>
    <w:p>
      <w:pPr>
        <w:ind w:left="360"/>
      </w:pPr>
      <w:r>
        <w:t>“2. Elabore un cuadro comparativo que contenga lo siguiente: O El delito de abandono de niños y enfermos, abandono de atropellados, aban- dono del cónyuge e hijos y omisión de socorro. O La noción legal de cada uno.”</w:t>
      </w:r>
    </w:p>
    <w:p>
      <w:r>
        <w:rPr>
          <w:b/>
        </w:rPr>
        <w:t xml:space="preserve">Observación automática: </w:t>
      </w:r>
      <w:r>
        <w:t>La ficha presenta una coincidencia fuerte con el concepto buscado. Se agruparon varias referencias dentro de la misma fuente.</w:t>
      </w:r>
    </w:p>
    <w:p>
      <w:pPr>
        <w:pStyle w:val="Heading2"/>
      </w:pPr>
      <w:r>
        <w:t>Ficha 03. ataque peligroso</w:t>
      </w:r>
    </w:p>
    <w:p>
      <w:r>
        <w:rPr>
          <w:b/>
        </w:rPr>
        <w:t xml:space="preserve">Fuentes: </w:t>
      </w:r>
      <w:r>
        <w:t>Amuchategui-2012-delitos-de-peligro-extracto.txt; Codigo-Penal-Nuevo-Leon-PO-2026-06-15.pdf; Material-de-apoyo-S4-delitos-de-peligro.pdf</w:t>
      </w:r>
    </w:p>
    <w:p>
      <w:r>
        <w:rPr>
          <w:b/>
        </w:rPr>
        <w:t xml:space="preserve">Ubicaciones: </w:t>
      </w:r>
      <w:r>
        <w:t>Amuchategui-2012-delitos-de-peligro-extracto.txt, bloque 3; Amuchategui-2012-delitos-de-peligro-extracto.txt, bloque 4; Codigo-Penal-Nuevo-Leon-PO-2026-06-15.pdf, p. 143; Material-de-apoyo-S4-delitos-de-peligro.pdf, p. 3</w:t>
      </w:r>
    </w:p>
    <w:p>
      <w:pPr>
        <w:pStyle w:val="Heading3"/>
      </w:pPr>
      <w:r>
        <w:t>Amuchategui-2012-delitos-de-peligro-extracto.txt — bloque 4 — similitud 0.6641</w:t>
      </w:r>
    </w:p>
    <w:p>
      <w:pPr>
        <w:ind w:left="360"/>
      </w:pPr>
      <w:r>
        <w:t>“Indique cuáles eran los objetos material y jurídico en el ataque peligroso. 4.”</w:t>
      </w:r>
    </w:p>
    <w:p>
      <w:pPr>
        <w:pStyle w:val="Heading3"/>
      </w:pPr>
      <w:r>
        <w:t>Material-de-apoyo-S4-delitos-de-peligro.pdf — p. 3 — similitud 0.3445</w:t>
      </w:r>
    </w:p>
    <w:p>
      <w:pPr>
        <w:ind w:left="360"/>
      </w:pPr>
      <w:r>
        <w:t>“3.2. Ataque peligroso El ataque peligroso se presenta cuando una agresión, por la forma en que se ejecuta, el medio empleado o las circunstancias, tiene capacidad para producir un resultado grave. El artículo 332 del Código Penal para el Estado de Nuevo León establece: “…al que ataque a alguien de tal manera que, en razón del arma empleada, de la fuerza o destreza del agresor, o de cualquier otra circunstancia semejante, pueda producir como resultado la muerte.” Esta disposición permite identificar que lo importante no es únicamente si se produjo una lesión, sino también la capacidad de la agresión para generar un resultado mortal.”</w:t>
      </w:r>
    </w:p>
    <w:p>
      <w:pPr>
        <w:pStyle w:val="Heading3"/>
      </w:pPr>
      <w:r>
        <w:t>Amuchategui-2012-delitos-de-peligro-extracto.txt — bloque 4 — similitud 0.3114</w:t>
      </w:r>
    </w:p>
    <w:p>
      <w:pPr>
        <w:ind w:left="360"/>
      </w:pPr>
      <w:r>
        <w:t>“2. Elabore un cuadro sinóptico en el que se observen los rasgos más importantes del  derogado delito de ataque peligroso. 3.”</w:t>
      </w:r>
    </w:p>
    <w:p>
      <w:pPr>
        <w:pStyle w:val="Heading3"/>
      </w:pPr>
      <w:r>
        <w:t>Amuchategui-2012-delitos-de-peligro-extracto.txt — bloque 3 — similitud 0.2612</w:t>
      </w:r>
    </w:p>
    <w:p>
      <w:pPr>
        <w:ind w:left="360"/>
      </w:pPr>
      <w:r>
        <w:t>“PAGINA PDF 317 / IMPRESA 287 Éste es el otro tipo penal de peligro efectivo contra la vida e integridad corporal que,  junto con el disparo de arma de fuego, fue derogado el 30 de diciembre de 1991. 22.1 Noción legal La noción legal de ataque peligroso estaba prevista en el art. 306, fracc.”</w:t>
      </w:r>
    </w:p>
    <w:p>
      <w:pPr>
        <w:pStyle w:val="Heading3"/>
      </w:pPr>
      <w:r>
        <w:t>Codigo-Penal-Nuevo-Leon-PO-2026-06-15.pdf — p. 143 — similitud 0.2543</w:t>
      </w:r>
    </w:p>
    <w:p>
      <w:pPr>
        <w:ind w:left="360"/>
      </w:pPr>
      <w:r>
        <w:t>“DE CUALQUIER OTRA CIRCUNSTANCIA SEMEJANTE, PUEDA PRODUCIR COMO RESULTADO LA MUERTE. (REFORMADO, P.O. 06 DE FEBRERO DE 2006) ARTÍCULO 333.- CUANDO EL ATAQUE PELIGROSO SE COMETA EN EL INTERIOR DE UNA UNIDAD DEL SERVICIO PÚBLICO DE TRANSPORTE DE PASAJEROS O CUALQUIERA QUE PRESTE SERVICIOS SIMILARES, A LA PENA QUE CORRESPONDA SE AUMENTARÁ DE SEIS MESES A CUATRO AÑOS DE PRISIÓN. ARTICULO 334.- SI CON EL ATAQUE PELIGROSO SE CAUSAN LESIONES U HOMICIDIO, SE APLICARAN SOLAMENTE LAS SANCIONES QUE CORRESPONDAN PARA ESTOS DELITOS. (REFORMADO, P.O.”</w:t>
      </w:r>
    </w:p>
    <w:p>
      <w:pPr>
        <w:pStyle w:val="Heading3"/>
      </w:pPr>
      <w:r>
        <w:t>Amuchategui-2012-delitos-de-peligro-extracto.txt — bloque 4 — similitud 0.2333</w:t>
      </w:r>
    </w:p>
    <w:p>
      <w:pPr>
        <w:ind w:left="360"/>
      </w:pPr>
      <w:r>
        <w:t>“De hecho, esta ﬁ gura debía haber absorbido al delito de disparo de arma de fue- go, ya que este último era una forma especíﬁ ca de ataque, por lo cual debió haber  desaparecido. 22.3 Conducta, formas y medios de ejecución En el ataque peligroso, la conducta de acometer consiste en atacar a alguien, o sea,  agredir o lanzarse sobre alguien. Dicho ataque debe ser lo suﬁ cientemente potencial para que revista la posibili- dad de producir como resultado la muerte, exigencia del propio tipo penal.”</w:t>
      </w:r>
    </w:p>
    <w:p>
      <w:pPr>
        <w:pStyle w:val="Heading3"/>
      </w:pPr>
      <w:r>
        <w:t>Amuchategui-2012-delitos-de-peligro-extracto.txt — bloque 4 — similitud 0.2054</w:t>
      </w:r>
    </w:p>
    <w:p>
      <w:pPr>
        <w:ind w:left="360"/>
      </w:pPr>
      <w:r>
        <w:t>“I, la cual contemplaba el disparo de arma de fue- go, para quedar en la forma genérica de la fracc. II del ataque peligroso. La variedad de medios ejecutivos que podía utilizar el activo para atacar a una  persona era tan amplia (y lo mismo ocurre en los códigos que contemplan este ilí- cito) que resultaría interminable mencionarlos.”</w:t>
      </w:r>
    </w:p>
    <w:p>
      <w:pPr>
        <w:pStyle w:val="Heading3"/>
      </w:pPr>
      <w:r>
        <w:t>Amuchategui-2012-delitos-de-peligro-extracto.txt — bloque 4 — similitud 0.1889</w:t>
      </w:r>
    </w:p>
    <w:p>
      <w:pPr>
        <w:ind w:left="360"/>
      </w:pPr>
      <w:r>
        <w:t>“Abarcan desde armas (blancas y de  fuego) hasta objetos no destinados para el ataque, como artículos de ornamentación  (estatuas, tibores, lámparas, etc.); podía tratarse de un vehículo (automóvil, motoci- cleta, tractor, etc.), objetos deportivos (pesas, barras, arpones y cualesquier otros),  animales y el propio cuerpo humano, que empleado adecuadamente y conforme a  disciplinas como las artes marciales, resulta ser una auténtica arma letal, y en sí, PAGINA PDF 319 / IMPRESA 289 289 Capítulo 22 Ataque peligroso todo aquello que implique la factibilidad de causar algún daño que pueda traducirse,  en un momento dado, en la muerte del pasivo.”</w:t>
      </w:r>
    </w:p>
    <w:p>
      <w:r>
        <w:rPr>
          <w:b/>
        </w:rPr>
        <w:t xml:space="preserve">Observación automática: </w:t>
      </w:r>
      <w:r>
        <w:t>La ficha presenta una coincidencia fuerte con el concepto buscado. Se agruparon referencias de múltiples fuentes para enriquecer el concepto.</w:t>
      </w:r>
    </w:p>
    <w:p>
      <w:pPr>
        <w:pStyle w:val="Heading2"/>
      </w:pPr>
      <w:r>
        <w:t>Ficha 04. bien jurídico tutelado</w:t>
      </w:r>
    </w:p>
    <w:p>
      <w:r>
        <w:rPr>
          <w:b/>
        </w:rPr>
        <w:t xml:space="preserve">Fuentes: </w:t>
      </w:r>
      <w:r>
        <w:t>Amuchategui-2012-delitos-de-peligro-extracto.txt; Codigo-Penal-CDMX-GO-2026-08-26.pdf; Material-de-apoyo-S4-delitos-de-peligro.pdf</w:t>
      </w:r>
    </w:p>
    <w:p>
      <w:r>
        <w:rPr>
          <w:b/>
        </w:rPr>
        <w:t xml:space="preserve">Ubicaciones: </w:t>
      </w:r>
      <w:r>
        <w:t>Amuchategui-2012-delitos-de-peligro-extracto.txt, bloque 1; Amuchategui-2012-delitos-de-peligro-extracto.txt, bloque 11; Amuchategui-2012-delitos-de-peligro-extracto.txt, bloque 14; Amuchategui-2012-delitos-de-peligro-extracto.txt, bloque 8; Codigo-Penal-CDMX-GO-2026-08-26.pdf, p. 1; Material-de-apoyo-S4-delitos-de-peligro.pdf, p. 1; Material-de-apoyo-S4-delitos-de-peligro.pdf, p. 8</w:t>
      </w:r>
    </w:p>
    <w:p>
      <w:pPr>
        <w:pStyle w:val="Heading3"/>
      </w:pPr>
      <w:r>
        <w:t>Amuchategui-2012-delitos-de-peligro-extracto.txt — bloque 14 — similitud 0.3123</w:t>
      </w:r>
    </w:p>
    <w:p>
      <w:pPr>
        <w:ind w:left="360"/>
      </w:pPr>
      <w:r>
        <w:t>“PAGINA PDF 348 / IMPRESA 318 318 Parte especial (Delitos en particular)  Jurídico. Es el interés o bien jurídico tutelado por la ley; en este caso es la puesta  en peligro de la vida o salud. 27.3 Clasiﬁ cación Por la conducta.”</w:t>
      </w:r>
    </w:p>
    <w:p>
      <w:pPr>
        <w:pStyle w:val="Heading3"/>
      </w:pPr>
      <w:r>
        <w:t>Material-de-apoyo-S4-delitos-de-peligro.pdf — p. 1 — similitud 0.2664</w:t>
      </w:r>
    </w:p>
    <w:p>
      <w:pPr>
        <w:ind w:left="360"/>
      </w:pPr>
      <w:r>
        <w:t>“Delitos de peligro efectivo y presunto Conductas que ponen en riesgo un bien jurídico, aun sin causar daño. El bien jurídico tutelado es el interés que la norma penal protege. Entre otros, pueden encontrarse: La vida La integridad corporal La salud La seguridad de las personas La subsistencia de quienes dependen de otra persona Peligro efectivo Peligro presunto El riesgo se analiza en las circunstancias concretas.”</w:t>
      </w:r>
    </w:p>
    <w:p>
      <w:pPr>
        <w:pStyle w:val="Heading3"/>
      </w:pPr>
      <w:r>
        <w:t>Codigo-Penal-CDMX-GO-2026-08-26.pdf — p. 1 — similitud 0.2443</w:t>
      </w:r>
    </w:p>
    <w:p>
      <w:pPr>
        <w:ind w:left="360"/>
      </w:pPr>
      <w:r>
        <w:t>“ARTÍCULO 4.- (Principio del bien jurídico y de la antijuridicidad material). Para que la acción o la omisión sean consideradas delictivas, se requiere que lesionen o pongan en peligro, sin causa justa, al bien jurídico tutelado por la ley penal. ARTÍCULO 5.- (Principio de culpabilidad).”</w:t>
      </w:r>
    </w:p>
    <w:p>
      <w:pPr>
        <w:pStyle w:val="Heading3"/>
      </w:pPr>
      <w:r>
        <w:t>Amuchategui-2012-delitos-de-peligro-extracto.txt — bloque 8 — similitud 0.2419</w:t>
      </w:r>
    </w:p>
    <w:p>
      <w:pPr>
        <w:ind w:left="360"/>
      </w:pPr>
      <w:r>
        <w:t>“Atipicidad Se conﬁ gurará cuando falte alguno de los elementos, por ejemplo, abandonar a  alguno que no sea el atropellado: que quien abandone no haya sido quien atropelló;  cuando se atropella pero sí se auxilia al atropellado. 24.6 Antijuridicidad en el delito de abandono de atropellados Con tal conducta típica se contraviene la ley, al poner en peligro el bien jurídico  tutelado por ella. Causas de justiﬁ cación Es posible que exista el estado de necesidad cuando el activo se vea precisado a no  prestar ayuda a quien atropelló recientemente, para salvaguardar un bien jurídico  de mayor valía.”</w:t>
      </w:r>
    </w:p>
    <w:p>
      <w:pPr>
        <w:pStyle w:val="Heading3"/>
      </w:pPr>
      <w:r>
        <w:t>Amuchategui-2012-delitos-de-peligro-extracto.txt — bloque 11 — similitud 0.2322</w:t>
      </w:r>
    </w:p>
    <w:p>
      <w:pPr>
        <w:ind w:left="360"/>
      </w:pPr>
      <w:r>
        <w:t>“PAGINA PDF 337 / IMPRESA 307 307 Capítulo 25 Abandono de cónyuge, hijos, o ambos 25.5 Tipicidad en el delito de abandono de cónyuge, hijos, o ambos Tipicidad La conducta del sujeto activo debe ajustarse al tipo legal, de modo que se satisfagan  todos los elementos típicos que exige la norma; tales como los sujetos con las ca- lidades especíﬁ cas que establece la ley, la conducta omisiva y el surgimiento de un  peligro real para el bien jurídico tutelado, y, por supuesto, la existencia del elemento  típico normativo.”</w:t>
      </w:r>
    </w:p>
    <w:p>
      <w:pPr>
        <w:pStyle w:val="Heading3"/>
      </w:pPr>
      <w:r>
        <w:t>Material-de-apoyo-S4-delitos-de-peligro.pdf — p. 8 — similitud 0.2196</w:t>
      </w:r>
    </w:p>
    <w:p>
      <w:pPr>
        <w:ind w:left="360"/>
      </w:pPr>
      <w:r>
        <w:t>“Periodo infectante Etapa en la que la enfermedad tiene capacidad de transmitirse. Bien jurídico tutelado La salud de las personas. Resultado No es indispensable demostrar que la otra persona adquirió la enfermedad.”</w:t>
      </w:r>
    </w:p>
    <w:p>
      <w:pPr>
        <w:pStyle w:val="Heading3"/>
      </w:pPr>
      <w:r>
        <w:t>Amuchategui-2012-delitos-de-peligro-extracto.txt — bloque 14 — similitud 0.2038</w:t>
      </w:r>
    </w:p>
    <w:p>
      <w:pPr>
        <w:ind w:left="360"/>
      </w:pPr>
      <w:r>
        <w:t>“En este delito se dará la atipicidad cuando el sujeto no tenga una obligación de  cuidar al sujeto pasivo o cuando se presente un daño o lesión, o bien, cuando no  surja peligro alguno. 27.6 Antijuridicidad Es antijurídico porque atenta contra el bien jurídico tutelado por la ley, que es la  puesta en peligro de la vida o salud de las personas a quienes se tiene la obligación  de cuidar. Causas de justiﬁ cación.”</w:t>
      </w:r>
    </w:p>
    <w:p>
      <w:pPr>
        <w:pStyle w:val="Heading3"/>
      </w:pPr>
      <w:r>
        <w:t>Amuchategui-2012-delitos-de-peligro-extracto.txt — bloque 1 — similitud 0.2031</w:t>
      </w:r>
    </w:p>
    <w:p>
      <w:pPr>
        <w:ind w:left="360"/>
      </w:pPr>
      <w:r>
        <w:t>“Jurídico. El bien jurídico tutelado es la vida, por cuanto hacía al peligro en que se  colocaba y también la integridad física. 21.3 Clasiﬁ cación El disparo de arma de fuego es un delito: O Por la conducta: de acción.”</w:t>
      </w:r>
    </w:p>
    <w:p>
      <w:r>
        <w:rPr>
          <w:b/>
        </w:rPr>
        <w:t xml:space="preserve">Observación automática: </w:t>
      </w:r>
      <w:r>
        <w:t>La ficha presenta una coincidencia fuerte con el concepto buscado. Se agruparon referencias de múltiples fuentes para enriquecer el concepto.</w:t>
      </w:r>
    </w:p>
    <w:p>
      <w:pPr>
        <w:pStyle w:val="Heading2"/>
      </w:pPr>
      <w:r>
        <w:t>Ficha 05. delitos peligro</w:t>
      </w:r>
    </w:p>
    <w:p>
      <w:r>
        <w:rPr>
          <w:b/>
        </w:rPr>
        <w:t xml:space="preserve">Fuentes: </w:t>
      </w:r>
      <w:r>
        <w:t>Amuchategui-2012-delitos-de-peligro-extracto.txt; Codigo-Penal-CDMX-GO-2026-08-26.pdf; Codigo-Penal-Nuevo-Leon-PO-2026-06-15.pdf; Material-de-apoyo-S4-delitos-de-peligro.pdf</w:t>
      </w:r>
    </w:p>
    <w:p>
      <w:r>
        <w:rPr>
          <w:b/>
        </w:rPr>
        <w:t xml:space="preserve">Ubicaciones: </w:t>
      </w:r>
      <w:r>
        <w:t>Amuchategui-2012-delitos-de-peligro-extracto.txt, bloque 1; Amuchategui-2012-delitos-de-peligro-extracto.txt, bloque 13; Amuchategui-2012-delitos-de-peligro-extracto.txt, bloque 5; Codigo-Penal-CDMX-GO-2026-08-26.pdf, p. 220; Codigo-Penal-CDMX-GO-2026-08-26.pdf, p. 54; Codigo-Penal-Nuevo-Leon-PO-2026-06-15.pdf, p. 142; Material-de-apoyo-S4-delitos-de-peligro.pdf, p. 1</w:t>
      </w:r>
    </w:p>
    <w:p>
      <w:pPr>
        <w:pStyle w:val="Heading3"/>
      </w:pPr>
      <w:r>
        <w:t>Amuchategui-2012-delitos-de-peligro-extracto.txt — bloque 5 — similitud 0.2138</w:t>
      </w:r>
    </w:p>
    <w:p>
      <w:pPr>
        <w:ind w:left="360"/>
      </w:pPr>
      <w:r>
        <w:t>“PAGINA PDF 321 / IMPRESA 291 A continuación se estudiarán cuatro delitos que la legislación penal mexicana prevé  dentro de un mismo tronco: el peligro presunto. Dichas ﬁ guras típicas tienen en  común que en ninguna de ellas se produce daño o afectación material al bien jurí- dico tutelado, sino que solamente lo colocan en situación de peligro o riesgo; por  tanto, resultan punibles, dada la importancia de proteger dichos bienes: la vida y la  integridad física.”</w:t>
      </w:r>
    </w:p>
    <w:p>
      <w:pPr>
        <w:pStyle w:val="Heading3"/>
      </w:pPr>
      <w:r>
        <w:t>Amuchategui-2012-delitos-de-peligro-extracto.txt — bloque 13 — similitud 0.1922</w:t>
      </w:r>
    </w:p>
    <w:p>
      <w:pPr>
        <w:ind w:left="360"/>
      </w:pPr>
      <w:r>
        <w:t>“Diga qué se requiere para que este delito sea de competencia federal. Autoevaluación PAGINA PDF 347 / IMPRESA 317 En el Código Penal para el Distrito Federal (CPDF), los delitos de peligro presun- to contemplados son los previstos en los arts. 156 y 157, ubicados bajo el rubro  “Delitos de peligro para la vida o la salud de las personas”.”</w:t>
      </w:r>
    </w:p>
    <w:p>
      <w:pPr>
        <w:pStyle w:val="Heading3"/>
      </w:pPr>
      <w:r>
        <w:t>Amuchategui-2012-delitos-de-peligro-extracto.txt — bloque 1 — similitud 0.1880</w:t>
      </w:r>
    </w:p>
    <w:p>
      <w:pPr>
        <w:ind w:left="360"/>
      </w:pPr>
      <w:r>
        <w:t>“Las paginas impresas empiezan en 279. Fuente original: UnADM\licenciatura-en-derecho-unadm\derecho-penal-especial-mexicano-lde\referencias-derecho-penal-especial-mexicano\libros-derecho-penal-especial-mexicano\Derecho penal (4a edicion) - Griselda Amuchategui Requena.pdf PAGINA PDF 309 / IMPRESA 279 Sección 2 Delitos de peligro  efectivo y presunto Introducción En esta unidad se analizan los delitos que tienen a la vida y la integridad corporal  como bienes jurídicos por tutelar, pero por cuanto hace a su puesta en peligro, sin  requerirse la producción de daño alguno, por no tratarse de delitos de daño.”</w:t>
      </w:r>
    </w:p>
    <w:p>
      <w:pPr>
        <w:pStyle w:val="Heading3"/>
      </w:pPr>
      <w:r>
        <w:t>Codigo-Penal-Nuevo-Leon-PO-2026-06-15.pdf — p. 142 — similitud 0.1527</w:t>
      </w:r>
    </w:p>
    <w:p>
      <w:pPr>
        <w:ind w:left="360"/>
      </w:pPr>
      <w:r>
        <w:t>“TITULO DECIMO SEXTO DELITOS DE PELIGRO CAPITULO I ATAQUES PELIGROSOS ARTICULO 332.- SE APLICARA SANCION DE TRES DIAS A DOS AÑOS DE PRISION, Y MULTA DE UNA A DIEZ CUOTAS, AL QUE ATAQUE A ALGUIEN DE TAL MANERA QUE, EN RAZON DEL ARMA EMPLEADA, DE LA FUERZA O DESTREZA DEL AGRESOR, O”</w:t>
      </w:r>
    </w:p>
    <w:p>
      <w:pPr>
        <w:pStyle w:val="Heading3"/>
      </w:pPr>
      <w:r>
        <w:t>Material-de-apoyo-S4-delitos-de-peligro.pdf — p. 1 — similitud 0.1344</w:t>
      </w:r>
    </w:p>
    <w:p>
      <w:pPr>
        <w:ind w:left="360"/>
      </w:pPr>
      <w:r>
        <w:t>“UNIDAD 3 DERECHO PENAL ESPECIAL MEXICANO 3. Delitos de peligro efectivo y presunto Conductas que ponen en riesgo un bien jurídico, aun sin causar daño. El bien jurídico tutelado es el interés que la norma penal protege.”</w:t>
      </w:r>
    </w:p>
    <w:p>
      <w:pPr>
        <w:pStyle w:val="Heading3"/>
      </w:pPr>
      <w:r>
        <w:t>Codigo-Penal-CDMX-GO-2026-08-26.pdf — p. 220 — similitud 0.1228</w:t>
      </w:r>
    </w:p>
    <w:p>
      <w:pPr>
        <w:ind w:left="360"/>
      </w:pPr>
      <w:r>
        <w:t>“TRANSITORIOS DEL DECRETO POR EL QUE SE REFORMA EL CUARTO PÁRRAFO DEL ARTÍCULO 76, LA FRACCIÓN VI DEL ARTÍCULO 130, SE ADICIONA UNA FRACCIÓN I BIS AL ARTÍCULO 130 Y, DEL LIBRO SEGUNDO, PARTE ESPECIAL, TÍTULO TERCERO, DELITOS DE PELIGRO PARA LA VIDA O LA SALUD DE LAS PERSONAS, SE DEROGAN EL CAPÍTULO II, PELIGRO DE CONTAGIO, Y EL ARTÍCULO 159, TODOS DEL CÓDIGO PENAL PARA EL DISTRITO FEDERAL, PUBLICADO EN LA GACETA OFICIAL DE LA CIUDAD DE MÉXICO EL DÍA 11 DE ENERO DE 2024. PRIMERO.”</w:t>
      </w:r>
    </w:p>
    <w:p>
      <w:pPr>
        <w:pStyle w:val="Heading3"/>
      </w:pPr>
      <w:r>
        <w:t>Amuchategui-2012-delitos-de-peligro-extracto.txt — bloque 13 — similitud 0.1130</w:t>
      </w:r>
    </w:p>
    <w:p>
      <w:pPr>
        <w:ind w:left="360"/>
      </w:pPr>
      <w:r>
        <w:t>“26.12 Perseguibilidad o procedencia Tal delito se persigue de oﬁ cio. En éste, como en los anteriores delitos de peligro analizados, se aplica la crítica  correspondiente, por cuanto hace a su naturaleza de delitos del fuero federal. 1.”</w:t>
      </w:r>
    </w:p>
    <w:p>
      <w:pPr>
        <w:pStyle w:val="Heading3"/>
      </w:pPr>
      <w:r>
        <w:t>Codigo-Penal-CDMX-GO-2026-08-26.pdf — p. 54 — similitud 0.1110</w:t>
      </w:r>
    </w:p>
    <w:p>
      <w:pPr>
        <w:ind w:left="360"/>
      </w:pPr>
      <w:r>
        <w:t>“CÓDIGO PENAL PARA EL DISTRITO FEDERAL ARTICULO 155.- Si resultan hijos a consecuencia de la comisión de alguno de los delitos previstos en los artículos anteriores, la reparación del daño comprenderá además, el pago de alimentos para éstos y para la madre, en los términos que fija la legislación civil. TÍTULO TERCERO DELITOS DE PELIGRO PARA LA VIDA O LA SALUD DE LAS PERSONAS CAPÍTULO I OMISIÓN DE AUXILIO O DE CUIDADO ARTÍCULO 156.- A quien abandone a una persona incapaz de valerse por sí misma, incluyendo a las personas adultas mayores y/o con discapacidad, teniendo la obligación de cuidarla, se le impondrán de tres meses a tres años de prisión si no resultare lesión o daño alguno.”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disparo de arma de fuego</w:t>
      </w:r>
    </w:p>
    <w:p>
      <w:r>
        <w:rPr>
          <w:b/>
        </w:rPr>
        <w:t xml:space="preserve">Fuentes: </w:t>
      </w:r>
      <w:r>
        <w:t>Amuchategui-2012-delitos-de-peligro-extracto.txt; Codigo-Penal-Nuevo-Leon-PO-2026-06-15.pdf; Material-de-apoyo-S4-delitos-de-peligro.pdf</w:t>
      </w:r>
    </w:p>
    <w:p>
      <w:r>
        <w:rPr>
          <w:b/>
        </w:rPr>
        <w:t xml:space="preserve">Ubicaciones: </w:t>
      </w:r>
      <w:r>
        <w:t>Amuchategui-2012-delitos-de-peligro-extracto.txt, bloque 2; Amuchategui-2012-delitos-de-peligro-extracto.txt, bloque 3; Codigo-Penal-Nuevo-Leon-PO-2026-06-15.pdf, p. 52; Material-de-apoyo-S4-delitos-de-peligro.pdf, p. 2</w:t>
      </w:r>
    </w:p>
    <w:p>
      <w:pPr>
        <w:pStyle w:val="Heading3"/>
      </w:pPr>
      <w:r>
        <w:t>Amuchategui-2012-delitos-de-peligro-extracto.txt — bloque 3 — similitud 0.6548</w:t>
      </w:r>
    </w:p>
    <w:p>
      <w:pPr>
        <w:ind w:left="360"/>
      </w:pPr>
      <w:r>
        <w:t>“Como la mayoría de los autores consideran el disparo de arma de fuego una  tentativa tipiﬁ cada de homicidio o lesiones, niegan la existencia de la tentativa y  argumentan que no puede conﬁ gurarse la tentativa de una tentativa. 21.10 Concurso de delitos En el disparo de arma de fuego puede haber concurso ideal o real.”</w:t>
      </w:r>
    </w:p>
    <w:p>
      <w:pPr>
        <w:pStyle w:val="Heading3"/>
      </w:pPr>
      <w:r>
        <w:t>Amuchategui-2012-delitos-de-peligro-extracto.txt — bloque 3 — similitud 0.6036</w:t>
      </w:r>
    </w:p>
    <w:p>
      <w:pPr>
        <w:ind w:left="360"/>
      </w:pPr>
      <w:r>
        <w:t>“Investigue en qué estados de la República está previsto el tipo penal que nos  ocupa. Actividades PAGINA PDF 316 / IMPRESA 286 286 Parte especial (Delitos en particular)  1. ¿En qué consistía la conducta típica en el delito de disparo de arma de fuego pre- vista en el código penal vigente hasta 1991? 2. ¿Cuándo se daba la atipicidad?”</w:t>
      </w:r>
    </w:p>
    <w:p>
      <w:pPr>
        <w:pStyle w:val="Heading3"/>
      </w:pPr>
      <w:r>
        <w:t>Amuchategui-2012-delitos-de-peligro-extracto.txt — bloque 3 — similitud 0.5302</w:t>
      </w:r>
    </w:p>
    <w:p>
      <w:pPr>
        <w:ind w:left="360"/>
      </w:pPr>
      <w:r>
        <w:t>“306, era de tres días a tres años de prisión. Para quienes admiten el concurso ideal, la pena podría darse de la manera si- guiente: O Pena por disparo de arma de fuego, más sanción por lesiones. O Pena por disparo de arma de fuego, más sanción por homicidio.”</w:t>
      </w:r>
    </w:p>
    <w:p>
      <w:pPr>
        <w:pStyle w:val="Heading3"/>
      </w:pPr>
      <w:r>
        <w:t>Material-de-apoyo-S4-delitos-de-peligro.pdf — p. 2 — similitud 0.5077</w:t>
      </w:r>
    </w:p>
    <w:p>
      <w:pPr>
        <w:ind w:left="360"/>
      </w:pPr>
      <w:r>
        <w:t>“3.1. Disparo de arma de fuego sobre persona El disparo de un arma puede adquirir relevancia penal aunque no produzca lesiones o muerte. El artículo 211 Ter del Código Penal para el Distrito Federal establece: “Al que, sin causa justificada, realice disparo de arma de fuego, se le impondrá de dos a cinco años de prisión…” La disposición señala además que la sanción se aplica sin perjuicio de otros delitos que pudieran configurarse.”</w:t>
      </w:r>
    </w:p>
    <w:p>
      <w:pPr>
        <w:pStyle w:val="Heading3"/>
      </w:pPr>
      <w:r>
        <w:t>Amuchategui-2012-delitos-de-peligro-extracto.txt — bloque 2 — similitud 0.4999</w:t>
      </w:r>
    </w:p>
    <w:p>
      <w:pPr>
        <w:ind w:left="360"/>
      </w:pPr>
      <w:r>
        <w:t>“PAGINA PDF 312 / IMPRESA 282 282 Parte especial (Delitos en particular) 21.5 Tipicidad en el delito de disparo de arma de fuego Tipicidad El comportamiento del sujeto activo debe adecuarse a la hipótesis prevista por la  norma penal. Atipicidad Puede ocurrir que la conducta no encuadre en el tipo, en cuyo caso habría atipicidad  y, por tanto, no existiría delito; por ejemplo, el que dispara una ﬂ echa con un arco,  con dardos o con una ballesta.”</w:t>
      </w:r>
    </w:p>
    <w:p>
      <w:pPr>
        <w:pStyle w:val="Heading3"/>
      </w:pPr>
      <w:r>
        <w:t>Amuchategui-2012-delitos-de-peligro-extracto.txt — bloque 2 — similitud 0.4756</w:t>
      </w:r>
    </w:p>
    <w:p>
      <w:pPr>
        <w:ind w:left="360"/>
      </w:pPr>
      <w:r>
        <w:t>“PAGINA PDF 313 / IMPRESA 283 283 Capítulo 21 Disparo de arma de fuego  En relación con las circunstancias modiﬁ cadoras, se critica esta adición legis- lativa, la cual indicaba que, además de la sanción que debería imponerse por el  delito de peligro de disparo de arma de fuego, se aplicarían las correspondientes  por la comisión de cualquier otro delito. Aunque los distintos estudiosos manejan diversas interpretaciones, coinciden en  que imponer dos sanciones por una misma conducta no es congruente con el  sentido de la ley, ni justo.”</w:t>
      </w:r>
    </w:p>
    <w:p>
      <w:pPr>
        <w:pStyle w:val="Heading3"/>
      </w:pPr>
      <w:r>
        <w:t>Codigo-Penal-Nuevo-Leon-PO-2026-06-15.pdf — p. 52 — similitud 0.4634</w:t>
      </w:r>
    </w:p>
    <w:p>
      <w:pPr>
        <w:ind w:left="360"/>
      </w:pPr>
      <w:r>
        <w:t>“COMETEN EL DELITO DE PORTACION PROHIBIDA DE ARMAS LOS SERVIDORES PUBLICOS, CUANDO PORTAN, EN ESTADO DE EBRIEDAD O BAJO LOS EFECTOS DE ESTUPEFACIENTES O SUBSTANCIAS TOXICAS, LAS ARMAS AUTORIZADAS PARA EL EJERCICIO DE SU CARGO. CAPITULO IV DISPARO DE ARMA DE FUEGO. (REFORMADO, P.O. 29 DE ENERO DE 1997) ARTICULO 175.- COMETE EL DELITO DE DISPARO DE ARMA DE FUEGO EL QUE DISPARE PONIENDO EN PELIGRO LA SEGURIDAD DE UNA O MÁS PERSONAS.”</w:t>
      </w:r>
    </w:p>
    <w:p>
      <w:pPr>
        <w:pStyle w:val="Heading3"/>
      </w:pPr>
      <w:r>
        <w:t>Amuchategui-2012-delitos-de-peligro-extracto.txt — bloque 3 — similitud 0.3986</w:t>
      </w:r>
    </w:p>
    <w:p>
      <w:pPr>
        <w:ind w:left="360"/>
      </w:pPr>
      <w:r>
        <w:t>“PAGINA PDF 317 / IMPRESA 287 Éste es el otro tipo penal de peligro efectivo contra la vida e integridad corporal que,  junto con el disparo de arma de fuego, fue derogado el 30 de diciembre de 1991. 22.1 Noción legal La noción legal de ataque peligroso estaba prevista en el art.”</w:t>
      </w:r>
    </w:p>
    <w:p>
      <w:r>
        <w:rPr>
          <w:b/>
        </w:rPr>
        <w:t xml:space="preserve">Observación automática: </w:t>
      </w:r>
      <w:r>
        <w:t>La ficha presenta una coincidencia fuerte con el concepto buscado. Se agruparon referencias de múltiples fuentes para enriquecer el concepto.</w:t>
      </w:r>
    </w:p>
    <w:p>
      <w:pPr>
        <w:pStyle w:val="Heading2"/>
      </w:pPr>
      <w:r>
        <w:t>Ficha 07. obligación alimentaria</w:t>
      </w:r>
    </w:p>
    <w:p>
      <w:r>
        <w:rPr>
          <w:b/>
        </w:rPr>
        <w:t xml:space="preserve">Fuentes: </w:t>
      </w:r>
      <w:r>
        <w:t>Amuchategui-2012-delitos-de-peligro-extracto.txt; CPEUM-DOF-2026-10-07.pdf; Codigo-Penal-CDMX-GO-2026-08-26.pdf; Codigo-Penal-Nuevo-Leon-PO-2026-06-15.pdf; Material-de-apoyo-S4-delitos-de-peligro.pdf</w:t>
      </w:r>
    </w:p>
    <w:p>
      <w:r>
        <w:rPr>
          <w:b/>
        </w:rPr>
        <w:t xml:space="preserve">Ubicaciones: </w:t>
      </w:r>
      <w:r>
        <w:t>Amuchategui-2012-delitos-de-peligro-extracto.txt, bloque 5; CPEUM-DOF-2026-10-07.pdf, p. 51; Codigo-Penal-CDMX-GO-2026-08-26.pdf, p. 64; Codigo-Penal-CDMX-GO-2026-08-26.pdf, p. 71; Codigo-Penal-Nuevo-Leon-PO-2026-06-15.pdf, p. 26; Codigo-Penal-Nuevo-Leon-PO-2026-06-15.pdf, p. 6; Material-de-apoyo-S4-delitos-de-peligro.pdf, p. 6</w:t>
      </w:r>
    </w:p>
    <w:p>
      <w:pPr>
        <w:pStyle w:val="Heading3"/>
      </w:pPr>
      <w:r>
        <w:t>Material-de-apoyo-S4-delitos-de-peligro.pdf — p. 6 — similitud 0.2177</w:t>
      </w:r>
    </w:p>
    <w:p>
      <w:pPr>
        <w:ind w:left="360"/>
      </w:pPr>
      <w:r>
        <w:t>“Sujeto pasivo La persona que tiene derecho a recibirlos. En la Ciudad de México, la regulación se encuentra relacionada con los delitos que atentan contra el cumplimiento de la obligación alimentaria. Art.”</w:t>
      </w:r>
    </w:p>
    <w:p>
      <w:pPr>
        <w:pStyle w:val="Heading3"/>
      </w:pPr>
      <w:r>
        <w:t>Codigo-Penal-CDMX-GO-2026-08-26.pdf — p. 71 — similitud 0.1769</w:t>
      </w:r>
    </w:p>
    <w:p>
      <w:pPr>
        <w:ind w:left="360"/>
      </w:pPr>
      <w:r>
        <w:t>“Cuando una o más de las conductas descritas en el presente Título resulte cometida a nombre, bajo el amparo o a beneficio de una persona moral o jurídica, a ésta se le impondrán las consecuencia jurídicas consistentes en clausura, disolución y multa hasta por 1,500 días multa, independientemente de la responsabilidad en que hubieren incurrido las personas físicas por el delito cometido. TITULO SÉPTIMO DELITOS QUE ATENTAN CONTRA EL CUMPLIMIENTO DE LA OBLIGACIÓN ALIMENTARIA”</w:t>
      </w:r>
    </w:p>
    <w:p>
      <w:pPr>
        <w:pStyle w:val="Heading3"/>
      </w:pPr>
      <w:r>
        <w:t>Codigo-Penal-CDMX-GO-2026-08-26.pdf — p. 64 — similitud 0.1730</w:t>
      </w:r>
    </w:p>
    <w:p>
      <w:pPr>
        <w:ind w:left="360"/>
      </w:pPr>
      <w:r>
        <w:t>“Al que tenga respecto de la víctima: a) Parentesco de afinidad o consaguinidad; b) Patria potestad, tutela o curatela y c) Guarda o custodia. Además de la pena de prisión, el culpable perderá la patria potestad respecto a todos sus descendientes, la tutela, curatela, derecho de alimentos y los sucesorios que tenga respecto de la víctima; pero en ningún momento cesará su obligación alimentaria para con ella. III.”</w:t>
      </w:r>
    </w:p>
    <w:p>
      <w:pPr>
        <w:pStyle w:val="Heading3"/>
      </w:pPr>
      <w:r>
        <w:t>Material-de-apoyo-S4-delitos-de-peligro.pdf — p. 6 — similitud 0.0722</w:t>
      </w:r>
    </w:p>
    <w:p>
      <w:pPr>
        <w:ind w:left="360"/>
      </w:pPr>
      <w:r>
        <w:t>“Art. 194: colocarse en estado de insolvencia para eludir “…se coloque en estado de “Al que incumpla con su insolvencia, con el objeto de obligación de dar alimentos a eludir el cumplimiento de las las personas que tienen obligaciones alimentarias…” derecho a recibirlos…” Por lo tanto, la conducta penalmente relevante puede consistir tanto en incumplir la obligación como en realizar actos destinados a evitar su cumplimiento. Ejemplo Una persona obligada judicialmente a proporcionar alimentos a sus hijos deja voluntariamente de hacerlo y se coloca deliberadamente en insolvencia para evitar el cumplimiento.”</w:t>
      </w:r>
    </w:p>
    <w:p>
      <w:pPr>
        <w:pStyle w:val="Heading3"/>
      </w:pPr>
      <w:r>
        <w:t>Amuchategui-2012-delitos-de-peligro-extracto.txt — bloque 5 — similitud 0.0675</w:t>
      </w:r>
    </w:p>
    <w:p>
      <w:pPr>
        <w:ind w:left="360"/>
      </w:pPr>
      <w:r>
        <w:t>“23.1 Noción legal La noción legal del abandono de niños y enfermos la contiene el art. 335 del CPF,  que señala: Al que abandone a un niño incapaz de cuidarse a sí mismo o a una persona enferma,  teniendo obligación de cuidarlos, se le aplicarán de un mes a cuatro años de prisión,  si no resultare daño alguno, privándolo, además, de la patria potestad o de la tutela, si  el delincuente fuere ascendiente o tutor del ofendido. Abandono de niños y enfermos 23 PAGINA PDF 322 / IMPRESA 292 292 Parte especial (Delitos en particular) 23.2 Sujetos y objetos Sujetos  Activo.”</w:t>
      </w:r>
    </w:p>
    <w:p>
      <w:pPr>
        <w:pStyle w:val="Heading3"/>
      </w:pPr>
      <w:r>
        <w:t>Codigo-Penal-Nuevo-Leon-PO-2026-06-15.pdf — p. 26 — similitud 0.0591</w:t>
      </w:r>
    </w:p>
    <w:p>
      <w:pPr>
        <w:ind w:left="360"/>
      </w:pPr>
      <w:r>
        <w:t>“SE APLICARAN EN LOS INSTITUTOS QUE AL EFECTO ORGANICE EL ESTADO. (REFORMADO, P.O. 28 DE JULIO DE 2004) LAS MEDIDAS DE VIGILANCIA CONSISTIRÁN EN LA OBLIGACIÓN DE RESIDIR EN DETERMINADO LUGAR Y NO SALIR DE ÉL; LA PROHIBICIÓN DE CONCURRIR A DETERMINADOS LUGARES; LA OBLIGACIÓN DE PRESENTARSE A LAS ORGANIZACIONES ESPECIALES ENCARGADAS DE VIGILANCIA; LA OBLIGACIÓN DE ABSTENERSE DE INGERIR BEBIDAS ALCOHÓLICAS Y ABSTENERSE DEL EMPLEO DE SUBSTANCIAS ESTUPEFACIENTES O QUE PRODUZCAN ADICCIÓN; ASÍ COMO ABSTENERSE DE CONDUCIR VEHÍCULOS AUTOMOTORES QUE REQUIERAN LICENCIA PARA SU CONDUCCIÓN.”</w:t>
      </w:r>
    </w:p>
    <w:p>
      <w:pPr>
        <w:pStyle w:val="Heading3"/>
      </w:pPr>
      <w:r>
        <w:t>Codigo-Penal-Nuevo-Leon-PO-2026-06-15.pdf — p. 6 — similitud 0.0522</w:t>
      </w:r>
    </w:p>
    <w:p>
      <w:pPr>
        <w:ind w:left="360"/>
      </w:pPr>
      <w:r>
        <w:t>“B) RECHAZARE A PERSONA QUE SE ENCUENTRE, SIN DERECHO O AUTORIZACIÓN AL INTERIOR DE ALGUNO DE LOS SIGUIENTES LUGARES: SU DOMICILIO CONVENCIONAL, EL DOMICILIO EN EL QUE SE ENCUENTRE SU FAMILIA, AUN CUANDO ESTE NO SEA SU DOMICILIO CONVENCIONAL; EL DOMICILIO AJENO RESPECTO AL CUAL TENGA ALGUNA OBLIGACIÓN DE RESGUARDO, CUIDADO O DEFENSA; LUGAR DE TRABAJO O NEGOCIO; O EL INMUEBLE DONDE SE ENCUENTREN BIENES PROPIOS O AJENOS RESPECTO DE LOS QUE EXISTA LA MISMA OBLIGACIÓN.”</w:t>
      </w:r>
    </w:p>
    <w:p>
      <w:pPr>
        <w:pStyle w:val="Heading3"/>
      </w:pPr>
      <w:r>
        <w:t>CPEUM-DOF-2026-10-07.pdf — p. 51 — similitud 0.0498</w:t>
      </w:r>
    </w:p>
    <w:p>
      <w:pPr>
        <w:ind w:left="360"/>
      </w:pPr>
      <w:r>
        <w:t>“Por tener sentencia firme por la comisión intencional de delitos contra la vida y la integridad corporal; contra la libertad y seguridad sexuales, el normal desarrollo psicosexual; por violencia familiar, violencia familiar equiparada o doméstica, violación a la intimidad sexual; por violencia política contra las mujeres en razón de género, en cualquiera de sus modalidades y tipos. Por ser declarada como persona deudora alimentaria morosa. En los supuestos de esta fracción, la persona no podrá ser registrada como candidata para cualquier cargo de elección popular, ni ser nombrada para empleo, cargo o comisión en el servicio público.”</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08. omisión de cuidado</w:t>
      </w:r>
    </w:p>
    <w:p>
      <w:r>
        <w:rPr>
          <w:b/>
        </w:rPr>
        <w:t xml:space="preserve">Fuentes: </w:t>
      </w:r>
      <w:r>
        <w:t>Amuchategui-2012-delitos-de-peligro-extracto.txt; Codigo-Penal-Nuevo-Leon-PO-2026-06-15.pdf; Material-de-apoyo-S4-delitos-de-peligro.pdf</w:t>
      </w:r>
    </w:p>
    <w:p>
      <w:r>
        <w:rPr>
          <w:b/>
        </w:rPr>
        <w:t xml:space="preserve">Ubicaciones: </w:t>
      </w:r>
      <w:r>
        <w:t>Amuchategui-2012-delitos-de-peligro-extracto.txt, bloque 13; Amuchategui-2012-delitos-de-peligro-extracto.txt, bloque 14; Codigo-Penal-Nuevo-Leon-PO-2026-06-15.pdf, p. 144; Material-de-apoyo-S4-delitos-de-peligro.pdf, p. 7</w:t>
      </w:r>
    </w:p>
    <w:p>
      <w:pPr>
        <w:pStyle w:val="Heading3"/>
      </w:pPr>
      <w:r>
        <w:t>Material-de-apoyo-S4-delitos-de-peligro.pdf — p. 7 — similitud 0.3691</w:t>
      </w:r>
    </w:p>
    <w:p>
      <w:pPr>
        <w:ind w:left="360"/>
      </w:pPr>
      <w:r>
        <w:t>“3.6. Omisión de socorro y omisión de cuidado Omisión de socorro Omisión de cuidado Existe cuando una persona se encuentra ante alguien que La omisión de cuidado se presenta cuando una persona necesita ayuda y, cumpliéndose los requisitos establecidos incumple una obligación previa de protección respecto de por la ley, no presta auxilio ni avisa a la autoridad. alguien que no puede valerse por sí mismo.”</w:t>
      </w:r>
    </w:p>
    <w:p>
      <w:pPr>
        <w:pStyle w:val="Heading3"/>
      </w:pPr>
      <w:r>
        <w:t>Amuchategui-2012-delitos-de-peligro-extracto.txt — bloque 13 — similitud 0.2387</w:t>
      </w:r>
    </w:p>
    <w:p>
      <w:pPr>
        <w:ind w:left="360"/>
      </w:pPr>
      <w:r>
        <w:t>“Es la persona sobre la que recae directamente el riesgo o peligro de  daño o lesión de la conducta comisiva del delito. Omisión de cuidado 27”</w:t>
      </w:r>
    </w:p>
    <w:p>
      <w:pPr>
        <w:pStyle w:val="Heading3"/>
      </w:pPr>
      <w:r>
        <w:t>Amuchategui-2012-delitos-de-peligro-extracto.txt — bloque 14 — similitud 0.2095</w:t>
      </w:r>
    </w:p>
    <w:p>
      <w:pPr>
        <w:ind w:left="360"/>
      </w:pPr>
      <w:r>
        <w:t>“O Resultado: es formal o de mera conducta; no se presenta ningún resultado  material. PAGINA PDF 349 / IMPRESA 319 319 Capítulo 27 Omisión de cuidado 27.4 Conducta, formas y medios de ejecución  Conducta típica. Es el comportamiento humano voluntario; puede ser activo, de  hacer o de acción, y negativo, dejar de hacer, o sea, de omisión.”</w:t>
      </w:r>
    </w:p>
    <w:p>
      <w:pPr>
        <w:pStyle w:val="Heading3"/>
      </w:pPr>
      <w:r>
        <w:t>Material-de-apoyo-S4-delitos-de-peligro.pdf — p. 7 — similitud 0.1853</w:t>
      </w:r>
    </w:p>
    <w:p>
      <w:pPr>
        <w:ind w:left="360"/>
      </w:pPr>
      <w:r>
        <w:t>“Omisión 4 Se omite la ayuda o el aviso. Diferencia entre ambas figuras Omisión de socorro Omisión de cuidado Surge ante una situación concreta de peligro. Existe una obligación previa de protección.”</w:t>
      </w:r>
    </w:p>
    <w:p>
      <w:pPr>
        <w:pStyle w:val="Heading3"/>
      </w:pPr>
      <w:r>
        <w:t>Amuchategui-2012-delitos-de-peligro-extracto.txt — bloque 14 — similitud 0.1556</w:t>
      </w:r>
    </w:p>
    <w:p>
      <w:pPr>
        <w:ind w:left="360"/>
      </w:pPr>
      <w:r>
        <w:t>“Pueden presentarse la vis maior, la vis absoluta y el estado  hipnótico. 27.5 Tipicidad en la omisión de cuidado Se da cuando la conducta concuerda con todos sus elementos en la descripción legal  que hace la ley, en el art. 156 del CPDF.”</w:t>
      </w:r>
    </w:p>
    <w:p>
      <w:pPr>
        <w:pStyle w:val="Heading3"/>
      </w:pPr>
      <w:r>
        <w:t>Amuchategui-2012-delitos-de-peligro-extracto.txt — bloque 14 — similitud 0.1516</w:t>
      </w:r>
    </w:p>
    <w:p>
      <w:pPr>
        <w:ind w:left="360"/>
      </w:pPr>
      <w:r>
        <w:t>“2. Diseñe cuatro casos hipotéticos respecto del delito de omisión de cuidado pre- visto en el art. 156 del cpdf.”</w:t>
      </w:r>
    </w:p>
    <w:p>
      <w:pPr>
        <w:pStyle w:val="Heading3"/>
      </w:pPr>
      <w:r>
        <w:t>Codigo-Penal-Nuevo-Leon-PO-2026-06-15.pdf — p. 144 — similitud 0.0936</w:t>
      </w:r>
    </w:p>
    <w:p>
      <w:pPr>
        <w:ind w:left="360"/>
      </w:pPr>
      <w:r>
        <w:t>“(ADICIONADO, P.O. 23 DE ABRIL DE 2021) TAMBIÉN SE SANCIONARÁ POR LA COMISIÓN DE ESTE DELITO A LA PERSONA QUE, EJERCIENDO LA TUTELA, LA PATRIA POTESTAD O TENGA OBLIGACIÓN DE CUIDADO DE UNA DE LAS PERSONAS A QUE SE CONTRAE EL PRIMER PÁRRAFO DEL PRESENTE ARTÍCULO, GESTIONE EL INTERNAMIENTO DE ÉSTA EN UNA INSTITUCIÓN, A SABIENDAS QUE NO CUENTA CON PERMISO O AUTORIZACIÓN DE LA AUTORIDAD COMPETENTE PARA EL CUIDADO DE PERSONAS.”</w:t>
      </w:r>
    </w:p>
    <w:p>
      <w:pPr>
        <w:pStyle w:val="Heading3"/>
      </w:pPr>
      <w:r>
        <w:t>Amuchategui-2012-delitos-de-peligro-extracto.txt — bloque 14 — similitud 0.0845</w:t>
      </w:r>
    </w:p>
    <w:p>
      <w:pPr>
        <w:ind w:left="360"/>
      </w:pPr>
      <w:r>
        <w:t>“27.3 Clasiﬁ cación Por la conducta. Puede ser de acción (un hacer) o de omisión (no hacer), que a su  vez pueden ser de omisión simple (sin resultado material) y de comisión por omi- sión (con resultado material). Por omisión O Por el daño: es de peligro presunto.”</w:t>
      </w:r>
    </w:p>
    <w:p>
      <w:r>
        <w:rPr>
          <w:b/>
        </w:rPr>
        <w:t xml:space="preserve">Observación automática: </w:t>
      </w:r>
      <w:r>
        <w:t>La ficha presenta una coincidencia fuerte con el concepto buscado. Se agruparon referencias de múltiples fuentes para enriquecer el concepto.</w:t>
      </w:r>
    </w:p>
    <w:p>
      <w:pPr>
        <w:pStyle w:val="Heading2"/>
      </w:pPr>
      <w:r>
        <w:t>Ficha 09. omisión de socorro</w:t>
      </w:r>
    </w:p>
    <w:p>
      <w:r>
        <w:rPr>
          <w:b/>
        </w:rPr>
        <w:t xml:space="preserve">Fuentes: </w:t>
      </w:r>
      <w:r>
        <w:t>Amuchategui-2012-delitos-de-peligro-extracto.txt; Material-de-apoyo-S4-delitos-de-peligro.pdf</w:t>
      </w:r>
    </w:p>
    <w:p>
      <w:r>
        <w:rPr>
          <w:b/>
        </w:rPr>
        <w:t xml:space="preserve">Ubicaciones: </w:t>
      </w:r>
      <w:r>
        <w:t>Amuchategui-2012-delitos-de-peligro-extracto.txt, bloque 1; Amuchategui-2012-delitos-de-peligro-extracto.txt, bloque 12; Amuchategui-2012-delitos-de-peligro-extracto.txt, bloque 13; Material-de-apoyo-S4-delitos-de-peligro.pdf, p. 7</w:t>
      </w:r>
    </w:p>
    <w:p>
      <w:pPr>
        <w:pStyle w:val="Heading3"/>
      </w:pPr>
      <w:r>
        <w:t>Amuchategui-2012-delitos-de-peligro-extracto.txt — bloque 13 — similitud 0.3269</w:t>
      </w:r>
    </w:p>
    <w:p>
      <w:pPr>
        <w:ind w:left="360"/>
      </w:pPr>
      <w:r>
        <w:t>“Escriba un resumen acerca del delito de omisión de socorro, en el cual se des- taquen los elementos que integran dicha ﬁ gura típica a partir de la noción legal  establecida en el art. 340 del cpf y del contenido de este capítulo.”</w:t>
      </w:r>
    </w:p>
    <w:p>
      <w:pPr>
        <w:pStyle w:val="Heading3"/>
      </w:pPr>
      <w:r>
        <w:t>Material-de-apoyo-S4-delitos-de-peligro.pdf — p. 7 — similitud 0.2987</w:t>
      </w:r>
    </w:p>
    <w:p>
      <w:pPr>
        <w:ind w:left="360"/>
      </w:pPr>
      <w:r>
        <w:t>“3.6. Omisión de socorro y omisión de cuidado Omisión de socorro Omisión de cuidado Existe cuando una persona se encuentra ante alguien que La omisión de cuidado se presenta cuando una persona necesita ayuda y, cumpliéndose los requisitos establecidos incumple una obligación previa de protección respecto de por la ley, no presta auxilio ni avisa a la autoridad. alguien que no puede valerse por sí mismo.”</w:t>
      </w:r>
    </w:p>
    <w:p>
      <w:pPr>
        <w:pStyle w:val="Heading3"/>
      </w:pPr>
      <w:r>
        <w:t>Amuchategui-2012-delitos-de-peligro-extracto.txt — bloque 13 — similitud 0.2323</w:t>
      </w:r>
    </w:p>
    <w:p>
      <w:pPr>
        <w:ind w:left="360"/>
      </w:pPr>
      <w:r>
        <w:t>“26.9 Consumación y tentativa Consumación Este delito se consuma cuando, al encontrarse en situación de peligro al sujeto pa- sivo, el activo no avisa a la autoridad o no auxilia a aquél. PAGINA PDF 345 / IMPRESA 315 315 Capítulo 26 Omisión de socorro Tentativa No puede existir en este delito. 26.10 Concurso de delitos En la omisión de socorro se pueden presentar tanto el concurso ideal o formal como  el material o real.”</w:t>
      </w:r>
    </w:p>
    <w:p>
      <w:pPr>
        <w:pStyle w:val="Heading3"/>
      </w:pPr>
      <w:r>
        <w:t>Amuchategui-2012-delitos-de-peligro-extracto.txt — bloque 13 — similitud 0.2153</w:t>
      </w:r>
    </w:p>
    <w:p>
      <w:pPr>
        <w:ind w:left="360"/>
      </w:pPr>
      <w:r>
        <w:t>“PAGINA PDF 344 / IMPRESA 314 314 Parte especial (Delitos en particular) Atipicidad La conducta del sujeto activo puede no encuadrar por razones diversas; por ejem- plo, que el sujeto activo no sea quien encontró abandonado al pasivo, sino que fue  avisado por quien realmente lo halló (en este caso no se produce el presupuesto  básico), o porque el pasivo se encuentre en otra hipótesis que no sea ninguna de las  señaladas por la ley. 26.6 Antijuridicidad en el delito de omisión de socorro Antijuridicidad La conducta prevista en el art. 340 del CPF atenta contra un bien jurídico tutelado  por la ley, contraría el derecho y, por tanto, es antijurídica.”</w:t>
      </w:r>
    </w:p>
    <w:p>
      <w:pPr>
        <w:pStyle w:val="Heading3"/>
      </w:pPr>
      <w:r>
        <w:t>Amuchategui-2012-delitos-de-peligro-extracto.txt — bloque 12 — similitud 0.1900</w:t>
      </w:r>
    </w:p>
    <w:p>
      <w:pPr>
        <w:ind w:left="360"/>
      </w:pPr>
      <w:r>
        <w:t>“Está constituido por la vida y la integridad corporal, por cuanto hace al  peligro en que se coloca a dichos bienes. 26.3 Clasiﬁ cación La omisión de socorro es un delito: O Por la conducta: de omisión simple. O Por el resultado: formal o de mera conducta.”</w:t>
      </w:r>
    </w:p>
    <w:p>
      <w:pPr>
        <w:pStyle w:val="Heading3"/>
      </w:pPr>
      <w:r>
        <w:t>Material-de-apoyo-S4-delitos-de-peligro.pdf — p. 7 — similitud 0.1869</w:t>
      </w:r>
    </w:p>
    <w:p>
      <w:pPr>
        <w:ind w:left="360"/>
      </w:pPr>
      <w:r>
        <w:t>“Omisión 4 Se omite la ayuda o el aviso. Diferencia entre ambas figuras Omisión de socorro Omisión de cuidado Surge ante una situación concreta de peligro. Existe una obligación previa de protección.”</w:t>
      </w:r>
    </w:p>
    <w:p>
      <w:pPr>
        <w:pStyle w:val="Heading3"/>
      </w:pPr>
      <w:r>
        <w:t>Amuchategui-2012-delitos-de-peligro-extracto.txt — bloque 12 — similitud 0.1799</w:t>
      </w:r>
    </w:p>
    <w:p>
      <w:pPr>
        <w:ind w:left="360"/>
      </w:pPr>
      <w:r>
        <w:t>“Ausencia de conducta Es posible que se presenten causas de ausencia de conducta, como la vis maior y la  vis absoluta; para quienes aceptan la hipnosis, también es factible. 26.5 Tipicidad en el delito de omisión de socorro Tipicidad La conducta deberá adecuarse al tipo que describe la norma, de modo que se reúnan  todos los elementos del tipo. En este tipo penal, los elementos constitutivos son:  Encontrar abandonado en cualquier sitio al pasivo.”</w:t>
      </w:r>
    </w:p>
    <w:p>
      <w:pPr>
        <w:pStyle w:val="Heading3"/>
      </w:pPr>
      <w:r>
        <w:t>Amuchategui-2012-delitos-de-peligro-extracto.txt — bloque 1 — similitud 0.1732</w:t>
      </w:r>
    </w:p>
    <w:p>
      <w:pPr>
        <w:ind w:left="360"/>
      </w:pPr>
      <w:r>
        <w:t>“Peligro presunto El riesgo para el bien jurídico es menor que en el caso anterior, pero existe de todos  modos una probabilidad de afectación. En el peligro presunto se hallan los deli- tos siguientes: abandono de niños y enfermos, abandono de atropellados, abando- no del cónyuge, los hijos o ambos; y omisión de socorro en el CPF, y en el CPDF, a  su vez, el tipo de omisión de auxilio y de cuidado (arts. 156 y 157).”</w:t>
      </w:r>
    </w:p>
    <w:p>
      <w:r>
        <w:rPr>
          <w:b/>
        </w:rPr>
        <w:t xml:space="preserve">Observación automática: </w:t>
      </w:r>
      <w:r>
        <w:t>La ficha presenta una coincidencia fuerte con el concepto buscado. Se agruparon referencias de múltiples fuentes para enriquecer el concepto.</w:t>
      </w:r>
    </w:p>
    <w:p>
      <w:pPr>
        <w:pStyle w:val="Heading2"/>
      </w:pPr>
      <w:r>
        <w:t>Ficha 10. peligro de contagio</w:t>
      </w:r>
    </w:p>
    <w:p>
      <w:r>
        <w:rPr>
          <w:b/>
        </w:rPr>
        <w:t xml:space="preserve">Fuentes: </w:t>
      </w:r>
      <w:r>
        <w:t>Amuchategui-2012-delitos-de-peligro-extracto.txt; Codigo-Penal-CDMX-GO-2026-08-26.pdf; Codigo-Penal-Federal-DOF-2026-03-13.pdf; Codigo-Penal-Nuevo-Leon-PO-2026-06-15.pdf; Material-de-apoyo-S4-delitos-de-peligro.pdf</w:t>
      </w:r>
    </w:p>
    <w:p>
      <w:r>
        <w:rPr>
          <w:b/>
        </w:rPr>
        <w:t xml:space="preserve">Ubicaciones: </w:t>
      </w:r>
      <w:r>
        <w:t>Amuchategui-2012-delitos-de-peligro-extracto.txt, bloque 1; Amuchategui-2012-delitos-de-peligro-extracto.txt, bloque 5; Codigo-Penal-CDMX-GO-2026-08-26.pdf, p. 220; Codigo-Penal-CDMX-GO-2026-08-26.pdf, p. 54; Codigo-Penal-Federal-DOF-2026-03-13.pdf, p. 60; Codigo-Penal-Nuevo-Leon-PO-2026-06-15.pdf, p. 144; Material-de-apoyo-S4-delitos-de-peligro.pdf, p. 8</w:t>
      </w:r>
    </w:p>
    <w:p>
      <w:pPr>
        <w:pStyle w:val="Heading3"/>
      </w:pPr>
      <w:r>
        <w:t>Material-de-apoyo-S4-delitos-de-peligro.pdf — p. 8 — similitud 0.4365</w:t>
      </w:r>
    </w:p>
    <w:p>
      <w:pPr>
        <w:ind w:left="360"/>
      </w:pPr>
      <w:r>
        <w:t>“3.7. Peligro de contagio Poner en peligro de contagio la salud de otra persona, a sabiendas de la enfermedad, es una conducta penalmente relevante. Código Penal Federal Código Penal para el Distrito Federal Artículo 199 Bis Artículo 159 “El que a sabiendas de que “Al que sabiendo que padece está enfermo de un mal una enfermedad grave en venéreo u otra enfermedad período infectante, ponga en grave en período infectante, ponga en peligro de contagio la peligro de contagio la salud de otro…” salud de otro…” La legislación de la Ciudad de México añade que la otra persona no tenga conocimiento de esa circunstancia.”</w:t>
      </w:r>
    </w:p>
    <w:p>
      <w:pPr>
        <w:pStyle w:val="Heading3"/>
      </w:pPr>
      <w:r>
        <w:t>Codigo-Penal-Nuevo-Leon-PO-2026-06-15.pdf — p. 144 — similitud 0.2714</w:t>
      </w:r>
    </w:p>
    <w:p>
      <w:pPr>
        <w:ind w:left="360"/>
      </w:pPr>
      <w:r>
        <w:t>“ARTICULO 337.- EL AUTOMOVILISTA, MOTOCICLISTA, CONDUCTOR DE UN VEHICULO CUALQUIERA, CICLISTA O JINETE, QUE DEJE EN ESTADO DE ABANDONO, SIN PRESTARLE O FACILITARLE ASISTENCIA A PERSONA A QUIEN ATROPELLO, POR IMPRUDENCIA O ACCIDENTE, SERA CASTIGADO CON SEIS MESES A DOS AÑOS DE PRISION. (ADICIONADO EL CAPÍTULO, CON EL ARTÍCULO QUE LO INTEGRA, P.O. 29 DE JUNIO DE 2020) CAPITULO III PELIGRO DE CONTAGIO (ADICIONADO, P.O. 29 DE JUNIO DE 2020) ARTÍCULO 337 BIS.- SI QUIEN CON CONOCIMIENTO DE QUE PADECE ALGUNA ENFERMEDAD GRAVE Y TRANSMISIBLE, DOLOSAMENTE PONGA LA SALUD DE OTRO EN PELIGRO DE CONTAGIO, SE APLICARÁN DE TRES MESES A TRES AÑOS DE PRISIÓN Y UNA MULTA DE CIEN A CUATROSCIENTAS CUOTAS.”</w:t>
      </w:r>
    </w:p>
    <w:p>
      <w:pPr>
        <w:pStyle w:val="Heading3"/>
      </w:pPr>
      <w:r>
        <w:t>Amuchategui-2012-delitos-de-peligro-extracto.txt — bloque 1 — similitud 0.2101</w:t>
      </w:r>
    </w:p>
    <w:p>
      <w:pPr>
        <w:ind w:left="360"/>
      </w:pPr>
      <w:r>
        <w:t>“En él se maniﬁ esta  un evidente peligro para la salud pública. Este delito es el de peligro de contagio,  que se incluye en esta parte del libro, aunque su bien jurídico es la salud pública, no  la salud privada o individual. Sin embargo, el CPDF prevé este tipo penal en el rubro  correspondiente al bien jurídico del peligro para la salud personal.”</w:t>
      </w:r>
    </w:p>
    <w:p>
      <w:pPr>
        <w:pStyle w:val="Heading3"/>
      </w:pPr>
      <w:r>
        <w:t>Codigo-Penal-CDMX-GO-2026-08-26.pdf — p. 220 — similitud 0.1987</w:t>
      </w:r>
    </w:p>
    <w:p>
      <w:pPr>
        <w:ind w:left="360"/>
      </w:pPr>
      <w:r>
        <w:t>“TRANSITORIOS DEL DECRETO POR EL QUE SE REFORMA EL CUARTO PÁRRAFO DEL ARTÍCULO 76, LA FRACCIÓN VI DEL ARTÍCULO 130, SE ADICIONA UNA FRACCIÓN I BIS AL ARTÍCULO 130 Y, DEL LIBRO SEGUNDO, PARTE ESPECIAL, TÍTULO TERCERO, DELITOS DE PELIGRO PARA LA VIDA O LA SALUD DE LAS PERSONAS, SE DEROGAN EL CAPÍTULO II, PELIGRO DE CONTAGIO, Y EL ARTÍCULO 159, TODOS DEL CÓDIGO PENAL PARA EL DISTRITO FEDERAL, PUBLICADO EN LA GACETA OFICIAL DE LA CIUDAD DE MÉXICO EL DÍA 11 DE ENERO DE 2024. PRIMERO.”</w:t>
      </w:r>
    </w:p>
    <w:p>
      <w:pPr>
        <w:pStyle w:val="Heading3"/>
      </w:pPr>
      <w:r>
        <w:t>Codigo-Penal-Federal-DOF-2026-03-13.pdf — p. 60 — similitud 0.1889</w:t>
      </w:r>
    </w:p>
    <w:p>
      <w:pPr>
        <w:ind w:left="360"/>
      </w:pPr>
      <w:r>
        <w:t>“Capítulo adicionado DOF 14-02-1940 Artículo 199 Bis.- El que a sabiendas de que está enfermo de un mal venéreo u otra enfermedad grave en período infectante, ponga en peligro de contagio la salud de otro, por relaciones sexuales u otro medio transmisible, será sancionado de tres días a tres años de prisión y hasta cuarenta días de multa. Si la enfermedad padecida fuera incurable se impondrá la pena de seis meses a cinco años de prisión.”</w:t>
      </w:r>
    </w:p>
    <w:p>
      <w:pPr>
        <w:pStyle w:val="Heading3"/>
      </w:pPr>
      <w:r>
        <w:t>Codigo-Penal-CDMX-GO-2026-08-26.pdf — p. 54 — similitud 0.1751</w:t>
      </w:r>
    </w:p>
    <w:p>
      <w:pPr>
        <w:ind w:left="360"/>
      </w:pPr>
      <w:r>
        <w:t>“Tampoco integran los elementos del cuerpo del delito previstos en el párrafo anterior, las conductas realizadas conforme a las disposiciones establecidas en la Ley de Voluntad Anticipada para el Distrito Federal suscritas y realizadas por el solicitante o representante, en el Documento de Voluntad Anticipada o el Formato expedido por la Secretaría de Salud para los efectos legales a que haya lugar. CAPÍTULO II PELIGRO DE CONTAGIO ARTÍCULO 159.- Se deroga. I N S T I T U T O D E I N V E S T I G A C I O N E S L E G I S L A T I V A S”</w:t>
      </w:r>
    </w:p>
    <w:p>
      <w:pPr>
        <w:pStyle w:val="Heading3"/>
      </w:pPr>
      <w:r>
        <w:t>Codigo-Penal-Federal-DOF-2026-03-13.pdf — p. 60 — similitud 0.1657</w:t>
      </w:r>
    </w:p>
    <w:p>
      <w:pPr>
        <w:ind w:left="360"/>
      </w:pPr>
      <w:r>
        <w:t>“Para el otorgamiento de la condena condicional o del beneficio de la libertad preparatoria, cuando procedan, no se considerará como antecedente de mala conducta el relativo a la farmacodependencia, pero sí se exigirá en todo caso que el sentenciado se someta al tratamiento médico correspondiente para su rehabilitación, bajo vigilancia de la autoridad ejecutora. Artículo reformado DOF 08-03-1968, 31-12-1974, 10-01-1986, 10-01-1994, 20-08-2009 CAPITULO II Del peligro de contagio”</w:t>
      </w:r>
    </w:p>
    <w:p>
      <w:pPr>
        <w:pStyle w:val="Heading3"/>
      </w:pPr>
      <w:r>
        <w:t>Amuchategui-2012-delitos-de-peligro-extracto.txt — bloque 5 — similitud 0.0882</w:t>
      </w:r>
    </w:p>
    <w:p>
      <w:pPr>
        <w:ind w:left="360"/>
      </w:pPr>
      <w:r>
        <w:t>“PAGINA PDF 321 / IMPRESA 291 A continuación se estudiarán cuatro delitos que la legislación penal mexicana prevé  dentro de un mismo tronco: el peligro presunto. Dichas ﬁ guras típicas tienen en  común que en ninguna de ellas se produce daño o afectación material al bien jurí- dico tutelado, sino que solamente lo colocan en situación de peligro o riesgo; por  tanto, resultan punibles, dada la importancia de proteger dichos bienes: la vida y la  integridad física.”</w:t>
      </w:r>
    </w:p>
    <w:p>
      <w:r>
        <w:rPr>
          <w:b/>
        </w:rPr>
        <w:t xml:space="preserve">Observación automática: </w:t>
      </w:r>
      <w:r>
        <w:t>La ficha presenta una coincidencia fuerte con el concepto buscado. Se agruparon referencias de múltiples fuentes para enriquecer el concepto.</w:t>
      </w:r>
    </w:p>
    <w:p>
      <w:pPr>
        <w:pStyle w:val="Heading2"/>
      </w:pPr>
      <w:r>
        <w:t>Ficha 11. peligro efectivo</w:t>
      </w:r>
    </w:p>
    <w:p>
      <w:r>
        <w:rPr>
          <w:b/>
        </w:rPr>
        <w:t xml:space="preserve">Fuentes: </w:t>
      </w:r>
      <w:r>
        <w:t>Amuchategui-2012-delitos-de-peligro-extracto.txt; Codigo-Penal-Federal-DOF-2026-03-13.pdf; Material-de-apoyo-S4-delitos-de-peligro.pdf</w:t>
      </w:r>
    </w:p>
    <w:p>
      <w:r>
        <w:rPr>
          <w:b/>
        </w:rPr>
        <w:t xml:space="preserve">Ubicaciones: </w:t>
      </w:r>
      <w:r>
        <w:t>Amuchategui-2012-delitos-de-peligro-extracto.txt, bloque 1; Amuchategui-2012-delitos-de-peligro-extracto.txt, bloque 2; Amuchategui-2012-delitos-de-peligro-extracto.txt, bloque 3; Amuchategui-2012-delitos-de-peligro-extracto.txt, bloque 5; Codigo-Penal-Federal-DOF-2026-03-13.pdf, p. 285; Material-de-apoyo-S4-delitos-de-peligro.pdf, p. 1; Material-de-apoyo-S4-delitos-de-peligro.pdf, p. 8</w:t>
      </w:r>
    </w:p>
    <w:p>
      <w:pPr>
        <w:pStyle w:val="Heading3"/>
      </w:pPr>
      <w:r>
        <w:t>Amuchategui-2012-delitos-de-peligro-extracto.txt — bloque 1 — similitud 0.3352</w:t>
      </w:r>
    </w:p>
    <w:p>
      <w:pPr>
        <w:ind w:left="360"/>
      </w:pPr>
      <w:r>
        <w:t>“Las paginas impresas empiezan en 279. Fuente original: UnADM\licenciatura-en-derecho-unadm\derecho-penal-especial-mexicano-lde\referencias-derecho-penal-especial-mexicano\libros-derecho-penal-especial-mexicano\Derecho penal (4a edicion) - Griselda Amuchategui Requena.pdf PAGINA PDF 309 / IMPRESA 279 Sección 2 Delitos de peligro  efectivo y presunto Introducción En esta unidad se analizan los delitos que tienen a la vida y la integridad corporal  como bienes jurídicos por tutelar, pero por cuanto hace a su puesta en peligro, sin  requerirse la producción de daño alguno, por no tratarse de delitos de daño.”</w:t>
      </w:r>
    </w:p>
    <w:p>
      <w:pPr>
        <w:pStyle w:val="Heading3"/>
      </w:pPr>
      <w:r>
        <w:t>Material-de-apoyo-S4-delitos-de-peligro.pdf — p. 1 — similitud 0.2614</w:t>
      </w:r>
    </w:p>
    <w:p>
      <w:pPr>
        <w:ind w:left="360"/>
      </w:pPr>
      <w:r>
        <w:t>“UNIDAD 3 DERECHO PENAL ESPECIAL MEXICANO 3. Delitos de peligro efectivo y presunto Conductas que ponen en riesgo un bien jurídico, aun sin causar daño. El bien jurídico tutelado es el interés que la norma penal protege.”</w:t>
      </w:r>
    </w:p>
    <w:p>
      <w:pPr>
        <w:pStyle w:val="Heading3"/>
      </w:pPr>
      <w:r>
        <w:t>Amuchategui-2012-delitos-de-peligro-extracto.txt — bloque 5 — similitud 0.2207</w:t>
      </w:r>
    </w:p>
    <w:p>
      <w:pPr>
        <w:ind w:left="360"/>
      </w:pPr>
      <w:r>
        <w:t>“Dichas ﬁ guras típicas tienen en  común que en ninguna de ellas se produce daño o afectación material al bien jurí- dico tutelado, sino que solamente lo colocan en situación de peligro o riesgo; por  tanto, resultan punibles, dada la importancia de proteger dichos bienes: la vida y la  integridad física. Por otra parte, el riesgo o peligro es menor que en los delitos de peligro efectivo  (disparo de arma de fuego y ataque peligroso), ya derogados en los códigos penales  federal y para el Distrito Federal; sin embargo, signiﬁ can una afrenta para esos bie- nes jurídicos debido al riesgo en que se colocan, por lo que ocupan un lugar impor- tante en la legislación penal.”</w:t>
      </w:r>
    </w:p>
    <w:p>
      <w:pPr>
        <w:pStyle w:val="Heading3"/>
      </w:pPr>
      <w:r>
        <w:t>Amuchategui-2012-delitos-de-peligro-extracto.txt — bloque 3 — similitud 0.1527</w:t>
      </w:r>
    </w:p>
    <w:p>
      <w:pPr>
        <w:ind w:left="360"/>
      </w:pPr>
      <w:r>
        <w:t>“PAGINA PDF 317 / IMPRESA 287 Éste es el otro tipo penal de peligro efectivo contra la vida e integridad corporal que,  junto con el disparo de arma de fuego, fue derogado el 30 de diciembre de 1991. 22.1 Noción legal La noción legal de ataque peligroso estaba prevista en el art.”</w:t>
      </w:r>
    </w:p>
    <w:p>
      <w:pPr>
        <w:pStyle w:val="Heading3"/>
      </w:pPr>
      <w:r>
        <w:t>Material-de-apoyo-S4-delitos-de-peligro.pdf — p. 8 — similitud 0.0930</w:t>
      </w:r>
    </w:p>
    <w:p>
      <w:pPr>
        <w:ind w:left="360"/>
      </w:pPr>
      <w:r>
        <w:t>“3.7. Peligro de contagio Poner en peligro de contagio la salud de otra persona, a sabiendas de la enfermedad, es una conducta penalmente relevante. Código Penal Federal Código Penal para el Distrito Federal Artículo 199 Bis Artículo 159 “El que a sabiendas de que “Al que sabiendo que padece está enfermo de un mal una enfermedad grave en venéreo u otra enfermedad período infectante, ponga en grave en período infectante, ponga en peligro de contagio la peligro de contagio la salud de otro…” salud de otro…” La legislación de la Ciudad de México añade que la otra persona no tenga conocimiento de esa circunstancia.”</w:t>
      </w:r>
    </w:p>
    <w:p>
      <w:pPr>
        <w:pStyle w:val="Heading3"/>
      </w:pPr>
      <w:r>
        <w:t>Codigo-Penal-Federal-DOF-2026-03-13.pdf — p. 285 — similitud 0.0795</w:t>
      </w:r>
    </w:p>
    <w:p>
      <w:pPr>
        <w:ind w:left="360"/>
      </w:pPr>
      <w:r>
        <w:t>“Los agentes económicos preponderantes deberán acreditar ante el Instituto Federal de  Telecomunicaciones que se encuentran en cumplimiento efectivo de lo anterior y de las  medidas expedidas por el propio Instituto Federal de Telecomunicaciones a que se refieren  las fracciones III y IV del artículo Octavo Transitorio del Decreto antes referido. Para tal  efecto, el Instituto Federal de Telecomunicaciones establecerá la forma y términos para  presentar la información y documentación respectiva; II.”</w:t>
      </w:r>
    </w:p>
    <w:p>
      <w:pPr>
        <w:pStyle w:val="Heading3"/>
      </w:pPr>
      <w:r>
        <w:t>Amuchategui-2012-delitos-de-peligro-extracto.txt — bloque 1 — similitud 0.0785</w:t>
      </w:r>
    </w:p>
    <w:p>
      <w:pPr>
        <w:ind w:left="360"/>
      </w:pPr>
      <w:r>
        <w:t>“De hecho, tanto el disparo de arma de fuego como el ataque peligroso son en sí  mismos medios de ejecución de delitos de daño contra la vida e integridad corporal. Peligro presunto El riesgo para el bien jurídico es menor que en el caso anterior, pero existe de todos  modos una probabilidad de afectación. En el peligro presunto se hallan los deli- tos siguientes: abandono de niños y enfermos, abandono de atropellados, abando- no del cónyuge, los hijos o ambos; y omisión de socorro en el CPF, y en el CPDF, a  su vez, el tipo de omisión de auxilio y de cuidado (arts.”</w:t>
      </w:r>
    </w:p>
    <w:p>
      <w:pPr>
        <w:pStyle w:val="Heading3"/>
      </w:pPr>
      <w:r>
        <w:t>Amuchategui-2012-delitos-de-peligro-extracto.txt — bloque 2 — similitud 0.0756</w:t>
      </w:r>
    </w:p>
    <w:p>
      <w:pPr>
        <w:ind w:left="360"/>
      </w:pPr>
      <w:r>
        <w:t>“Deﬁ nitivamente y por simple lógica, el peligro deja de existir cuando surge el  daño; dicho de otra manera, cuando se conﬁ guran un delito de daño y uno de  peligro, aquél deja sin existencia al de peligro. En la práctica se aplican las dos sanciones: una por el disparo de arma de fuego y  la correspondiente al otro delito que resulte, el cual puede ser homicidio o lesiones.”</w:t>
      </w:r>
    </w:p>
    <w:p>
      <w:r>
        <w:rPr>
          <w:b/>
        </w:rPr>
        <w:t xml:space="preserve">Observación automática: </w:t>
      </w:r>
      <w:r>
        <w:t>La ficha presenta una coincidencia fuerte con el concepto buscado. Se agruparon referencias de múltiples fuentes para enriquecer el concepto. Hay 3 referencia(s) de baja similitud que podrían introducir ruido.</w:t>
      </w:r>
    </w:p>
    <w:p>
      <w:pPr>
        <w:pStyle w:val="Heading2"/>
      </w:pPr>
      <w:r>
        <w:t>Ficha 12. peligro presunto</w:t>
      </w:r>
    </w:p>
    <w:p>
      <w:r>
        <w:rPr>
          <w:b/>
        </w:rPr>
        <w:t xml:space="preserve">Fuentes: </w:t>
      </w:r>
      <w:r>
        <w:t>Amuchategui-2012-delitos-de-peligro-extracto.txt; Codigo-Penal-CDMX-GO-2026-08-26.pdf; Material-de-apoyo-S4-delitos-de-peligro.pdf</w:t>
      </w:r>
    </w:p>
    <w:p>
      <w:r>
        <w:rPr>
          <w:b/>
        </w:rPr>
        <w:t xml:space="preserve">Ubicaciones: </w:t>
      </w:r>
      <w:r>
        <w:t>Amuchategui-2012-delitos-de-peligro-extracto.txt, bloque 1; Amuchategui-2012-delitos-de-peligro-extracto.txt, bloque 14; Amuchategui-2012-delitos-de-peligro-extracto.txt, bloque 2; Amuchategui-2012-delitos-de-peligro-extracto.txt, bloque 5; Codigo-Penal-CDMX-GO-2026-08-26.pdf, p. 9; Material-de-apoyo-S4-delitos-de-peligro.pdf, p. 1; Material-de-apoyo-S4-delitos-de-peligro.pdf, p. 8</w:t>
      </w:r>
    </w:p>
    <w:p>
      <w:pPr>
        <w:pStyle w:val="Heading3"/>
      </w:pPr>
      <w:r>
        <w:t>Material-de-apoyo-S4-delitos-de-peligro.pdf — p. 1 — similitud 0.3044</w:t>
      </w:r>
    </w:p>
    <w:p>
      <w:pPr>
        <w:ind w:left="360"/>
      </w:pPr>
      <w:r>
        <w:t>“El bien jurídico tutelado es el interés que la norma penal protege. Entre otros, pueden encontrarse: La vida La integridad corporal La salud La seguridad de las personas La subsistencia de quienes dependen de otra persona Peligro efectivo Peligro presunto El riesgo se analiza en las circunstancias concretas. El legislador considera la conducta peligrosa por sí misma.”</w:t>
      </w:r>
    </w:p>
    <w:p>
      <w:pPr>
        <w:pStyle w:val="Heading3"/>
      </w:pPr>
      <w:r>
        <w:t>Amuchategui-2012-delitos-de-peligro-extracto.txt — bloque 1 — similitud 0.2788</w:t>
      </w:r>
    </w:p>
    <w:p>
      <w:pPr>
        <w:ind w:left="360"/>
      </w:pPr>
      <w:r>
        <w:t>“De hecho, tanto el disparo de arma de fuego como el ataque peligroso son en sí  mismos medios de ejecución de delitos de daño contra la vida e integridad corporal. Peligro presunto El riesgo para el bien jurídico es menor que en el caso anterior, pero existe de todos  modos una probabilidad de afectación. En el peligro presunto se hallan los deli- tos siguientes: abandono de niños y enfermos, abandono de atropellados, abando- no del cónyuge, los hijos o ambos; y omisión de socorro en el CPF, y en el CPDF, a  su vez, el tipo de omisión de auxilio y de cuidado (arts.”</w:t>
      </w:r>
    </w:p>
    <w:p>
      <w:pPr>
        <w:pStyle w:val="Heading3"/>
      </w:pPr>
      <w:r>
        <w:t>Amuchategui-2012-delitos-de-peligro-extracto.txt — bloque 1 — similitud 0.2499</w:t>
      </w:r>
    </w:p>
    <w:p>
      <w:pPr>
        <w:ind w:left="360"/>
      </w:pPr>
      <w:r>
        <w:t>“Entre el peligro para la vida y la integridad corporal se contemplan dos posibili- dades: el peligro efectivo y el peligro presunto. Peligro efectivo En estos delitos existe mayor riesgo de afectación para el bien jurídico.”</w:t>
      </w:r>
    </w:p>
    <w:p>
      <w:pPr>
        <w:pStyle w:val="Heading3"/>
      </w:pPr>
      <w:r>
        <w:t>Amuchategui-2012-delitos-de-peligro-extracto.txt — bloque 5 — similitud 0.2215</w:t>
      </w:r>
    </w:p>
    <w:p>
      <w:pPr>
        <w:ind w:left="360"/>
      </w:pPr>
      <w:r>
        <w:t>“PAGINA PDF 321 / IMPRESA 291 A continuación se estudiarán cuatro delitos que la legislación penal mexicana prevé  dentro de un mismo tronco: el peligro presunto. Dichas ﬁ guras típicas tienen en  común que en ninguna de ellas se produce daño o afectación material al bien jurí- dico tutelado, sino que solamente lo colocan en situación de peligro o riesgo; por  tanto, resultan punibles, dada la importancia de proteger dichos bienes: la vida y la  integridad física.”</w:t>
      </w:r>
    </w:p>
    <w:p>
      <w:pPr>
        <w:pStyle w:val="Heading3"/>
      </w:pPr>
      <w:r>
        <w:t>Amuchategui-2012-delitos-de-peligro-extracto.txt — bloque 14 — similitud 0.2050</w:t>
      </w:r>
    </w:p>
    <w:p>
      <w:pPr>
        <w:ind w:left="360"/>
      </w:pPr>
      <w:r>
        <w:t>“Puede ser de acción (un hacer) o de omisión (no hacer), que a su  vez pueden ser de omisión simple (sin resultado material) y de comisión por omi- sión (con resultado material). Por omisión O Por el daño: es de peligro presunto. O Por el resultado: es formal porque basta la omisión de la norma para que se  consume el delito.”</w:t>
      </w:r>
    </w:p>
    <w:p>
      <w:pPr>
        <w:pStyle w:val="Heading3"/>
      </w:pPr>
      <w:r>
        <w:t>Material-de-apoyo-S4-delitos-de-peligro.pdf — p. 8 — similitud 0.0871</w:t>
      </w:r>
    </w:p>
    <w:p>
      <w:pPr>
        <w:ind w:left="360"/>
      </w:pPr>
      <w:r>
        <w:t>“3.7. Peligro de contagio Poner en peligro de contagio la salud de otra persona, a sabiendas de la enfermedad, es una conducta penalmente relevante. Código Penal Federal Código Penal para el Distrito Federal Artículo 199 Bis Artículo 159 “El que a sabiendas de que “Al que sabiendo que padece está enfermo de un mal una enfermedad grave en venéreo u otra enfermedad período infectante, ponga en grave en período infectante, ponga en peligro de contagio la peligro de contagio la salud de otro…” salud de otro…” La legislación de la Ciudad de México añade que la otra persona no tenga conocimiento de esa circunstancia.”</w:t>
      </w:r>
    </w:p>
    <w:p>
      <w:pPr>
        <w:pStyle w:val="Heading3"/>
      </w:pPr>
      <w:r>
        <w:t>Amuchategui-2012-delitos-de-peligro-extracto.txt — bloque 2 — similitud 0.0710</w:t>
      </w:r>
    </w:p>
    <w:p>
      <w:pPr>
        <w:ind w:left="360"/>
      </w:pPr>
      <w:r>
        <w:t>“Deﬁ nitivamente y por simple lógica, el peligro deja de existir cuando surge el  daño; dicho de otra manera, cuando se conﬁ guran un delito de daño y uno de  peligro, aquél deja sin existencia al de peligro. En la práctica se aplican las dos sanciones: una por el disparo de arma de fuego y  la correspondiente al otro delito que resulte, el cual puede ser homicidio o lesiones.”</w:t>
      </w:r>
    </w:p>
    <w:p>
      <w:pPr>
        <w:pStyle w:val="Heading3"/>
      </w:pPr>
      <w:r>
        <w:t>Codigo-Penal-CDMX-GO-2026-08-26.pdf — p. 9 — similitud 0.0706</w:t>
      </w:r>
    </w:p>
    <w:p>
      <w:pPr>
        <w:ind w:left="360"/>
      </w:pPr>
      <w:r>
        <w:t>“CÓDIGO PENAL PARA EL DISTRITO FEDERAL por el sujeto, lesionando otro bien de menor valor que el salvaguardado, siempre que el peligro no sea evitable por otros medios y el agente no tuviere el deber jurídico de afrontarlo; III. (Cumplimiento de un deber).- El agente realice una acción o una omisión atendiendo a su  deber jurídico, siempre que exista necesidad racional de la conducta empleada para  cumplirlo; IV. (Ejercicio de un derecho).- Cuando el agente realice una acción o una omisión atendiendo a su  derecho, siempre que exista necesidad racional de la conducta empleada para ejercerlo; o V. (Consentimiento presunto).- Cuando el hecho se realice en circunstancias tales que permitan...”</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13. posición de garante</w:t>
      </w:r>
    </w:p>
    <w:p>
      <w:r>
        <w:rPr>
          <w:b/>
        </w:rPr>
        <w:t xml:space="preserve">Fuentes: </w:t>
      </w:r>
      <w:r>
        <w:t>CPEUM-DOF-2026-10-07.pdf; Codigo-Penal-CDMX-GO-2026-08-26.pdf; Codigo-Penal-Nuevo-Leon-PO-2026-06-15.pdf; Material-de-apoyo-S4-delitos-de-peligro.pdf</w:t>
      </w:r>
    </w:p>
    <w:p>
      <w:r>
        <w:rPr>
          <w:b/>
        </w:rPr>
        <w:t xml:space="preserve">Ubicaciones: </w:t>
      </w:r>
      <w:r>
        <w:t>CPEUM-DOF-2026-10-07.pdf, p. 298; CPEUM-DOF-2026-10-07.pdf, p. 299; CPEUM-DOF-2026-10-07.pdf, p. 300; Codigo-Penal-CDMX-GO-2026-08-26.pdf, p. 3; Codigo-Penal-CDMX-GO-2026-08-26.pdf, p. 77; Codigo-Penal-Nuevo-Leon-PO-2026-06-15.pdf, p. 127; Material-de-apoyo-S4-delitos-de-peligro.pdf, p. 7; Material-de-apoyo-S4-delitos-de-peligro.pdf, p. 9</w:t>
      </w:r>
    </w:p>
    <w:p>
      <w:pPr>
        <w:pStyle w:val="Heading3"/>
      </w:pPr>
      <w:r>
        <w:t>Material-de-apoyo-S4-delitos-de-peligro.pdf — p. 7 — similitud 0.4253</w:t>
      </w:r>
    </w:p>
    <w:p>
      <w:pPr>
        <w:ind w:left="360"/>
      </w:pPr>
      <w:r>
        <w:t>“Se omite prestar ayuda o dar aviso. Posición de garante La posición de garante existe cuando una persona tiene un deber jurídico especial de protección respecto de determinado bien jurídico. El artículo 16 del Código Penal para el Distrito Federal reconoce, entre otros supuestos, la existencia de esa posición cuando una persona: Aceptó efectivamente su custodia Posición efectiva de custodia “Aceptó efectivamente su custodia…” “…se halla en una efectiva y concreta posición de custodia de la vida, la salud o integridad corporal de algún miembro de su familia o de su pupilo.” La posición de garante permite comprender por qué ciertas omisiones pueden generar responsabilidad penal.”</w:t>
      </w:r>
    </w:p>
    <w:p>
      <w:pPr>
        <w:pStyle w:val="Heading3"/>
      </w:pPr>
      <w:r>
        <w:t>Material-de-apoyo-S4-delitos-de-peligro.pdf — p. 9 — similitud 0.1591</w:t>
      </w:r>
    </w:p>
    <w:p>
      <w:pPr>
        <w:ind w:left="360"/>
      </w:pPr>
      <w:r>
        <w:t>“En delitos de abandono y omisión, determina si existía una obligación jurídica de actuar. Esta obligación no debe suponerse: debe derivar de la ley o de una posición de garante. 8.”</w:t>
      </w:r>
    </w:p>
    <w:p>
      <w:pPr>
        <w:pStyle w:val="Heading3"/>
      </w:pPr>
      <w:r>
        <w:t>CPEUM-DOF-2026-10-07.pdf — p. 300 — similitud 0.0916</w:t>
      </w:r>
    </w:p>
    <w:p>
      <w:pPr>
        <w:ind w:left="360"/>
      </w:pPr>
      <w:r>
        <w:t>“En tanto se determina la instancia responsable encargada de atender los temas en materia de protección de datos personales en posesión de particulares, el organismo garante que establece el artículo 6o. de esta Constitución ejercerá las atribuciones correspondientes. OCTAVO.”</w:t>
      </w:r>
    </w:p>
    <w:p>
      <w:pPr>
        <w:pStyle w:val="Heading3"/>
      </w:pPr>
      <w:r>
        <w:t>CPEUM-DOF-2026-10-07.pdf — p. 298 — similitud 0.0875</w:t>
      </w:r>
    </w:p>
    <w:p>
      <w:pPr>
        <w:ind w:left="360"/>
      </w:pPr>
      <w:r>
        <w:t>“En este caso, la Cámara de Senadores deberá resolver en un plazo de diez días, de lo contrario se entenderá la negativa a su petición. En tanto se integra el organismo garante que establece el artículo 6o. de esta Constitución, continuarán en sus funciones, conforme al orden jurídico vigente al entrar en vigor el presente Decreto, los comisionados del actual Instituto Federal de Acceso a la Información y Protección de Datos. La designación de los comisionados del organismo garante que se crea mediante la modificación del artículo 6o. constitucional materia del presente Decreto, será realizada a más tardar 90 días después de su entrada en vigor, conforme a lo siguiente: I.”</w:t>
      </w:r>
    </w:p>
    <w:p>
      <w:pPr>
        <w:pStyle w:val="Heading3"/>
      </w:pPr>
      <w:r>
        <w:t>Codigo-Penal-CDMX-GO-2026-08-26.pdf — p. 77 — similitud 0.0696</w:t>
      </w:r>
    </w:p>
    <w:p>
      <w:pPr>
        <w:ind w:left="360"/>
      </w:pPr>
      <w:r>
        <w:t>“CÓDIGO PENAL PARA EL DISTRITO FEDERAL CAPÍTULO ÚNICO DISCRIMINACIÓN ARTÍCULO 206.- Se impondrá de uno a tres años de prisión o de veinticinco a cien días de trabajo en favor de la comunidad y multa de cincuenta a doscientas veces la unidad de medida y actualización al que, por razón de edad, sexo, estado civil, embarazo, raza, procedencia étnica, idioma, religión, ideología, orientación sexual, color de piel, nacionalidad, origen o posición social, trabajo o profesión, posición económica, características físicas, discapacidad o estado de salud o cualquier otro que atente contra la dignidad humana y tenga por objeto anular o menoscabar los derechos y libertades de las personas: I.”</w:t>
      </w:r>
    </w:p>
    <w:p>
      <w:pPr>
        <w:pStyle w:val="Heading3"/>
      </w:pPr>
      <w:r>
        <w:t>Codigo-Penal-CDMX-GO-2026-08-26.pdf — p. 3 — similitud 0.0660</w:t>
      </w:r>
    </w:p>
    <w:p>
      <w:pPr>
        <w:ind w:left="360"/>
      </w:pPr>
      <w:r>
        <w:t>“En los delitos de resultado material será atribuible el resultado típico producido a quien omita impedirlo, si éste tenía el deber jurídico de evitarlo, si: I. Es garante del bien jurídico; II. De acuerdo con las circunstancias podía evitarlo; y III.”</w:t>
      </w:r>
    </w:p>
    <w:p>
      <w:pPr>
        <w:pStyle w:val="Heading3"/>
      </w:pPr>
      <w:r>
        <w:t>Codigo-Penal-Nuevo-Leon-PO-2026-06-15.pdf — p. 127 — similitud 0.0597</w:t>
      </w:r>
    </w:p>
    <w:p>
      <w:pPr>
        <w:ind w:left="360"/>
      </w:pPr>
      <w:r>
        <w:t>“SI EN LOS SUPUESTOS DEL PRESENTE ARTÍCULO SE REALIZAREN OTROS ILÍCITOS SE APLICARÁN LAS REGLAS DEL CONCURSO QUE PROCEDAN. ESTE DELITO SE PERSEGUIRÁ POR QUERELLA CON EXCEPCIÓN DE LOS CASOS EN QUE LA VÍCTIMA SEA UNA PERSONA MENOR DE EDAD, MUJER EMBARAZADA, PERSONA QUE PERTENEZCA A UN GRUPO VULNERABLE, EXISTA UNA POSICIÓN JERÁRQUICA ENTRE EL SUJETO ACTIVO Y LA VÍCTIMA, O SE COMETA POR UNA PERSONA SERVIDORA PÚBLICA. TITULO DECIMO QUINTO DELITOS CONTRA LA VIDA Y LA INTEGRIDAD DE LAS PERSONAS.”</w:t>
      </w:r>
    </w:p>
    <w:p>
      <w:pPr>
        <w:pStyle w:val="Heading3"/>
      </w:pPr>
      <w:r>
        <w:t>CPEUM-DOF-2026-10-07.pdf — p. 299 — similitud 0.0575</w:t>
      </w:r>
    </w:p>
    <w:p>
      <w:pPr>
        <w:ind w:left="360"/>
      </w:pPr>
      <w:r>
        <w:t>“En el supuesto de que ninguno de los actuales comisionados del Instituto Federal de Acceso a  la Información y Protección de Datos solicite al Senado o reciba la aprobación para formar parte  del organismo garante del derecho de acceso a la información que se crea por medio del  presente Decreto, y para asegurar la renovación escalonada con motivo de los nombramientos  que se realizarán, el Senado de la República especificará el período de ejercicio para cada  comisionado, tomando en consideración lo siguiente: a) Nombrará a dos comisionados, cuyos mandatos concluirán el 31 de marzo de 2018. b) Nombrará a dos comisionados, cuyos mandatos concluirán el 31 de marzo de 2020. c) Nombrará a dos...”</w:t>
      </w:r>
    </w:p>
    <w:p>
      <w:r>
        <w:rPr>
          <w:b/>
        </w:rPr>
        <w:t xml:space="preserve">Observación automática: </w:t>
      </w:r>
      <w:r>
        <w:t>La ficha presenta una coincidencia fuerte con el concepto buscado. Se agruparon referencias de múltiples fuentes para enriquecer el concepto. Hay 4 referencia(s) de baja similitud que podrían introducir ruido.</w:t>
      </w:r>
    </w:p>
    <w:p>
      <w:pPr>
        <w:pStyle w:val="Heading2"/>
      </w:pPr>
      <w:r>
        <w:t>Ficha 14. presunción de inocencia</w:t>
      </w:r>
    </w:p>
    <w:p>
      <w:r>
        <w:rPr>
          <w:b/>
        </w:rPr>
        <w:t xml:space="preserve">Fuentes: </w:t>
      </w:r>
      <w:r>
        <w:t>Codigo-Penal-CDMX-GO-2026-08-26.pdf; Codigo-Penal-Federal-DOF-2026-03-13.pdf; Codigo-Penal-Nuevo-Leon-PO-2026-06-15.pdf; SCJN-2006091-ficha-oficial.txt</w:t>
      </w:r>
    </w:p>
    <w:p>
      <w:r>
        <w:rPr>
          <w:b/>
        </w:rPr>
        <w:t xml:space="preserve">Ubicaciones: </w:t>
      </w:r>
      <w:r>
        <w:t>Codigo-Penal-CDMX-GO-2026-08-26.pdf, p. 139; Codigo-Penal-CDMX-GO-2026-08-26.pdf, p. 33; Codigo-Penal-Federal-DOF-2026-03-13.pdf, p. 31; Codigo-Penal-Nuevo-Leon-PO-2026-06-15.pdf, p. 26; Codigo-Penal-Nuevo-Leon-PO-2026-06-15.pdf, p. 36; SCJN-2006091-ficha-oficial.txt, bloque 1</w:t>
      </w:r>
    </w:p>
    <w:p>
      <w:pPr>
        <w:pStyle w:val="Heading3"/>
      </w:pPr>
      <w:r>
        <w:t>SCJN-2006091-ficha-oficial.txt — bloque 1 — similitud 0.2857</w:t>
      </w:r>
    </w:p>
    <w:p>
      <w:pPr>
        <w:ind w:left="360"/>
      </w:pPr>
      <w:r>
        <w:t>“26/2014 (10a.) Fuente: Gaceta del Semanario Judicial de la Federación. Libro 5, Abril de 2014, Tomo I, página 476 Tipo: Jurisprudencia PRESUNCIÓN DE INOCENCIA COMO ESTÁNDAR DE PRUEBA. La presunción de inocencia es un derecho que puede calificarse de "poliédrico", en el sentido de que tiene múltiples manifestaciones o vertientes relacionadas con garantías encaminadas a regular distintos aspectos del proceso penal.”</w:t>
      </w:r>
    </w:p>
    <w:p>
      <w:pPr>
        <w:pStyle w:val="Heading3"/>
      </w:pPr>
      <w:r>
        <w:t>Codigo-Penal-CDMX-GO-2026-08-26.pdf — p. 139 — similitud 0.1698</w:t>
      </w:r>
    </w:p>
    <w:p>
      <w:pPr>
        <w:ind w:left="360"/>
      </w:pPr>
      <w:r>
        <w:t>“fundamentación, que contravengan las formalidades, el debido proceso y la presunción de inocencia, con el objetivo o resultado de impedir o restringir el ejercicio de los derechos político- electorales; l) Realizar cualquier acto de discriminación que tenga como resultado impedir, negar, anular o  menoscabar el ejercicio de sus derechos político-electorales; m) Publicar o revelar información personal, privada o falsa, o bien difundir imágenes, información u opiniones con sesgos basados en los roles y estereotipos de género a través de cualquier medio, con o sin su consentimiento, que impliquen difamar, desprestigiar o menoscabar la credibilidad, capacidad y dignidad humana de las personas...”</w:t>
      </w:r>
    </w:p>
    <w:p>
      <w:pPr>
        <w:pStyle w:val="Heading3"/>
      </w:pPr>
      <w:r>
        <w:t>SCJN-2006091-ficha-oficial.txt — bloque 1 — similitud 0.1652</w:t>
      </w:r>
    </w:p>
    <w:p>
      <w:pPr>
        <w:ind w:left="360"/>
      </w:pPr>
      <w:r>
        <w:t>“Dicho de forma más precisa, la presunción de inocencia como estándar de prueba o regla de juicio comporta dos normas: la que establece las condiciones que tiene que satisfacer la prueba de cargo para considerar que es suficiente para condenar; y una regla de carga de la prueba, entendida como la norma que establece a cuál de las partes perjudica el hecho de que no se satisfaga el estándar de prueba, conforme a la cual se ordena absolver al imputado cuando no se satisfaga dicho estándar para condenar. Amparo en revisión 349/2012.”</w:t>
      </w:r>
    </w:p>
    <w:p>
      <w:pPr>
        <w:pStyle w:val="Heading3"/>
      </w:pPr>
      <w:r>
        <w:t>Codigo-Penal-CDMX-GO-2026-08-26.pdf — p. 33 — similitud 0.1142</w:t>
      </w:r>
    </w:p>
    <w:p>
      <w:pPr>
        <w:ind w:left="360"/>
      </w:pPr>
      <w:r>
        <w:t>“La muerte del inculpado extingue la pretensión punitiva; la del sentenciado, las penas o las medidas de seguridad impuestas, a excepción del decomiso y la reparación del daño. CAPÍTULO IV RECONOCIMIENTO DE INOCENCIA ARTÍCULO 99.- (Pérdida del efecto de la sentencia por reconocimiento de la inocencia del sentenciado). Cualquiera que sea la pena o la medida de seguridad impuesta en sentencia que cause ejecutoria, procederá la anulación de ésta, cuando se pruebe que el sentenciado es inocente del delito por el que se le juzgó.”</w:t>
      </w:r>
    </w:p>
    <w:p>
      <w:pPr>
        <w:pStyle w:val="Heading3"/>
      </w:pPr>
      <w:r>
        <w:t>Codigo-Penal-Nuevo-Leon-PO-2026-06-15.pdf — p. 36 — similitud 0.0735</w:t>
      </w:r>
    </w:p>
    <w:p>
      <w:pPr>
        <w:ind w:left="360"/>
      </w:pPr>
      <w:r>
        <w:t>“ULTIMO PÁRRAFO. (DEROGADO, P.O. 28 DE DICIEMBRE DE 2012)  CAPITULO IV  INDULTO Y RECONOCIMIENTO  DE LA INOCENCIA  ARTICULO 112.- (DEROGADO POR EL ARTICULO CUARTO TRANSITORIO DE LA LEY  QUE REGULA LA EJECUCIÓN DE SANCIONES PENALES DEL ESTADO DE NUEVO  LEON, P.O. 1 DE JUNIO DE 1994)  ARTICULO 113.- PROCEDE EL RECONOCIMIENTO DE LA INOCENCIA, CUALQUIERA  QUE SEA LA SANCION IMPUESTA, CUANDO APAREZCA QUE EL SENTENCIADO SEA  INOCENTE EN LOS TERMINOS DEL CODIGO DE PROCEDIMIENTOS PENALES.”</w:t>
      </w:r>
    </w:p>
    <w:p>
      <w:pPr>
        <w:pStyle w:val="Heading3"/>
      </w:pPr>
      <w:r>
        <w:t>Codigo-Penal-CDMX-GO-2026-08-26.pdf — p. 33 — similitud 0.0684</w:t>
      </w:r>
    </w:p>
    <w:p>
      <w:pPr>
        <w:ind w:left="360"/>
      </w:pPr>
      <w:r>
        <w:t>“El reconocimiento de inocencia del sentenciado extingue la obligación de reparar el daño. El Gobierno del Distrito Federal cubrirá el daño a quien habiendo sido condenado, hubiese obtenido el reconocimiento de su inocencia.”</w:t>
      </w:r>
    </w:p>
    <w:p>
      <w:pPr>
        <w:pStyle w:val="Heading3"/>
      </w:pPr>
      <w:r>
        <w:t>Codigo-Penal-Federal-DOF-2026-03-13.pdf — p. 31 — similitud 0.0520</w:t>
      </w:r>
    </w:p>
    <w:p>
      <w:pPr>
        <w:ind w:left="360"/>
      </w:pPr>
      <w:r>
        <w:t>“CONGRESO DE LA UNIÓN Secretaría General Secretaría de Servicios Parlamentarios Última Reforma DOF 13-03-2026 Artículo 95.- No podrá concederse de la inhabilitación para ejercer una profesión o alguno de los derechos civiles o políticos, o para desempeñar determinado cargo o empleo, pues estas sanciones sólo se extinguirán por la amnistía o la rehabilitación. Artículo 96.- Cuando aparezca que el sentenciado es inocente, se procederá al reconocimiento de su inocencia, en los términos previstos por el Código de Procedimientos Penales aplicable y se estará a lo dispuesto en el artículo 49 de este Código.”</w:t>
      </w:r>
    </w:p>
    <w:p>
      <w:pPr>
        <w:pStyle w:val="Heading3"/>
      </w:pPr>
      <w:r>
        <w:t>Codigo-Penal-Nuevo-Leon-PO-2026-06-15.pdf — p. 26 — similitud 0.0515</w:t>
      </w:r>
    </w:p>
    <w:p>
      <w:pPr>
        <w:ind w:left="360"/>
      </w:pPr>
      <w:r>
        <w:t>“ARTICULO 93.- LA AUTORIDAD ADMINISTRATIVA PODRA SUBSTITUIR UNA MEDIDA DE SEGURIDAD POR OTRA MAS ADECUADA, SI ASI SE ESTIMA CONVENIENTE, DE ACUERDO CON LA PERSONALIDAD DEL SUJETO Y LA EFICIENCIA DE LA NUEVA MEDIDA. (REFORMADO, P.O. 28 DE JULIO DE 2004) ARTÍCULO 94.- LAS MEDIDAS DE SEGURIDAD SE EXTINGUIRÁN POR CUALQUIERA DE LAS SIGUIENTES CAUSAS: I.- AMNISTÍA, INDULTO, O RECONOCIMIENTO DE INOCENCIA; II.- CUANDO HAYAN CESADO LOS EFECTOS QUE LES DIERON ORIGEN; O”</w:t>
      </w:r>
    </w:p>
    <w:p>
      <w:r>
        <w:rPr>
          <w:b/>
        </w:rPr>
        <w:t xml:space="preserve">Observación automática: </w:t>
      </w:r>
      <w:r>
        <w:t>La ficha presenta una coincidencia fuerte con el concepto buscado. Se agruparon referencias de múltiples fuentes para enriquecer el concepto. Hay 4 referencia(s) de baja similitud que podrían introducir ruido.</w:t>
      </w:r>
    </w:p>
    <w:p>
      <w:pPr>
        <w:pStyle w:val="Heading2"/>
      </w:pPr>
      <w:r>
        <w:t>Ficha 15. tipicidad</w:t>
      </w:r>
    </w:p>
    <w:p>
      <w:r>
        <w:rPr>
          <w:b/>
        </w:rPr>
        <w:t xml:space="preserve">Fuentes: </w:t>
      </w:r>
      <w:r>
        <w:t>Amuchategui-2012-delitos-de-peligro-extracto.txt; Codigo-Penal-CDMX-GO-2026-08-26.pdf</w:t>
      </w:r>
    </w:p>
    <w:p>
      <w:r>
        <w:rPr>
          <w:b/>
        </w:rPr>
        <w:t xml:space="preserve">Ubicaciones: </w:t>
      </w:r>
      <w:r>
        <w:t>Amuchategui-2012-delitos-de-peligro-extracto.txt, bloque 11; Amuchategui-2012-delitos-de-peligro-extracto.txt, bloque 12; Amuchategui-2012-delitos-de-peligro-extracto.txt, bloque 14; Amuchategui-2012-delitos-de-peligro-extracto.txt, bloque 2; Amuchategui-2012-delitos-de-peligro-extracto.txt, bloque 7; Amuchategui-2012-delitos-de-peligro-extracto.txt, bloque 8; Codigo-Penal-CDMX-GO-2026-08-26.pdf, p. 1</w:t>
      </w:r>
    </w:p>
    <w:p>
      <w:pPr>
        <w:pStyle w:val="Heading3"/>
      </w:pPr>
      <w:r>
        <w:t>Amuchategui-2012-delitos-de-peligro-extracto.txt — bloque 8 — similitud 0.2277</w:t>
      </w:r>
    </w:p>
    <w:p>
      <w:pPr>
        <w:ind w:left="360"/>
      </w:pPr>
      <w:r>
        <w:t>“Ausencia de conducta Se puede presentar la ausencia de conducta por vis maior y vis absoluta. 24.5 Tipicidad en el delito de abandono de atropellados Tipicidad Habrá tipicidad cuando la conducta concuerde con todos los elementos del tipo  legal. En el presente caso, deben existir los elementos siguientes: PAGINA PDF 331 / IMPRESA 301 301 Capítulo 24 Abandono de atropellados O Atropellar (culposa o fortuitamente).”</w:t>
      </w:r>
    </w:p>
    <w:p>
      <w:pPr>
        <w:pStyle w:val="Heading3"/>
      </w:pPr>
      <w:r>
        <w:t>Amuchategui-2012-delitos-de-peligro-extracto.txt — bloque 11 — similitud 0.2122</w:t>
      </w:r>
    </w:p>
    <w:p>
      <w:pPr>
        <w:ind w:left="360"/>
      </w:pPr>
      <w:r>
        <w:t>“PAGINA PDF 337 / IMPRESA 307 307 Capítulo 25 Abandono de cónyuge, hijos, o ambos 25.5 Tipicidad en el delito de abandono de cónyuge, hijos, o ambos Tipicidad La conducta del sujeto activo debe ajustarse al tipo legal, de modo que se satisfagan  todos los elementos típicos que exige la norma; tales como los sujetos con las ca- lidades especíﬁ cas que establece la ley, la conducta omisiva y el surgimiento de un  peligro real para el bien jurídico tutelado, y, por supuesto, la existencia del elemento  típico normativo.”</w:t>
      </w:r>
    </w:p>
    <w:p>
      <w:pPr>
        <w:pStyle w:val="Heading3"/>
      </w:pPr>
      <w:r>
        <w:t>Amuchategui-2012-delitos-de-peligro-extracto.txt — bloque 12 — similitud 0.2015</w:t>
      </w:r>
    </w:p>
    <w:p>
      <w:pPr>
        <w:ind w:left="360"/>
      </w:pPr>
      <w:r>
        <w:t>“Ausencia de conducta Es posible que se presenten causas de ausencia de conducta, como la vis maior y la  vis absoluta; para quienes aceptan la hipnosis, también es factible. 26.5 Tipicidad en el delito de omisión de socorro Tipicidad La conducta deberá adecuarse al tipo que describe la norma, de modo que se reúnan  todos los elementos del tipo. En este tipo penal, los elementos constitutivos son:  Encontrar abandonado en cualquier sitio al pasivo.”</w:t>
      </w:r>
    </w:p>
    <w:p>
      <w:pPr>
        <w:pStyle w:val="Heading3"/>
      </w:pPr>
      <w:r>
        <w:t>Amuchategui-2012-delitos-de-peligro-extracto.txt — bloque 7 — similitud 0.1871</w:t>
      </w:r>
    </w:p>
    <w:p>
      <w:pPr>
        <w:ind w:left="360"/>
      </w:pPr>
      <w:r>
        <w:t>“Según López Betancourt, no es posible la conﬁ - guración de la ausencia de conducta.5 En opinión de Porte Petit, sí puede conﬁ gurarse, reﬁ riéndose concretamente a  la vis absoluta.6 En lo personal, considero que sí pueden presentarse algunas de las hipótesis de  ausencia de conducta. 23.5 Tipicidad en el delito de abandono de niños y enfermos Tipicidad La conducta debe encuadrar en el tipo legal con la conﬁ guración de todos los ele- mentos del tipo.”</w:t>
      </w:r>
    </w:p>
    <w:p>
      <w:pPr>
        <w:pStyle w:val="Heading3"/>
      </w:pPr>
      <w:r>
        <w:t>Amuchategui-2012-delitos-de-peligro-extracto.txt — bloque 2 — similitud 0.1617</w:t>
      </w:r>
    </w:p>
    <w:p>
      <w:pPr>
        <w:ind w:left="360"/>
      </w:pPr>
      <w:r>
        <w:t>“PAGINA PDF 312 / IMPRESA 282 282 Parte especial (Delitos en particular) 21.5 Tipicidad en el delito de disparo de arma de fuego Tipicidad El comportamiento del sujeto activo debe adecuarse a la hipótesis prevista por la  norma penal. Atipicidad Puede ocurrir que la conducta no encuadre en el tipo, en cuyo caso habría atipicidad  y, por tanto, no existiría delito; por ejemplo, el que dispara una ﬂ echa con un arco,  con dardos o con una ballesta.”</w:t>
      </w:r>
    </w:p>
    <w:p>
      <w:pPr>
        <w:pStyle w:val="Heading3"/>
      </w:pPr>
      <w:r>
        <w:t>Amuchategui-2012-delitos-de-peligro-extracto.txt — bloque 8 — similitud 0.1226</w:t>
      </w:r>
    </w:p>
    <w:p>
      <w:pPr>
        <w:ind w:left="360"/>
      </w:pPr>
      <w:r>
        <w:t>“Señale si se pueden presentar los aspectos negativos de la conducta, la tipicidad,  la antijuridicidad y la culpabilidad. 8. ¿Puede cometerse de manera culposa este delito?”</w:t>
      </w:r>
    </w:p>
    <w:p>
      <w:pPr>
        <w:pStyle w:val="Heading3"/>
      </w:pPr>
      <w:r>
        <w:t>Codigo-Penal-CDMX-GO-2026-08-26.pdf — p. 1 — similitud 0.1226</w:t>
      </w:r>
    </w:p>
    <w:p>
      <w:pPr>
        <w:ind w:left="360"/>
      </w:pPr>
      <w:r>
        <w:t>“A nadie se le impondrá pena o medida de seguridad, sino por la realización de una acción u omisión expresamente prevista como delito en una ley vigente al tiempo de su realización, siempre y cuando concurran los presupuestos que para cada una de ellas señale la ley y la pena o la medida de seguridad se encuentren igualmente establecidas en ésta. ARTÍCULO 2.- (Principio de tipicidad y prohibición de la aplicación retroactiva, analógica y por mayoría de razón). No podrá imponerse pena o medida de seguridad, si no se acredita la existencia de los elementos de la descripción legal del delito de que se trate.”</w:t>
      </w:r>
    </w:p>
    <w:p>
      <w:pPr>
        <w:pStyle w:val="Heading3"/>
      </w:pPr>
      <w:r>
        <w:t>Amuchategui-2012-delitos-de-peligro-extracto.txt — bloque 14 — similitud 0.1218</w:t>
      </w:r>
    </w:p>
    <w:p>
      <w:pPr>
        <w:ind w:left="360"/>
      </w:pPr>
      <w:r>
        <w:t>“Pueden presentarse la vis maior, la vis absoluta y el estado  hipnótico. 27.5 Tipicidad en la omisión de cuidado Se da cuando la conducta concuerda con todos sus elementos en la descripción legal  que hace la ley, en el art. 156 del CPDF.”</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