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agravantes</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articulos-seleccionados-S5.txt, bloque 3</w:t>
      </w:r>
    </w:p>
    <w:p>
      <w:pPr>
        <w:pStyle w:val="Heading3"/>
      </w:pPr>
      <w:r>
        <w:t>Material-de-apoyo-S5-delitos-contra-libertad-personal.txt — bloque 2 — similitud 0.1661</w:t>
      </w:r>
    </w:p>
    <w:p>
      <w:pPr>
        <w:ind w:left="360"/>
      </w:pPr>
      <w:r>
        <w:t>“Artículo 12: si la víctima es liberada espontáneamente  dentro de los tres días siguientes a la privación de la  libertad, sin que se haya obtenido alguno de los  propósitos del artículo 9 y sin que exista alguna  agravante, se aplica una pena menor. ⚠️ Agravantes básicas (art.”</w:t>
      </w:r>
    </w:p>
    <w:p>
      <w:pPr>
        <w:pStyle w:val="Heading3"/>
      </w:pPr>
      <w:r>
        <w:t>Material-de-apoyo-S5-delitos-contra-libertad-personal.txt — bloque 2 — similitud 0.1546</w:t>
      </w:r>
    </w:p>
    <w:p>
      <w:pPr>
        <w:ind w:left="360"/>
      </w:pPr>
      <w:r>
        <w:t>“12) Liberación espontánea Dentro de los 3 días siguientes Sin propósito del art. 9 No se obtiene el beneficio buscado Sin agravantes No hay violencia ni agravantes También contempla beneficios cuando una persona que participó proporciona información eficaz a la autoridad,  permitiendo evitar el delito, localizar o liberar a la víctima. 🔎 EJEMPLO: Caso práctico Hechos: una persona participa en la privación de la  libertad de una víctima con fines de rescate, pero pocas  horas después decide liberarla espontáneamente. Análisis: no obtuvo el beneficio exigido, no ejerció  violencia y no se produjo ninguna agravante.”</w:t>
      </w:r>
    </w:p>
    <w:p>
      <w:pPr>
        <w:pStyle w:val="Heading3"/>
      </w:pPr>
      <w:r>
        <w:t>articulos-seleccionados-S5.txt — bloque 3 — similitud 0.1303</w:t>
      </w:r>
    </w:p>
    <w:p>
      <w:pPr>
        <w:ind w:left="360"/>
      </w:pPr>
      <w:r>
        <w:t>“CONGRESO DE LA UNIÓN  Secretaría General  Secretaría de Servicios Parlamentarios  Última Reforma DOF 20-05-2021 5 de 27 En caso de que espontáneamente se libere al secuestrado dentro de los primeros diez días, sin lograr  alguno de los propósitos a que se refiere el artículo 9 de la presente Ley, y sin que se haya presentado  alguna de las circunstancias agravantes del delito, la pena de prisión aplicable será de dieciséis a treinta  años y de quinientos hasta mil días multa. Párrafo reformado DOF 03-06-2014”</w:t>
      </w:r>
    </w:p>
    <w:p>
      <w:pPr>
        <w:pStyle w:val="Heading3"/>
      </w:pPr>
      <w:r>
        <w:t>Material-de-apoyo-S5-delitos-contra-libertad-personal.txt — bloque 2 — similitud 0.1222</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3 — similitud 0.1194</w:t>
      </w:r>
    </w:p>
    <w:p>
      <w:pPr>
        <w:ind w:left="360"/>
      </w:pPr>
      <w:r>
        <w:t>“Situación legítima de guarda y custodia. ⚠️ Agravantes Art. 172: víctima menor de doce años, las penas se  incrementan.”</w:t>
      </w:r>
    </w:p>
    <w:p>
      <w:pPr>
        <w:pStyle w:val="Heading3"/>
      </w:pPr>
      <w:r>
        <w:t>articulos-seleccionados-S5.txt — bloque 3 — similitud 0.1176</w:t>
      </w:r>
    </w:p>
    <w:p>
      <w:pPr>
        <w:ind w:left="360"/>
      </w:pPr>
      <w:r>
        <w:t>“Las sanciones señaladas en el presente artículo se impondrán, sin perjuicio o con independencia de  las que correspondan por otros delitos que de las conductas a las que se aplican resulten. Artículo 12.- Si espontáneamente se libera a la víctima del secuestro dentro de los tres días  siguientes al de la privación de la libertad, sin lograr alguno de los propósitos a que se refiere el artículo 9  de esta Ley y sin que se haya presentado alguna de las circunstancias agravantes del delito, la pena será  de cuatro a doce años de prisión y de cien a trescientos días multa. Párrafo reformado DOF 27-02-2011, 03-06-2014”</w:t>
      </w:r>
    </w:p>
    <w:p>
      <w:pPr>
        <w:pStyle w:val="Heading3"/>
      </w:pPr>
      <w:r>
        <w:t>Material-de-apoyo-S5-delitos-contra-libertad-personal.txt — bloque 3 — similitud 0.1106</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agravantes y atenuantes</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articulos-seleccionados-S5.txt, bloque 3</w:t>
      </w:r>
    </w:p>
    <w:p>
      <w:pPr>
        <w:pStyle w:val="Heading3"/>
      </w:pPr>
      <w:r>
        <w:t>Material-de-apoyo-S5-delitos-contra-libertad-personal.txt — bloque 2 — similitud 0.1931</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2 — similitud 0.0919</w:t>
      </w:r>
    </w:p>
    <w:p>
      <w:pPr>
        <w:ind w:left="360"/>
      </w:pPr>
      <w:r>
        <w:t>“El artículo 11 establece una consecuencia todavía más grave cuando los autores o partícipes privan de la vida a la víctima. ✅ Atenuantes (art. 12) Liberación espontánea Dentro de los 3 días siguientes Sin propósito del art.”</w:t>
      </w:r>
    </w:p>
    <w:p>
      <w:pPr>
        <w:pStyle w:val="Heading3"/>
      </w:pPr>
      <w:r>
        <w:t>Material-de-apoyo-S5-delitos-contra-libertad-personal.txt — bloque 2 — similitud 0.0543</w:t>
      </w:r>
    </w:p>
    <w:p>
      <w:pPr>
        <w:ind w:left="360"/>
      </w:pPr>
      <w:r>
        <w:t>“Artículo 12: si la víctima es liberada espontáneamente  dentro de los tres días siguientes a la privación de la  libertad, sin que se haya obtenido alguno de los  propósitos del artículo 9 y sin que exista alguna  agravante, se aplica una pena menor. ⚠️ Agravantes básicas (art.”</w:t>
      </w:r>
    </w:p>
    <w:p>
      <w:pPr>
        <w:pStyle w:val="Heading3"/>
      </w:pPr>
      <w:r>
        <w:t>articulos-seleccionados-S5.txt — bloque 3 — similitud 0.0378</w:t>
      </w:r>
    </w:p>
    <w:p>
      <w:pPr>
        <w:ind w:left="360"/>
      </w:pPr>
      <w:r>
        <w:t>“CONGRESO DE LA UNIÓN  Secretaría General  Secretaría de Servicios Parlamentarios  Última Reforma DOF 20-05-2021 5 de 27 En caso de que espontáneamente se libere al secuestrado dentro de los primeros diez días, sin lograr  alguno de los propósitos a que se refiere el artículo 9 de la presente Ley, y sin que se haya presentado  alguna de las circunstancias agravantes del delito, la pena de prisión aplicable será de dieciséis a treinta  años y de quinientos hasta mil días multa. Párrafo reformado DOF 03-06-2014”</w:t>
      </w:r>
    </w:p>
    <w:p>
      <w:pPr>
        <w:pStyle w:val="Heading3"/>
      </w:pPr>
      <w:r>
        <w:t>Material-de-apoyo-S5-delitos-contra-libertad-personal.txt — bloque 3 — similitud 0.0328</w:t>
      </w:r>
    </w:p>
    <w:p>
      <w:pPr>
        <w:ind w:left="360"/>
      </w:pPr>
      <w:r>
        <w:t>“Situación legítima de guarda y custodia. ⚠️ Agravantes Art. 172: víctima menor de doce años, las penas se  incrementan.”</w:t>
      </w:r>
    </w:p>
    <w:p>
      <w:pPr>
        <w:pStyle w:val="Heading3"/>
      </w:pPr>
      <w:r>
        <w:t>articulos-seleccionados-S5.txt — bloque 3 — similitud 0.0320</w:t>
      </w:r>
    </w:p>
    <w:p>
      <w:pPr>
        <w:ind w:left="360"/>
      </w:pPr>
      <w:r>
        <w:t>“Las sanciones señaladas en el presente artículo se impondrán, sin perjuicio o con independencia de  las que correspondan por otros delitos que de las conductas a las que se aplican resulten. Artículo 12.- Si espontáneamente se libera a la víctima del secuestro dentro de los tres días  siguientes al de la privación de la libertad, sin lograr alguno de los propósitos a que se refiere el artículo 9  de esta Ley y sin que se haya presentado alguna de las circunstancias agravantes del delito, la pena será  de cuatro a doce años de prisión y de cien a trescientos días multa. Párrafo reformado DOF 27-02-2011, 03-06-2014”</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03. atenuantes</w:t>
      </w:r>
    </w:p>
    <w:p>
      <w:r>
        <w:rPr>
          <w:b/>
        </w:rPr>
        <w:t xml:space="preserve">Fuentes: </w:t>
      </w:r>
      <w:r>
        <w:t>Material-de-apoyo-S5-delitos-contra-libertad-personal.txt</w:t>
      </w:r>
    </w:p>
    <w:p>
      <w:r>
        <w:rPr>
          <w:b/>
        </w:rPr>
        <w:t xml:space="preserve">Ubicaciones: </w:t>
      </w:r>
      <w:r>
        <w:t>Material-de-apoyo-S5-delitos-contra-libertad-personal.txt, bloque 2</w:t>
      </w:r>
    </w:p>
    <w:p>
      <w:pPr>
        <w:pStyle w:val="Heading3"/>
      </w:pPr>
      <w:r>
        <w:t>Material-de-apoyo-S5-delitos-contra-libertad-personal.txt — bloque 2 — similitud 0.1377</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2 — similitud 0.1249</w:t>
      </w:r>
    </w:p>
    <w:p>
      <w:pPr>
        <w:ind w:left="360"/>
      </w:pPr>
      <w:r>
        <w:t>“El artículo 11 establece una consecuencia todavía más grave cuando los autores o partícipes privan de la vida a la víctima. ✅ Atenuantes (art. 12) Liberación espontánea Dentro de los 3 días siguientes Sin propósito del art.”</w:t>
      </w:r>
    </w:p>
    <w:p>
      <w:r>
        <w:rPr>
          <w:b/>
        </w:rPr>
        <w:t xml:space="preserve">Observación automática: </w:t>
      </w:r>
      <w:r>
        <w:t>La ficha presenta coincidencias débiles; se recomienda validar manualmente las citas. Se agruparon varias referencias dentro de la misma fuente.</w:t>
      </w:r>
    </w:p>
    <w:p>
      <w:pPr>
        <w:pStyle w:val="Heading2"/>
      </w:pPr>
      <w:r>
        <w:t>Ficha 04. autorización apoyo o aquiescencia</w:t>
      </w:r>
    </w:p>
    <w:p>
      <w:r>
        <w:rPr>
          <w:b/>
        </w:rPr>
        <w:t xml:space="preserve">Fuentes: </w:t>
      </w:r>
      <w:r>
        <w:t>Material-de-apoyo-S5-delitos-contra-libertad-personal.txt; articulos-seleccionados-S5.txt</w:t>
      </w:r>
    </w:p>
    <w:p>
      <w:r>
        <w:rPr>
          <w:b/>
        </w:rPr>
        <w:t xml:space="preserve">Ubicaciones: </w:t>
      </w:r>
      <w:r>
        <w:t>Material-de-apoyo-S5-delitos-contra-libertad-personal.txt, bloque 2; articulos-seleccionados-S5.txt, bloque 4</w:t>
      </w:r>
    </w:p>
    <w:p>
      <w:pPr>
        <w:pStyle w:val="Heading3"/>
      </w:pPr>
      <w:r>
        <w:t>Material-de-apoyo-S5-delitos-contra-libertad-personal.txt — bloque 2 — similitud 0.2655</w:t>
      </w:r>
    </w:p>
    <w:p>
      <w:pPr>
        <w:ind w:left="360"/>
      </w:pPr>
      <w:r>
        <w:t>“Artículo 27, Ley General en Materia de Desaparición Forzada de  Personas "Comete el delito de desaparición forzada de personas, el servidor  público o el particular que, con la autorización, el apoyo o la  aquiescencia de un servidor público, prive de la libertad en cualquier  forma a una persona..." La privación debe ir seguida de la abstención o negativa a reconocerla o  de proporcionar información sobre la suerte, destino o paradero de la  persona. Elemento clave: relación con el poder público.”</w:t>
      </w:r>
    </w:p>
    <w:p>
      <w:pPr>
        <w:pStyle w:val="Heading3"/>
      </w:pPr>
      <w:r>
        <w:t>Material-de-apoyo-S5-delitos-contra-libertad-personal.txt — bloque 2 — similitud 0.2205</w:t>
      </w:r>
    </w:p>
    <w:p>
      <w:pPr>
        <w:ind w:left="360"/>
      </w:pPr>
      <w:r>
        <w:t>“Particular con autorización, apoyo o aquiescencia de un servidor  público. 🧒 Sujeto pasivo La persona privada de la libertad y cuya situación o paradero  posteriormente se oculta. 📘 Conducta 1: privar de la libertad Detención o privación de la libertad en cualquier forma. 📘 Conducta 2: ocultar o negar Negar la privación o no informar sobre la suerte, destino o  paradero. 🔒 Bien jurídico: libertad personal 🔒 Bien jurídico: integridad 🔒 Bien jurídico: seguridad 🔒 Bien jurídico: personalidad jurídica 🔎 EJEMPLO Agentes de una institución detienen a una persona, posteriormente niegan  haberla detenido y se rehúsan a informar dónde se encuentra.”</w:t>
      </w:r>
    </w:p>
    <w:p>
      <w:pPr>
        <w:pStyle w:val="Heading3"/>
      </w:pPr>
      <w:r>
        <w:t>articulos-seleccionados-S5.txt — bloque 4 — similitud 0.1687</w:t>
      </w:r>
    </w:p>
    <w:p>
      <w:pPr>
        <w:ind w:left="360"/>
      </w:pPr>
      <w:r>
        <w:t>“Artículo 27. Comete el delito de desaparición forzada de personas, el servidor público o el particular  que, con la autorización, el apoyo o la aquiescencia de un servidor público, prive de la libertad en  cualquier forma a una persona, seguida de la abstención o negativa a reconocer dicha privación de la  libertad o a proporcionar la información sobre la misma o su suerte, destino o paradero. Artículo 28.”</w:t>
      </w:r>
    </w:p>
    <w:p>
      <w:pPr>
        <w:pStyle w:val="Heading3"/>
      </w:pPr>
      <w:r>
        <w:t>articulos-seleccionados-S5.txt — bloque 4 — similitud 0.1676</w:t>
      </w:r>
    </w:p>
    <w:p>
      <w:pPr>
        <w:ind w:left="360"/>
      </w:pPr>
      <w:r>
        <w:t>“Al servidor público, o el particular que con la autorización, el apoyo o la aquiescencia de  un servidor público, oculte o se niegue a proporcionar información sobre la privación de la libertad de una  persona o sobre el paradero de una persona detenida, u oculte a una persona detenida en cualquier  forma se le impondrá la pena prevista en el artículo 30. Artículo 34.”</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consentimiento</w:t>
      </w:r>
    </w:p>
    <w:p>
      <w:r>
        <w:rPr>
          <w:b/>
        </w:rPr>
        <w:t xml:space="preserve">Fuentes: </w:t>
      </w:r>
      <w:r>
        <w:t>Material-de-apoyo-S5-delitos-contra-libertad-personal.txt; articulos-seleccionados-S5.txt</w:t>
      </w:r>
    </w:p>
    <w:p>
      <w:r>
        <w:rPr>
          <w:b/>
        </w:rPr>
        <w:t xml:space="preserve">Ubicaciones: </w:t>
      </w:r>
      <w:r>
        <w:t>Material-de-apoyo-S5-delitos-contra-libertad-personal.txt, bloque 3; articulos-seleccionados-S5.txt, bloque 1; articulos-seleccionados-S5.txt, bloque 2; articulos-seleccionados-S5.txt, bloque 5</w:t>
      </w:r>
    </w:p>
    <w:p>
      <w:pPr>
        <w:pStyle w:val="Heading3"/>
      </w:pPr>
      <w:r>
        <w:t>Material-de-apoyo-S5-delitos-contra-libertad-personal.txt — bloque 3 — similitud 0.1801</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pPr>
        <w:pStyle w:val="Heading3"/>
      </w:pPr>
      <w:r>
        <w:t>articulos-seleccionados-S5.txt — bloque 2 — similitud 0.1526</w:t>
      </w:r>
    </w:p>
    <w:p>
      <w:pPr>
        <w:ind w:left="360"/>
      </w:pPr>
      <w:r>
        <w:t>“Las mismas penas a que se refieren el párrafo anterior, se impondrán a los que a cambio de un beneficio  económico, otorguen el consentimiento al tercero que reciba al menor o al ascendiente que, sin  intervención de intermediario, incurra en la conducta señalada en el párrafo anterior. Cuando en la comisión del delito no exista el consentimiento a que se refiere el párrafo primero, las penas  se aumentarán en un tanto más de la prevista en aquél.”</w:t>
      </w:r>
    </w:p>
    <w:p>
      <w:pPr>
        <w:pStyle w:val="Heading3"/>
      </w:pPr>
      <w:r>
        <w:t>Material-de-apoyo-S5-delitos-contra-libertad-personal.txt — bloque 3 — similitud 0.1356</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5 — similitud 0.1186</w:t>
      </w:r>
    </w:p>
    <w:p>
      <w:pPr>
        <w:ind w:left="360"/>
      </w:pPr>
      <w:r>
        <w:t>“Artículo 40. El consentimiento otorgado por la víctima, cualquiera que sea su edad y en cualquier  modalidad de los delitos previstos en esta Ley no constituirá causa excluyente de responsabilidad penal.”</w:t>
      </w:r>
    </w:p>
    <w:p>
      <w:pPr>
        <w:pStyle w:val="Heading3"/>
      </w:pPr>
      <w:r>
        <w:t>articulos-seleccionados-S5.txt — bloque 2 — similitud 0.1178</w:t>
      </w:r>
    </w:p>
    <w:p>
      <w:pPr>
        <w:ind w:left="360"/>
      </w:pPr>
      <w:r>
        <w:t>“ARTÍCULO 169.- Al que con el consentimiento de un ascendiente que ejerza la patria potestad o de quien  tenga a su cargo la custodia de un menor, aunque ésta no haya sido declarada, lo entregue ilegalmente a  un tercero para su custodia definitiva, a cambio de un beneficio económico, se le impondrán de dos a nueve  años de prisión y de doscientos a quinientos días multa. --- PÁGINA 58 --- CÓDIGO PENAL PARA EL DISTRITO  FEDERAL  I N S T I T U T O D E I N V E S T I G A C I O N E S  L E G I S L A T I V A S”</w:t>
      </w:r>
    </w:p>
    <w:p>
      <w:pPr>
        <w:pStyle w:val="Heading3"/>
      </w:pPr>
      <w:r>
        <w:t>articulos-seleccionados-S5.txt — bloque 1 — similitud 0.1109</w:t>
      </w:r>
    </w:p>
    <w:p>
      <w:pPr>
        <w:ind w:left="360"/>
      </w:pPr>
      <w:r>
        <w:t>“Se entenderá que las personas a que se refiere el párrafo anterior actúan de manera ilícita  cuando tengan conocimiento de que: a)  Quienes ejerzan la patria potestad o la custodia del menor no han otorgado su  consentimiento expreso para el traslado o la entrega, o b)  Quienes ejerzan la patria potestad o la custodia del menor obtendrán un beneficio  económico indebido por el traslado o la entrega. III.”</w:t>
      </w:r>
    </w:p>
    <w:p>
      <w:pPr>
        <w:pStyle w:val="Heading3"/>
      </w:pPr>
      <w:r>
        <w:t>articulos-seleccionados-S5.txt — bloque 1 — similitud 0.1094</w:t>
      </w:r>
    </w:p>
    <w:p>
      <w:pPr>
        <w:ind w:left="360"/>
      </w:pPr>
      <w:r>
        <w:t>“La persona que reciba al menor tenga el propósito de incorporarlo a su núcleo familiar. Se impondrán las penas a que se refiere este artículo al padre o madre de un menor de dieciséis años  que de manera ilícita o sin el consentimiento de quien o quienes ejerzan la patria potestad o la custodia  del menor, sin el propósito de obtener un lucro indebido, lo trasladen fuera del territorio nacional con el fin  de cambiar su residencia habitual o impedir a la madre o padre, según sea el caso, convivir con el menor  o visitarlo.”</w:t>
      </w:r>
    </w:p>
    <w:p>
      <w:pPr>
        <w:pStyle w:val="Heading3"/>
      </w:pPr>
      <w:r>
        <w:t>articulos-seleccionados-S5.txt — bloque 2 — similitud 0.1087</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custodia</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1; articulos-seleccionados-S5.txt, bloque 2</w:t>
      </w:r>
    </w:p>
    <w:p>
      <w:pPr>
        <w:pStyle w:val="Heading3"/>
      </w:pPr>
      <w:r>
        <w:t>Material-de-apoyo-S5-delitos-contra-libertad-personal.txt — bloque 3 — similitud 0.2759</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Material-de-apoyo-S5-delitos-contra-libertad-personal.txt — bloque 3 — similitud 0.2301</w:t>
      </w:r>
    </w:p>
    <w:p>
      <w:pPr>
        <w:ind w:left="360"/>
      </w:pPr>
      <w:r>
        <w:t>“Situación legítima de guarda y custodia. ⚠️ Agravantes Art. 172: víctima menor de doce años, las penas se  incrementan.”</w:t>
      </w:r>
    </w:p>
    <w:p>
      <w:pPr>
        <w:pStyle w:val="Heading3"/>
      </w:pPr>
      <w:r>
        <w:t>Material-de-apoyo-S5-delitos-contra-libertad-personal.txt — bloque 4 — similitud 0.1962</w:t>
      </w:r>
    </w:p>
    <w:p>
      <w:pPr>
        <w:ind w:left="360"/>
      </w:pPr>
      <w:r>
        <w:t>“La convivencia inicial fue autorizada. Existe una persona que ejerce la guarda y custodia. El periodo autorizado concluyó.”</w:t>
      </w:r>
    </w:p>
    <w:p>
      <w:pPr>
        <w:pStyle w:val="Heading3"/>
      </w:pPr>
      <w:r>
        <w:t>articulos-seleccionados-S5.txt — bloque 1 — similitud 0.1800</w:t>
      </w:r>
    </w:p>
    <w:p>
      <w:pPr>
        <w:ind w:left="360"/>
      </w:pPr>
      <w:r>
        <w:t>“Se entenderá que las personas a que se refiere el párrafo anterior actúan de manera ilícita  cuando tengan conocimiento de que: a)  Quienes ejerzan la patria potestad o la custodia del menor no han otorgado su  consentimiento expreso para el traslado o la entrega, o b)  Quienes ejerzan la patria potestad o la custodia del menor obtendrán un beneficio  económico indebido por el traslado o la entrega. III.”</w:t>
      </w:r>
    </w:p>
    <w:p>
      <w:pPr>
        <w:pStyle w:val="Heading3"/>
      </w:pPr>
      <w:r>
        <w:t>Material-de-apoyo-S5-delitos-contra-libertad-personal.txt — bloque 3 — similitud 0.1687</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pPr>
        <w:pStyle w:val="Heading3"/>
      </w:pPr>
      <w:r>
        <w:t>articulos-seleccionados-S5.txt — bloque 2 — similitud 0.1556</w:t>
      </w:r>
    </w:p>
    <w:p>
      <w:pPr>
        <w:ind w:left="360"/>
      </w:pPr>
      <w:r>
        <w:t>“ARTÍCULO 169.- Al que con el consentimiento de un ascendiente que ejerza la patria potestad o de quien  tenga a su cargo la custodia de un menor, aunque ésta no haya sido declarada, lo entregue ilegalmente a  un tercero para su custodia definitiva, a cambio de un beneficio económico, se le impondrán de dos a nueve  años de prisión y de doscientos a quinientos días multa. --- PÁGINA 58 --- CÓDIGO PENAL PARA EL DISTRITO  FEDERAL  I N S T I T U T O D E I N V E S T I G A C I O N E S  L E G I S L A T I V A S”</w:t>
      </w:r>
    </w:p>
    <w:p>
      <w:pPr>
        <w:pStyle w:val="Heading3"/>
      </w:pPr>
      <w:r>
        <w:t>articulos-seleccionados-S5.txt — bloque 2 — similitud 0.1394</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0.1344</w:t>
      </w:r>
    </w:p>
    <w:p>
      <w:pPr>
        <w:ind w:left="360"/>
      </w:pPr>
      <w:r>
        <w:t>“Al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desaparición cometida por particulares</w:t>
      </w:r>
    </w:p>
    <w:p>
      <w:r>
        <w:rPr>
          <w:b/>
        </w:rPr>
        <w:t xml:space="preserve">Fuentes: </w:t>
      </w:r>
      <w:r>
        <w:t>Material-de-apoyo-S5-delitos-contra-libertad-personal.txt; SCJN-2029879-tesis-aislada-desaparicion-particulares.txt; articulos-seleccionados-S5.txt</w:t>
      </w:r>
    </w:p>
    <w:p>
      <w:r>
        <w:rPr>
          <w:b/>
        </w:rPr>
        <w:t xml:space="preserve">Ubicaciones: </w:t>
      </w:r>
      <w:r>
        <w:t>Material-de-apoyo-S5-delitos-contra-libertad-personal.txt, bloque 2; Material-de-apoyo-S5-delitos-contra-libertad-personal.txt, bloque 4; SCJN-2029879-tesis-aislada-desaparicion-particulares.txt, bloque 1; articulos-seleccionados-S5.txt, bloque 4</w:t>
      </w:r>
    </w:p>
    <w:p>
      <w:pPr>
        <w:pStyle w:val="Heading3"/>
      </w:pPr>
      <w:r>
        <w:t>SCJN-2029879-tesis-aislada-desaparicion-particulares.txt — bloque 1 — similitud 0.4598</w:t>
      </w:r>
    </w:p>
    <w:p>
      <w:pPr>
        <w:ind w:left="360"/>
      </w:pPr>
      <w:r>
        <w:t>“--- PÁGINA ORIGINAL PDF 35 --- Tesis Registro digital: 2029879 DELITO DE DESAPARICIÓN COMETIDA POR PARTICULARES. EL ARTÍCULO 34 DE LA LEY GENERAL DE LA MATERIA QUE LO PREVÉ, RESPETA EL PRINCIPIO DE LEGALIDAD EN SU VERTIENTE DE TAXATIVIDAD.”</w:t>
      </w:r>
    </w:p>
    <w:p>
      <w:pPr>
        <w:pStyle w:val="Heading3"/>
      </w:pPr>
      <w:r>
        <w:t>articulos-seleccionados-S5.txt — bloque 4 — similitud 0.3506</w:t>
      </w:r>
    </w:p>
    <w:p>
      <w:pPr>
        <w:ind w:left="360"/>
      </w:pPr>
      <w:r>
        <w:t>“Artículo 34. Incurre en el delito de desaparición cometida por particulares quien prive de la libertad a  una persona con la finalidad de ocultar a la víctima o su suerte o paradero. A quien cometa este delito se  le impondrá pena de veinticinco a cincuenta años de prisión y de cuatro mil a ocho mil días multa. --- PÁGINA 17 --- LEY GENERAL EN MATERIA DE DESAPARICIÓN FORZADA DE PERSONAS, DESAPARICIÓN COMETIDA POR  PARTICULARES Y DEL SISTEMA NACIONAL DE BÚSQUEDA DE PERSONAS CÁMARA DE DIPUTADOS DEL H.”</w:t>
      </w:r>
    </w:p>
    <w:p>
      <w:pPr>
        <w:pStyle w:val="Heading3"/>
      </w:pPr>
      <w:r>
        <w:t>SCJN-2029879-tesis-aislada-desaparicion-particulares.txt — bloque 1 — similitud 0.3422</w:t>
      </w:r>
    </w:p>
    <w:p>
      <w:pPr>
        <w:ind w:left="360"/>
      </w:pPr>
      <w:r>
        <w:t>“Criterio jurídico: Este Tribunal Colegiado de Circuito determina que el artículo 34 citado, que establece que incurre en el delito de desaparición cometida por particulares quien prive de la libertad a una persona con la finalidad de ocultar a la víctima o su suerte o paradero, respeta el principio de legalidad en su vertiente de taxatividad, contenido en el artículo 14, párrafo tercero, de la Constitución Política de los Estados Unidos Mexicanos.”</w:t>
      </w:r>
    </w:p>
    <w:p>
      <w:pPr>
        <w:pStyle w:val="Heading3"/>
      </w:pPr>
      <w:r>
        <w:t>articulos-seleccionados-S5.txt — bloque 4 — similitud 0.2450</w:t>
      </w:r>
    </w:p>
    <w:p>
      <w:pPr>
        <w:ind w:left="360"/>
      </w:pPr>
      <w:r>
        <w:t>“La víctima podrá pedir al Ministerio Público de la Federación que solicite la remisión de la  investigación, a la que el Ministerio Público deberá responder de forma fundada y motivada. --- PÁGINA 15 --- LEY GENERAL EN MATERIA DE DESAPARICIÓN FORZADA DE PERSONAS, DESAPARICIÓN COMETIDA POR  PARTICULARES Y DEL SISTEMA NACIONAL DE BÚSQUEDA DE PERSONAS CÁMARA DE DIPUTADOS DEL H. CONGRESO DE LA UNIÓN  Secretaría General  Secretaría de Servicios Parlamentarios  Última Reforma DOF 16-07-2025 15 de 81 Artículo 25.”</w:t>
      </w:r>
    </w:p>
    <w:p>
      <w:pPr>
        <w:pStyle w:val="Heading3"/>
      </w:pPr>
      <w:r>
        <w:t>Material-de-apoyo-S5-delitos-contra-libertad-personal.txt — bloque 4 — similitud 0.2087</w:t>
      </w:r>
    </w:p>
    <w:p>
      <w:pPr>
        <w:ind w:left="360"/>
      </w:pPr>
      <w:r>
        <w:t>“Congreso de la Unión.  (2017). Ley General en Materia de Desaparición  Forzada de Personas, Desaparición Cometida por  Particulares y del Sistema Nacional de Búsqueda de  Personas. Diario Oficial de la Federación. 📘 Código Penal para el Distrito Federal Congreso de la Ciudad de México. (2002).”</w:t>
      </w:r>
    </w:p>
    <w:p>
      <w:pPr>
        <w:pStyle w:val="Heading3"/>
      </w:pPr>
      <w:r>
        <w:t>SCJN-2029879-tesis-aislada-desaparicion-particulares.txt — bloque 1 — similitud 0.2032</w:t>
      </w:r>
    </w:p>
    <w:p>
      <w:pPr>
        <w:ind w:left="360"/>
      </w:pPr>
      <w:r>
        <w:t>“Ahora bien, el hecho de que el Estado Mexicano haya armonizado su legislación para incluir el delito de desaparición cometida por particulares (agentes no estatales), sin integrar los elementos relativos a la negativa de informar sobre la suerte o paradero de la víctima, no implica que el tipo penal sea oscuro, ni que sea contrario al artículo 3, en relación con el artículo 2, ambos de la Convención Internacional para la Protección de todas las Personas contra las Desapariciones Forzadas, ni al artículo III de la Convención Interamericana sobre Desaparición Forzada de Personas, porque la definición del ilícito se redactó de forma clara y sin lugar a dudas, pues sus Instancia: Tribunales...”</w:t>
      </w:r>
    </w:p>
    <w:p>
      <w:pPr>
        <w:pStyle w:val="Heading3"/>
      </w:pPr>
      <w:r>
        <w:t>Material-de-apoyo-S5-delitos-contra-libertad-personal.txt — bloque 2 — similitud 0.0630</w:t>
      </w:r>
    </w:p>
    <w:p>
      <w:pPr>
        <w:ind w:left="360"/>
      </w:pPr>
      <w:r>
        <w:t>“Artículo 27, Ley General en Materia de Desaparición Forzada de  Personas "Comete el delito de desaparición forzada de personas, el servidor  público o el particular que, con la autorización, el apoyo o la  aquiescencia de un servidor público, prive de la libertad en cualquier  forma a una persona..." La privación debe ir seguida de la abstención o negativa a reconocerla o  de proporcionar información sobre la suerte, destino o paradero de la  persona. Elemento clave: relación con el poder público.”</w:t>
      </w:r>
    </w:p>
    <w:p>
      <w:pPr>
        <w:pStyle w:val="Heading3"/>
      </w:pPr>
      <w:r>
        <w:t>Material-de-apoyo-S5-delitos-contra-libertad-personal.txt — bloque 2 — similitud 0.0365</w:t>
      </w:r>
    </w:p>
    <w:p>
      <w:pPr>
        <w:ind w:left="360"/>
      </w:pPr>
      <w:r>
        <w:t>“Pagina 7 4.3. Desaparición forzada,  noción del delito 📘 Noción No es cualquier desaparición. Para que exista la figura debe haber una  relación específica con el ejercicio del poder público.”</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08. desaparición forzada</w:t>
      </w:r>
    </w:p>
    <w:p>
      <w:r>
        <w:rPr>
          <w:b/>
        </w:rPr>
        <w:t xml:space="preserve">Fuentes: </w:t>
      </w:r>
      <w:r>
        <w:t>Material-de-apoyo-S5-delitos-contra-libertad-personal.txt; SCJN-2029879-tesis-aislada-desaparicion-particulares.txt; articulos-seleccionados-S5.txt</w:t>
      </w:r>
    </w:p>
    <w:p>
      <w:r>
        <w:rPr>
          <w:b/>
        </w:rPr>
        <w:t xml:space="preserve">Ubicaciones: </w:t>
      </w:r>
      <w:r>
        <w:t>Material-de-apoyo-S5-delitos-contra-libertad-personal.txt, bloque 2; Material-de-apoyo-S5-delitos-contra-libertad-personal.txt, bloque 3; Material-de-apoyo-S5-delitos-contra-libertad-personal.txt, bloque 4; SCJN-2029879-tesis-aislada-desaparicion-particulares.txt, bloque 1; articulos-seleccionados-S5.txt, bloque 4</w:t>
      </w:r>
    </w:p>
    <w:p>
      <w:pPr>
        <w:pStyle w:val="Heading3"/>
      </w:pPr>
      <w:r>
        <w:t>Material-de-apoyo-S5-delitos-contra-libertad-personal.txt — bloque 2 — similitud 0.3362</w:t>
      </w:r>
    </w:p>
    <w:p>
      <w:pPr>
        <w:ind w:left="360"/>
      </w:pPr>
      <w:r>
        <w:t>“Artículo 27, Ley General en Materia de Desaparición Forzada de  Personas "Comete el delito de desaparición forzada de personas, el servidor  público o el particular que, con la autorización, el apoyo o la  aquiescencia de un servidor público, prive de la libertad en cualquier  forma a una persona..." La privación debe ir seguida de la abstención o negativa a reconocerla o  de proporcionar información sobre la suerte, destino o paradero de la  persona. Elemento clave: relación con el poder público.”</w:t>
      </w:r>
    </w:p>
    <w:p>
      <w:pPr>
        <w:pStyle w:val="Heading3"/>
      </w:pPr>
      <w:r>
        <w:t>SCJN-2029879-tesis-aislada-desaparicion-particulares.txt — bloque 1 — similitud 0.2907</w:t>
      </w:r>
    </w:p>
    <w:p>
      <w:pPr>
        <w:ind w:left="360"/>
      </w:pPr>
      <w:r>
        <w:t>“Hechos: Una persona promovió amparo directo contra la resolución que confirmó la sentencia condenatoria dictada en su contra por el delito de desaparición cometida por particulares agravada, al considerar que el artículo 34 de la Ley General en Materia de Desaparición Forzada de Personas, Desaparición Cometida por Particulares y del Sistema Nacional de Búsqueda de Personas, que contiene el tipo penal respectivo, es inconstitucional por ser oscuro, impreciso e inexacto; y que resulta inconvencional por incumplir los estándares previstos en el artículo 3, en relación con el artículo 2, de la Convención Internacional para la Protección de todas las Personas contra las Desapariciones Forzadas y...”</w:t>
      </w:r>
    </w:p>
    <w:p>
      <w:pPr>
        <w:pStyle w:val="Heading3"/>
      </w:pPr>
      <w:r>
        <w:t>articulos-seleccionados-S5.txt — bloque 4 — similitud 0.2579</w:t>
      </w:r>
    </w:p>
    <w:p>
      <w:pPr>
        <w:ind w:left="360"/>
      </w:pPr>
      <w:r>
        <w:t>“La víctima podrá pedir al Ministerio Público de la Federación que solicite la remisión de la  investigación, a la que el Ministerio Público deberá responder de forma fundada y motivada. --- PÁGINA 15 --- LEY GENERAL EN MATERIA DE DESAPARICIÓN FORZADA DE PERSONAS, DESAPARICIÓN COMETIDA POR  PARTICULARES Y DEL SISTEMA NACIONAL DE BÚSQUEDA DE PERSONAS CÁMARA DE DIPUTADOS DEL H. CONGRESO DE LA UNIÓN  Secretaría General  Secretaría de Servicios Parlamentarios  Última Reforma DOF 16-07-2025 15 de 81 Artículo 25.”</w:t>
      </w:r>
    </w:p>
    <w:p>
      <w:pPr>
        <w:pStyle w:val="Heading3"/>
      </w:pPr>
      <w:r>
        <w:t>Material-de-apoyo-S5-delitos-contra-libertad-personal.txt — bloque 4 — similitud 0.2163</w:t>
      </w:r>
    </w:p>
    <w:p>
      <w:pPr>
        <w:ind w:left="360"/>
      </w:pPr>
      <w:r>
        <w:t>“Ley General para Prevenir y Sancionar los  Delitos en Materia de Secuestro, Reglamentaria de la  fracción XXI del artículo 73 de la Constitución Política  de los Estados Unidos Mexicanos. Diario Oficial de la  Federación. 📘 Ley General en Materia de Desaparición  Forzada de Personas Cámara de Diputados del H. Congreso de la Unión.  (2017).”</w:t>
      </w:r>
    </w:p>
    <w:p>
      <w:pPr>
        <w:pStyle w:val="Heading3"/>
      </w:pPr>
      <w:r>
        <w:t>articulos-seleccionados-S5.txt — bloque 4 — similitud 0.2063</w:t>
      </w:r>
    </w:p>
    <w:p>
      <w:pPr>
        <w:ind w:left="360"/>
      </w:pPr>
      <w:r>
        <w:t>“Incurre en el delito de desaparición cometida por particulares quien prive de la libertad a  una persona con la finalidad de ocultar a la víctima o su suerte o paradero. A quien cometa este delito se  le impondrá pena de veinticinco a cincuenta años de prisión y de cuatro mil a ocho mil días multa. --- PÁGINA 17 --- LEY GENERAL EN MATERIA DE DESAPARICIÓN FORZADA DE PERSONAS, DESAPARICIÓN COMETIDA POR  PARTICULARES Y DEL SISTEMA NACIONAL DE BÚSQUEDA DE PERSONAS CÁMARA DE DIPUTADOS DEL H. CONGRESO DE LA UNIÓN  Secretaría General  Secretaría de Servicios Parlamentarios  Última Reforma DOF 16-07-2025 17 de 81 Artículo 79.”</w:t>
      </w:r>
    </w:p>
    <w:p>
      <w:pPr>
        <w:pStyle w:val="Heading3"/>
      </w:pPr>
      <w:r>
        <w:t>Material-de-apoyo-S5-delitos-contra-libertad-personal.txt — bloque 3 — similitud 0.1694</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2 — similitud 0.1656</w:t>
      </w:r>
    </w:p>
    <w:p>
      <w:pPr>
        <w:ind w:left="360"/>
      </w:pPr>
      <w:r>
        <w:t>“Pagina 7 4.3. Desaparición forzada,  noción del delito 📘 Noción No es cualquier desaparición. Para que exista la figura debe haber una  relación específica con el ejercicio del poder público.”</w:t>
      </w:r>
    </w:p>
    <w:p>
      <w:pPr>
        <w:pStyle w:val="Heading3"/>
      </w:pPr>
      <w:r>
        <w:t>SCJN-2029879-tesis-aislada-desaparicion-particulares.txt — bloque 1 — similitud 0.1627</w:t>
      </w:r>
    </w:p>
    <w:p>
      <w:pPr>
        <w:ind w:left="360"/>
      </w:pPr>
      <w:r>
        <w:t>“Ahora bien, el hecho de que el Estado Mexicano haya armonizado su legislación para incluir el delito de desaparición cometida por particulares (agentes no estatales), sin integrar los elementos relativos a la negativa de informar sobre la suerte o paradero de la víctima, no implica que el tipo penal sea oscuro, ni que sea contrario al artículo 3, en relación con el artículo 2, ambos de la Convención Internacional para la Protección de todas las Personas contra las Desapariciones Forzadas, ni al artículo III de la Convención Interamericana sobre Desaparición Forzada de Personas, porque la definición del ilícito se redactó de forma clara y sin lugar a dudas, pues sus Instancia: Tribunales...”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09. Ficha 1: Una persona impide que otra salga de una habitación varias horas. En otro hecho</w:t>
      </w:r>
    </w:p>
    <w:p>
      <w:r>
        <w:rPr>
          <w:b/>
        </w:rPr>
        <w:t xml:space="preserve">Fuentes: </w:t>
      </w:r>
      <w:r>
        <w:t>CPEUM-articulos-4-14-16-20.txt; Material-de-apoyo-S5-delitos-contra-libertad-personal.txt; articulos-seleccionados-S5.txt</w:t>
      </w:r>
    </w:p>
    <w:p>
      <w:r>
        <w:rPr>
          <w:b/>
        </w:rPr>
        <w:t xml:space="preserve">Ubicaciones: </w:t>
      </w:r>
      <w:r>
        <w:t>CPEUM-articulos-4-14-16-20.txt, bloque 3; Material-de-apoyo-S5-delitos-contra-libertad-personal.txt, bloque 3; articulos-seleccionados-S5.txt, bloque 1; articulos-seleccionados-S5.txt, bloque 3; articulos-seleccionados-S5.txt, bloque 4; articulos-seleccionados-S5.txt, bloque 5</w:t>
      </w:r>
    </w:p>
    <w:p>
      <w:pPr>
        <w:pStyle w:val="Heading3"/>
      </w:pPr>
      <w:r>
        <w:t>articulos-seleccionados-S5.txt — bloque 5 — similitud 0.1103</w:t>
      </w:r>
    </w:p>
    <w:p>
      <w:pPr>
        <w:ind w:left="360"/>
      </w:pPr>
      <w:r>
        <w:t>“FUENTE: UnADM/licenciatura-en-derecho-unadm/derecho-penal-especial-mexicano-lde/referencias-derecho-penal-especial-mexicano/notas-derecho-penal-especial-mexicano/actividad-05-delitos-contra-libertad-personal/investigacion/Ley-General-Trata-vigente.txt Artículo 10.- Toda acción u omisión dolosa de una o varias personas para captar, enganchar,  transportar, transferir, retener, entregar, recibir o alojar a una o varias personas con fines de explotación  se le impondrá de 5 a 15 años de prisión y de un mil a veinte mil días multa, sin perjuicio de las sanciones  que correspondan para cada uno de los delitos cometidos, previstos y sancionados en esta Ley y en los  códigos penales...”</w:t>
      </w:r>
    </w:p>
    <w:p>
      <w:pPr>
        <w:pStyle w:val="Heading3"/>
      </w:pPr>
      <w:r>
        <w:t>articulos-seleccionados-S5.txt — bloque 1 — similitud 0.0985</w:t>
      </w:r>
    </w:p>
    <w:p>
      <w:pPr>
        <w:ind w:left="360"/>
      </w:pPr>
      <w:r>
        <w:t>“Recorrido (antes Título Vigésimo Tercero) DOF 29-07-1970 CAPITULO I  Robo FUENTE: UnADM/licenciatura-en-derecho-unadm/derecho-penal-especial-mexicano-lde/referencias-derecho-penal-especial-mexicano/notas-derecho-penal-especial-mexicano/actividad-04-delitos-de-peligro/investigacion/Codigo-Penal-CDMX-GO-2026-08-26.txt ARTÍCULO 160.- Se impondrán de seis meses a tres años de prisión y de veinticinco a cien días multa, al  particular que prive a otro de su libertad, sin el propósito de obtener un lucro, causar un daño o perjuicio a  la persona privada de su libertad o a cualquier otra.”</w:t>
      </w:r>
    </w:p>
    <w:p>
      <w:pPr>
        <w:pStyle w:val="Heading3"/>
      </w:pPr>
      <w:r>
        <w:t>articulos-seleccionados-S5.txt — bloque 4 — similitud 0.0857</w:t>
      </w:r>
    </w:p>
    <w:p>
      <w:pPr>
        <w:ind w:left="360"/>
      </w:pPr>
      <w:r>
        <w:t>“El Ministerio Público de la Federación solicite a la Fiscalía Especial de la Entidad Federativa, le  remita la investigación correspondiente, atendiendo a las características propias del hecho, así como a  las circunstancias de ejecución o la relevancia social del mismo, o V. Durante la investigación se encuentren indicios que en la comisión del hecho participó una persona  cuya pertenencia o colaboración con la delincuencia organizada esté acreditada.”</w:t>
      </w:r>
    </w:p>
    <w:p>
      <w:pPr>
        <w:pStyle w:val="Heading3"/>
      </w:pPr>
      <w:r>
        <w:t>articulos-seleccionados-S5.txt — bloque 3 — similitud 0.0676</w:t>
      </w:r>
    </w:p>
    <w:p>
      <w:pPr>
        <w:ind w:left="360"/>
      </w:pPr>
      <w:r>
        <w:t>“e) Que la víctima sea menor de dieciocho años o mayor de sesenta años de edad, o que por  cualquier otra circunstancia no tenga capacidad para comprender el significado del hecho o  capacidad para resistirlo; --- PÁGINA 4 --- LEY GENERAL PARA PREVENIR Y SANCIONAR LOS DELITOS EN MATERIA DE SECUESTRO, REGLAMENTARIA DE LA FRACCIÓN XXI  DEL ARTÍCULO 73 DE LA CONSTITUCIÓN POLÍTICA DE LOS ESTADOS UNIDOS MEXICANOS CÁMARA DE DIPUTADOS DEL H. CONGRESO DE LA UNIÓN  Secretaría General  Secretaría de Servicios Parlamentarios  Última Reforma DOF 20-05-2021 4 de 27 f)  Que la víctima sea una mujer en estado de gravidez; II.”</w:t>
      </w:r>
    </w:p>
    <w:p>
      <w:pPr>
        <w:pStyle w:val="Heading3"/>
      </w:pPr>
      <w:r>
        <w:t>Material-de-apoyo-S5-delitos-contra-libertad-personal.txt — bloque 3 — similitud 0.0659</w:t>
      </w:r>
    </w:p>
    <w:p>
      <w:pPr>
        <w:ind w:left="360"/>
      </w:pPr>
      <w:r>
        <w:t>“173: familiares (ascendientes, descendientes,  cónyuge u otros) que no ejercen patria potestad,  tutela o guarda y custodia. Devolución espontánea dentro de las primeras 24  horas: la pena se reduce. 🔎 EJEMPLO Un padre sin guarda y custodia reconocida judicialmente recibe al menor para una convivencia autorizada. Al terminar el  periodo acordado, decide no devolverlo y lo traslada a otra entidad. 📋 Analizar ✅ La relación familiar. ✅ Quién ejerce la custodia. ✅ El alcance de la autorización. ✅ El momento en que comienza la retención. ✅ El traslado del menor. ✅ La disposición aplicable según las circunstancias.”</w:t>
      </w:r>
    </w:p>
    <w:p>
      <w:pPr>
        <w:pStyle w:val="Heading3"/>
      </w:pPr>
      <w:r>
        <w:t>CPEUM-articulos-4-14-16-20.txt — bloque 3 — similitud 0.0623</w:t>
      </w:r>
    </w:p>
    <w:p>
      <w:pPr>
        <w:ind w:left="360"/>
      </w:pPr>
      <w:r>
        <w:t>“La autoridad judicial, a petición del Ministerio Público y tratándose de delitos de delincuencia  organizada, podrá decretar el arraigo de una persona, con las modalidades de lugar y tiempo que la ley  señale, sin que pueda exceder de cuarenta días, siempre que sea necesario para el éxito de la  investigación, la protección de personas o bienes jurídicos, o cuando exista riesgo fundado de que el  inculpado se sustraiga a la acción de la justicia. Este plazo podrá prorrogarse, siempre y cuando el  Ministerio Público acredite que subsisten las causas que le dieron origen.”</w:t>
      </w:r>
    </w:p>
    <w:p>
      <w:pPr>
        <w:pStyle w:val="Heading3"/>
      </w:pPr>
      <w:r>
        <w:t>articulos-seleccionados-S5.txt — bloque 1 — similitud 0.0587</w:t>
      </w:r>
    </w:p>
    <w:p>
      <w:pPr>
        <w:ind w:left="360"/>
      </w:pPr>
      <w:r>
        <w:t>“FUENTE: UnADM/licenciatura-en-derecho-unadm/derecho-penal-especial-mexicano-lde/referencias-derecho-penal-especial-mexicano/notas-derecho-penal-especial-mexicano/actividad-04-delitos-de-peligro/investigacion/Codigo-Penal-Federal-DOF-2026-03-13.txt Artículo 364.- Se impondrá de seis meses a tres años de prisión y de veinticinco a cien días multa:  Párrafo reformado DOF 29-07-1970, 13-05-1996 --- PÁGINA 119 --- CÓDIGO PENAL FEDERAL CÁMARA DE DIPUTADOS DEL H. CONGRESO DE LA UNIÓN  Secretaría General  Secretaría de Servicios Parlamentarios  Última Reforma DOF 13-03-2026 119 de 353  I.-  Al particular que prive a otro de su libertad.”</w:t>
      </w:r>
    </w:p>
    <w:p>
      <w:pPr>
        <w:pStyle w:val="Heading3"/>
      </w:pPr>
      <w:r>
        <w:t>articulos-seleccionados-S5.txt — bloque 1 — similitud 0.0538</w:t>
      </w:r>
    </w:p>
    <w:p>
      <w:pPr>
        <w:ind w:left="360"/>
      </w:pPr>
      <w:r>
        <w:t>“Si el agente espontáneamente libera a la víctima dentro de las veinticuatro horas siguientes al de la  privación de la libertad, la pena de prisión será de la mitad de la prevista.”</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10. guarda</w:t>
      </w:r>
    </w:p>
    <w:p>
      <w:r>
        <w:rPr>
          <w:b/>
        </w:rPr>
        <w:t xml:space="preserve">Fuentes: </w:t>
      </w:r>
      <w:r>
        <w:t>CPEUM-articulos-4-14-16-20.txt; Material-de-apoyo-S5-delitos-contra-libertad-personal.txt; articulos-seleccionados-S5.txt</w:t>
      </w:r>
    </w:p>
    <w:p>
      <w:r>
        <w:rPr>
          <w:b/>
        </w:rPr>
        <w:t xml:space="preserve">Ubicaciones: </w:t>
      </w:r>
      <w:r>
        <w:t>CPEUM-articulos-4-14-16-20.txt, bloque 4; Material-de-apoyo-S5-delitos-contra-libertad-personal.txt, bloque 3; Material-de-apoyo-S5-delitos-contra-libertad-personal.txt, bloque 4; articulos-seleccionados-S5.txt, bloque 2</w:t>
      </w:r>
    </w:p>
    <w:p>
      <w:pPr>
        <w:pStyle w:val="Heading3"/>
      </w:pPr>
      <w:r>
        <w:t>Material-de-apoyo-S5-delitos-contra-libertad-personal.txt — bloque 3 — similitud 0.2879</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Material-de-apoyo-S5-delitos-contra-libertad-personal.txt — bloque 4 — similitud 0.2259</w:t>
      </w:r>
    </w:p>
    <w:p>
      <w:pPr>
        <w:ind w:left="360"/>
      </w:pPr>
      <w:r>
        <w:t>“La convivencia inicial fue autorizada. Existe una persona que ejerce la guarda y custodia. El periodo autorizado concluyó.”</w:t>
      </w:r>
    </w:p>
    <w:p>
      <w:pPr>
        <w:pStyle w:val="Heading3"/>
      </w:pPr>
      <w:r>
        <w:t>Material-de-apoyo-S5-delitos-contra-libertad-personal.txt — bloque 3 — similitud 0.2183</w:t>
      </w:r>
    </w:p>
    <w:p>
      <w:pPr>
        <w:ind w:left="360"/>
      </w:pPr>
      <w:r>
        <w:t>“Situación legítima de guarda y custodia. ⚠️ Agravantes Art. 172: víctima menor de doce años, las penas se  incrementan.”</w:t>
      </w:r>
    </w:p>
    <w:p>
      <w:pPr>
        <w:pStyle w:val="Heading3"/>
      </w:pPr>
      <w:r>
        <w:t>articulos-seleccionados-S5.txt — bloque 2 — similitud 0.1557</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0.1496</w:t>
      </w:r>
    </w:p>
    <w:p>
      <w:pPr>
        <w:ind w:left="360"/>
      </w:pPr>
      <w:r>
        <w:t>“Al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w:t>
      </w:r>
    </w:p>
    <w:p>
      <w:pPr>
        <w:pStyle w:val="Heading3"/>
      </w:pPr>
      <w:r>
        <w:t>Material-de-apoyo-S5-delitos-contra-libertad-personal.txt — bloque 3 — similitud 0.1290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0.1193</w:t>
      </w:r>
    </w:p>
    <w:p>
      <w:pPr>
        <w:ind w:left="360"/>
      </w:pPr>
      <w:r>
        <w:t>“ARTÍCULO 173.- Se impondrá de uno a cinco años de prisión y de cien a quinientos días multa, al  ascendiente, descendiente, cónyuge, pariente colateral o afín hasta el cuarto grado, que sustraiga, retenga  u oculte a un menor o incapaz y que sobre éste no ejerza la patria potestad, la tutela o mediante resolución  judicial no ejerza la guarda y custodia. --- PÁGINA 59 --- CÓDIGO PENAL PARA EL DISTRITO  FEDERAL  I N S T I T U T O D E I N V E S T I G A C I O N E S  L E G I S L A T I V A S Cuando el sujeto devuelva espontáneamente al menor o al incapaz, dentro de las veinticuatro horas  siguientes a la comisión del delito, se le impondrá una tercera parte de las sanciones señaladas.”</w:t>
      </w:r>
    </w:p>
    <w:p>
      <w:pPr>
        <w:pStyle w:val="Heading3"/>
      </w:pPr>
      <w:r>
        <w:t>CPEUM-articulos-4-14-16-20.txt — bloque 4 — similitud 0.0700</w:t>
      </w:r>
    </w:p>
    <w:p>
      <w:pPr>
        <w:ind w:left="360"/>
      </w:pPr>
      <w:r>
        <w:t>“Cualquier prueba obtenida con violación de derechos fundamentales será nula;  Fracción reformada DOF 15-09-2024 X. Tratándose de delincuencia organizada, el órgano de administración judicial podrá  disponer las medidas necesarias para preservar la seguridad y resguardar la identidad de  las personas juzgadoras, conforme al procedimiento que establezca la ley, y  Fracción adicionada DOF 15-09-2024 XI. Los principios previstos en este artículo, se observarán también en las audiencias  preliminares al juicio.”</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11. guarda y custodia</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1; articulos-seleccionados-S5.txt, bloque 2</w:t>
      </w:r>
    </w:p>
    <w:p>
      <w:pPr>
        <w:pStyle w:val="Heading3"/>
      </w:pPr>
      <w:r>
        <w:t>Material-de-apoyo-S5-delitos-contra-libertad-personal.txt — bloque 3 — similitud 0.3600</w:t>
      </w:r>
    </w:p>
    <w:p>
      <w:pPr>
        <w:ind w:left="360"/>
      </w:pPr>
      <w:r>
        <w:t>“Verificar  antes de elegir el artículo aplicable: ¿Existe parentesco? ¿Existe tutela? ¿Existe patria potestad? ¿Quién tiene la guarda y custodia? 🧒 Sujeto pasivo El menor o incapaz objeto de la retención o sustracción. También se afectan los derechos de quien ejerce  legítimamente su custodia. 🔒 Bien jurídico tutelado Seguridad del menor o incapaz.”</w:t>
      </w:r>
    </w:p>
    <w:p>
      <w:pPr>
        <w:pStyle w:val="Heading3"/>
      </w:pPr>
      <w:r>
        <w:t>Material-de-apoyo-S5-delitos-contra-libertad-personal.txt — bloque 3 — similitud 0.3450</w:t>
      </w:r>
    </w:p>
    <w:p>
      <w:pPr>
        <w:ind w:left="360"/>
      </w:pPr>
      <w:r>
        <w:t>“Situación legítima de guarda y custodia. ⚠️ Agravantes Art. 172: víctima menor de doce años, las penas se  incrementan.”</w:t>
      </w:r>
    </w:p>
    <w:p>
      <w:pPr>
        <w:pStyle w:val="Heading3"/>
      </w:pPr>
      <w:r>
        <w:t>Material-de-apoyo-S5-delitos-contra-libertad-personal.txt — bloque 4 — similitud 0.3379</w:t>
      </w:r>
    </w:p>
    <w:p>
      <w:pPr>
        <w:ind w:left="360"/>
      </w:pPr>
      <w:r>
        <w:t>“La convivencia inicial fue autorizada. Existe una persona que ejerce la guarda y custodia. El periodo autorizado concluyó.”</w:t>
      </w:r>
    </w:p>
    <w:p>
      <w:pPr>
        <w:pStyle w:val="Heading3"/>
      </w:pPr>
      <w:r>
        <w:t>articulos-seleccionados-S5.txt — bloque 2 — similitud 0.2116</w:t>
      </w:r>
    </w:p>
    <w:p>
      <w:pPr>
        <w:ind w:left="360"/>
      </w:pPr>
      <w:r>
        <w:t>“Al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w:t>
      </w:r>
    </w:p>
    <w:p>
      <w:pPr>
        <w:pStyle w:val="Heading3"/>
      </w:pPr>
      <w:r>
        <w:t>articulos-seleccionados-S5.txt — bloque 2 — similitud 0.1617</w:t>
      </w:r>
    </w:p>
    <w:p>
      <w:pPr>
        <w:ind w:left="360"/>
      </w:pPr>
      <w:r>
        <w:t>“ARTÍCULO 173.- Se impondrá de uno a cinco años de prisión y de cien a quinientos días multa, al  ascendiente, descendiente, cónyuge, pariente colateral o afín hasta el cuarto grado, que sustraiga, retenga  u oculte a un menor o incapaz y que sobre éste no ejerza la patria potestad, la tutela o mediante resolución  judicial no ejerza la guarda y custodia. --- PÁGINA 59 --- CÓDIGO PENAL PARA EL DISTRITO  FEDERAL  I N S T I T U T O D E I N V E S T I G A C I O N E S  L E G I S L A T I V A S Cuando el sujeto devuelva espontáneamente al menor o al incapaz, dentro de las veinticuatro horas  siguientes a la comisión del delito, se le impondrá una tercera parte de las sanciones señaladas.”</w:t>
      </w:r>
    </w:p>
    <w:p>
      <w:pPr>
        <w:pStyle w:val="Heading3"/>
      </w:pPr>
      <w:r>
        <w:t>Material-de-apoyo-S5-delitos-contra-libertad-personal.txt — bloque 3 — similitud 0.1177</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0.1058</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1 — similitud 0.0638</w:t>
      </w:r>
    </w:p>
    <w:p>
      <w:pPr>
        <w:ind w:left="360"/>
      </w:pPr>
      <w:r>
        <w:t>“Se entenderá que las personas a que se refiere el párrafo anterior actúan de manera ilícita  cuando tengan conocimiento de que: a)  Quienes ejerzan la patria potestad o la custodia del menor no han otorgado su  consentimiento expreso para el traslado o la entrega, o b)  Quienes ejerzan la patria potestad o la custodia del menor obtendrán un beneficio  económico indebido por el traslado o la entrega. III.”</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12. interés superior de la niñez</w:t>
      </w:r>
    </w:p>
    <w:p>
      <w:r>
        <w:rPr>
          <w:b/>
        </w:rPr>
        <w:t xml:space="preserve">Fuentes: </w:t>
      </w:r>
      <w:r>
        <w:t>CPEUM-articulos-4-14-16-20.txt</w:t>
      </w:r>
    </w:p>
    <w:p>
      <w:r>
        <w:rPr>
          <w:b/>
        </w:rPr>
        <w:t xml:space="preserve">Ubicaciones: </w:t>
      </w:r>
      <w:r>
        <w:t>CPEUM-articulos-4-14-16-20.txt, bloque 1</w:t>
      </w:r>
    </w:p>
    <w:p>
      <w:pPr>
        <w:pStyle w:val="Heading3"/>
      </w:pPr>
      <w:r>
        <w:t>CPEUM-articulos-4-14-16-20.txt — bloque 1 — similitud 0.2874</w:t>
      </w:r>
    </w:p>
    <w:p>
      <w:pPr>
        <w:ind w:left="360"/>
      </w:pPr>
      <w:r>
        <w:t>“En todas las decisiones y actuaciones del Estado se velará y cumplirá con el principio del interés  superior de la niñez, garantizando de manera plena sus derechos. Los niños y las niñas tienen derecho a  la satisfacción de sus necesidades de alimentación, salud, educación y sano esparcimiento para su  desarrollo integral.”</w:t>
      </w:r>
    </w:p>
    <w:p>
      <w:r>
        <w:rPr>
          <w:b/>
        </w:rPr>
        <w:t xml:space="preserve">Observación automática: </w:t>
      </w:r>
      <w:r>
        <w:t>La ficha presenta una coincidencia fuerte con el concepto buscado.</w:t>
      </w:r>
    </w:p>
    <w:p>
      <w:pPr>
        <w:pStyle w:val="Heading2"/>
      </w:pPr>
      <w:r>
        <w:t>Ficha 13. libertad personal</w:t>
      </w:r>
    </w:p>
    <w:p>
      <w:r>
        <w:rPr>
          <w:b/>
        </w:rPr>
        <w:t xml:space="preserve">Fuentes: </w:t>
      </w:r>
      <w:r>
        <w:t>CPEUM-articulos-4-14-16-20.txt; Material-de-apoyo-S5-delitos-contra-libertad-personal.txt; articulos-seleccionados-S5.txt</w:t>
      </w:r>
    </w:p>
    <w:p>
      <w:r>
        <w:rPr>
          <w:b/>
        </w:rPr>
        <w:t xml:space="preserve">Ubicaciones: </w:t>
      </w:r>
      <w:r>
        <w:t>CPEUM-articulos-4-14-16-20.txt, bloque 1; Material-de-apoyo-S5-delitos-contra-libertad-personal.txt, bloque 2; Material-de-apoyo-S5-delitos-contra-libertad-personal.txt, bloque 3; articulos-seleccionados-S5.txt, bloque 1; articulos-seleccionados-S5.txt, bloque 2; articulos-seleccionados-S5.txt, bloque 3</w:t>
      </w:r>
    </w:p>
    <w:p>
      <w:pPr>
        <w:pStyle w:val="Heading3"/>
      </w:pPr>
      <w:r>
        <w:t>Material-de-apoyo-S5-delitos-contra-libertad-personal.txt — bloque 3 — similitud 0.2132</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2 — similitud 0.1959</w:t>
      </w:r>
    </w:p>
    <w:p>
      <w:pPr>
        <w:ind w:left="360"/>
      </w:pPr>
      <w:r>
        <w:t>“Particular con autorización, apoyo o aquiescencia de un servidor  público. 🧒 Sujeto pasivo La persona privada de la libertad y cuya situación o paradero  posteriormente se oculta. 📘 Conducta 1: privar de la libertad Detención o privación de la libertad en cualquier forma. 📘 Conducta 2: ocultar o negar Negar la privación o no informar sobre la suerte, destino o  paradero. 🔒 Bien jurídico: libertad personal 🔒 Bien jurídico: integridad 🔒 Bien jurídico: seguridad 🔒 Bien jurídico: personalidad jurídica 🔎 EJEMPLO Agentes de una institución detienen a una persona, posteriormente niegan  haberla detenido y se rehúsan a informar dónde se encuentra.”</w:t>
      </w:r>
    </w:p>
    <w:p>
      <w:pPr>
        <w:pStyle w:val="Heading3"/>
      </w:pPr>
      <w:r>
        <w:t>articulos-seleccionados-S5.txt — bloque 2 — similitud 0.0506</w:t>
      </w:r>
    </w:p>
    <w:p>
      <w:pPr>
        <w:ind w:left="360"/>
      </w:pPr>
      <w:r>
        <w:t>“FUENTE: UnADM/licenciatura-en-derecho-unadm/derecho-penal-especial-mexicano-lde/referencias-derecho-penal-especial-mexicano/notas-derecho-penal-especial-mexicano/actividad-05-delitos-contra-libertad-personal/investigacion/Ley-General-Secuestro-DOF-2021-05-20.txt Artículo 9. Al que prive de la libertad a otro se le aplicarán: I. De cuarenta a ochenta años de prisión y de mil a cuatro mil días multa, si la privación de la  libertad se efectúa con el propósito de:  Párrafo reformado DOF 03-06-2014 a) Obtener, para sí o para un tercero, rescate o cualquier beneficio;”</w:t>
      </w:r>
    </w:p>
    <w:p>
      <w:pPr>
        <w:pStyle w:val="Heading3"/>
      </w:pPr>
      <w:r>
        <w:t>articulos-seleccionados-S5.txt — bloque 3 — similitud 0.0446</w:t>
      </w:r>
    </w:p>
    <w:p>
      <w:pPr>
        <w:ind w:left="360"/>
      </w:pPr>
      <w:r>
        <w:t>“b) Detener en calidad de rehén a una persona y amenazar con privarla de la vida o con  causarle daño, para obligar a sus familiares o a un particular a que realice o deje de realizar  un acto cualquiera; c) Causar daño o perjuicio a la persona privada de la libertad o a terceros; o d) Cometer secuestro exprés, desde el momento mismo de su realización, entendiéndose por  éste, el que, para ejecutar los delitos de robo o extorsión, prive de la libertad a otro. Lo  anterior, con independencia de las demás sanciones que conforme a esta Ley le  correspondan por otros delitos que de su conducta resulten.”</w:t>
      </w:r>
    </w:p>
    <w:p>
      <w:pPr>
        <w:pStyle w:val="Heading3"/>
      </w:pPr>
      <w:r>
        <w:t>CPEUM-articulos-4-14-16-20.txt — bloque 1 — similitud 0.0423</w:t>
      </w:r>
    </w:p>
    <w:p>
      <w:pPr>
        <w:ind w:left="360"/>
      </w:pPr>
      <w:r>
        <w:t>“El Estado mexicano debe garantizar la protección, el trato  adecuado, la conservación y el cuidado de los animales, en los términos que señalen las leyes  respectivas. Párrafo adicionado DOF 02-12-2024 Toda persona tiene derecho al acceso, disposición y saneamiento de agua para consumo personal y  doméstico en forma suficiente, salubre, aceptable y asequible. El Estado garantizará este derecho y la ley --- PÁGINA 13 ---”</w:t>
      </w:r>
    </w:p>
    <w:p>
      <w:pPr>
        <w:pStyle w:val="Heading3"/>
      </w:pPr>
      <w:r>
        <w:t>articulos-seleccionados-S5.txt — bloque 1 — similitud 0.0395</w:t>
      </w:r>
    </w:p>
    <w:p>
      <w:pPr>
        <w:ind w:left="360"/>
      </w:pPr>
      <w:r>
        <w:t>“FUENTE: UnADM/licenciatura-en-derecho-unadm/derecho-penal-especial-mexicano-lde/referencias-derecho-penal-especial-mexicano/notas-derecho-penal-especial-mexicano/actividad-04-delitos-de-peligro/investigacion/Codigo-Penal-Federal-DOF-2026-03-13.txt Artículo 364.- Se impondrá de seis meses a tres años de prisión y de veinticinco a cien días multa:  Párrafo reformado DOF 29-07-1970, 13-05-1996 --- PÁGINA 119 --- CÓDIGO PENAL FEDERAL CÁMARA DE DIPUTADOS DEL H. CONGRESO DE LA UNIÓN  Secretaría General  Secretaría de Servicios Parlamentarios  Última Reforma DOF 13-03-2026 119 de 353  I.-  Al particular que prive a otro de su libertad.”</w:t>
      </w:r>
    </w:p>
    <w:p>
      <w:pPr>
        <w:pStyle w:val="Heading3"/>
      </w:pPr>
      <w:r>
        <w:t>articulos-seleccionados-S5.txt — bloque 1 — similitud 0.0371</w:t>
      </w:r>
    </w:p>
    <w:p>
      <w:pPr>
        <w:ind w:left="360"/>
      </w:pPr>
      <w:r>
        <w:t>“Recorrido (antes Título Vigésimo Tercero) DOF 29-07-1970 CAPITULO I  Robo FUENTE: UnADM/licenciatura-en-derecho-unadm/derecho-penal-especial-mexicano-lde/referencias-derecho-penal-especial-mexicano/notas-derecho-penal-especial-mexicano/actividad-04-delitos-de-peligro/investigacion/Codigo-Penal-CDMX-GO-2026-08-26.txt ARTÍCULO 160.- Se impondrán de seis meses a tres años de prisión y de veinticinco a cien días multa, al  particular que prive a otro de su libertad, sin el propósito de obtener un lucro, causar un daño o perjuicio a  la persona privada de su libertad o a cualquier otra.”</w:t>
      </w:r>
    </w:p>
    <w:p>
      <w:pPr>
        <w:pStyle w:val="Heading3"/>
      </w:pPr>
      <w:r>
        <w:t>articulos-seleccionados-S5.txt — bloque 1 — similitud 0.0348</w:t>
      </w:r>
    </w:p>
    <w:p>
      <w:pPr>
        <w:ind w:left="360"/>
      </w:pPr>
      <w:r>
        <w:t>“Si el agente espontáneamente libera a la víctima dentro de las veinticuatro horas siguientes al de la  privación de la libertad, la pena de prisión será de la mitad de la prevista.”</w:t>
      </w:r>
    </w:p>
    <w:p>
      <w:r>
        <w:rPr>
          <w:b/>
        </w:rPr>
        <w:t xml:space="preserve">Observación automática: </w:t>
      </w:r>
      <w:r>
        <w:t>La ficha presenta coincidencias útiles, pero conviene revisar la pertinencia de cada cita. Se agruparon referencias de múltiples fuentes para enriquecer el concepto. Hay 6 referencia(s) de baja similitud que podrían introducir ruido.</w:t>
      </w:r>
    </w:p>
    <w:p>
      <w:pPr>
        <w:pStyle w:val="Heading2"/>
      </w:pPr>
      <w:r>
        <w:t>Ficha 14. ocultamiento</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Material-de-apoyo-S5-delitos-contra-libertad-personal.txt, bloque 4; articulos-seleccionados-S5.txt, bloque 2</w:t>
      </w:r>
    </w:p>
    <w:p>
      <w:pPr>
        <w:pStyle w:val="Heading3"/>
      </w:pPr>
      <w:r>
        <w:t>Material-de-apoyo-S5-delitos-contra-libertad-personal.txt — bloque 3 — similitud 0.1374</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2 — similitud 0.1241</w:t>
      </w:r>
    </w:p>
    <w:p>
      <w:pPr>
        <w:ind w:left="360"/>
      </w:pPr>
      <w:r>
        <w:t>“Nota:  la  sola  detención  irregular  no  basta  para  identificar  automáticamente desaparición forzada. Debe verificarse también la  negativa, ocultamiento o falta de información respecto de la víctima.”</w:t>
      </w:r>
    </w:p>
    <w:p>
      <w:pPr>
        <w:pStyle w:val="Heading3"/>
      </w:pPr>
      <w:r>
        <w:t>articulos-seleccionados-S5.txt — bloque 2 — similitud 0.1154</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0.1140</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15. presunción de inocencia</w:t>
      </w:r>
    </w:p>
    <w:p>
      <w:r>
        <w:rPr>
          <w:b/>
        </w:rPr>
        <w:t xml:space="preserve">Fuentes: </w:t>
      </w:r>
      <w:r>
        <w:t>CPEUM-articulos-4-14-16-20.txt; SCJN-2023814-jurisprudencia-busqueda.txt</w:t>
      </w:r>
    </w:p>
    <w:p>
      <w:r>
        <w:rPr>
          <w:b/>
        </w:rPr>
        <w:t xml:space="preserve">Ubicaciones: </w:t>
      </w:r>
      <w:r>
        <w:t>CPEUM-articulos-4-14-16-20.txt, bloque 4; SCJN-2023814-jurisprudencia-busqueda.txt, bloque 1</w:t>
      </w:r>
    </w:p>
    <w:p>
      <w:pPr>
        <w:pStyle w:val="Heading3"/>
      </w:pPr>
      <w:r>
        <w:t>CPEUM-articulos-4-14-16-20.txt — bloque 4 — similitud 0.0519</w:t>
      </w:r>
    </w:p>
    <w:p>
      <w:pPr>
        <w:ind w:left="360"/>
      </w:pPr>
      <w:r>
        <w:t>“De los derechos de toda persona imputada: I. A que se presuma su inocencia mientras no se declare su responsabilidad mediante  sentencia emitida por el juez de la causa; II. A declarar o a guardar silencio.”</w:t>
      </w:r>
    </w:p>
    <w:p>
      <w:pPr>
        <w:pStyle w:val="Heading3"/>
      </w:pPr>
      <w:r>
        <w:t>SCJN-2023814-jurisprudencia-busqueda.txt — bloque 1 — similitud 0.0514</w:t>
      </w:r>
    </w:p>
    <w:p>
      <w:pPr>
        <w:ind w:left="360"/>
      </w:pPr>
      <w:r>
        <w:t>“Criterio jurídico: La Primera Sala de la Suprema Corte de Justicia de la  Nación concluye que existe un derecho a la búsqueda; esto es, el derecho  de toda persona de­saparecida y de sus personas queridas a que todas las  autoridades, en el ámbito de sus respectivas competencias, con todos los  recursos y medios institucionales disponibles y en completa coordinación,  ejecuten sin dilación –incluso de oficio– de forma imparcial, dignificante,  diligente, exhaustiva, continua, sin estigmatizaciones, con un enfoque dife­ rencial y permitiendo la participación sin reservas de las víctimas, todas  las acciones necesarias para determinar la suerte o paradero de la perso­ na reportada como...”</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16. privación de libertad</w:t>
      </w:r>
    </w:p>
    <w:p>
      <w:r>
        <w:rPr>
          <w:b/>
        </w:rPr>
        <w:t xml:space="preserve">Fuentes: </w:t>
      </w:r>
      <w:r>
        <w:t>Material-de-apoyo-S5-delitos-contra-libertad-personal.txt; articulos-seleccionados-S5.txt</w:t>
      </w:r>
    </w:p>
    <w:p>
      <w:r>
        <w:rPr>
          <w:b/>
        </w:rPr>
        <w:t xml:space="preserve">Ubicaciones: </w:t>
      </w:r>
      <w:r>
        <w:t>Material-de-apoyo-S5-delitos-contra-libertad-personal.txt, bloque 2; Material-de-apoyo-S5-delitos-contra-libertad-personal.txt, bloque 3; articulos-seleccionados-S5.txt, bloque 1; articulos-seleccionados-S5.txt, bloque 2; articulos-seleccionados-S5.txt, bloque 3</w:t>
      </w:r>
    </w:p>
    <w:p>
      <w:pPr>
        <w:pStyle w:val="Heading3"/>
      </w:pPr>
      <w:r>
        <w:t>Material-de-apoyo-S5-delitos-contra-libertad-personal.txt — bloque 3 — similitud 0.2316</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1 — similitud 0.1739</w:t>
      </w:r>
    </w:p>
    <w:p>
      <w:pPr>
        <w:ind w:left="360"/>
      </w:pPr>
      <w:r>
        <w:t>“Si el agente espontáneamente libera a la víctima dentro de las veinticuatro horas siguientes al de la  privación de la libertad, la pena de prisión será de la mitad de la prevista.”</w:t>
      </w:r>
    </w:p>
    <w:p>
      <w:pPr>
        <w:pStyle w:val="Heading3"/>
      </w:pPr>
      <w:r>
        <w:t>articulos-seleccionados-S5.txt — bloque 1 — similitud 0.1578</w:t>
      </w:r>
    </w:p>
    <w:p>
      <w:pPr>
        <w:ind w:left="360"/>
      </w:pPr>
      <w:r>
        <w:t>“CONGRESO DE LA UNIÓN  Secretaría General  Secretaría de Servicios Parlamentarios  Última Reforma DOF 13-03-2026 119 de 353  I.-  Al particular que prive a otro de su libertad. Si la privación de la libertad excede de veinticuatro  horas, la pena de prisión se incrementará de un mes más por cada día. Párrafo reformado DOF 19-05-2006 La pena de prisión se aumentará hasta en una mitad, cuando la privación de la libertad se  realice con violencia, cuando la víctima sea menor de dieciséis o mayor de sesenta años de  edad, o cuando por cualquier circunstancia, la víctima esté en situación de inferioridad física o  mental respecto de quien la ejecuta.”</w:t>
      </w:r>
    </w:p>
    <w:p>
      <w:pPr>
        <w:pStyle w:val="Heading3"/>
      </w:pPr>
      <w:r>
        <w:t>Material-de-apoyo-S5-delitos-contra-libertad-personal.txt — bloque 2 — similitud 0.1400</w:t>
      </w:r>
    </w:p>
    <w:p>
      <w:pPr>
        <w:ind w:left="360"/>
      </w:pPr>
      <w:r>
        <w:t>“Particular con autorización, apoyo o aquiescencia de un servidor  público. 🧒 Sujeto pasivo La persona privada de la libertad y cuya situación o paradero  posteriormente se oculta. 📘 Conducta 1: privar de la libertad Detención o privación de la libertad en cualquier forma. 📘 Conducta 2: ocultar o negar Negar la privación o no informar sobre la suerte, destino o  paradero. 🔒 Bien jurídico: libertad personal 🔒 Bien jurídico: integridad 🔒 Bien jurídico: seguridad 🔒 Bien jurídico: personalidad jurídica 🔎 EJEMPLO Agentes de una institución detienen a una persona, posteriormente niegan  haberla detenido y se rehúsan a informar dónde se encuentra.”</w:t>
      </w:r>
    </w:p>
    <w:p>
      <w:pPr>
        <w:pStyle w:val="Heading3"/>
      </w:pPr>
      <w:r>
        <w:t>articulos-seleccionados-S5.txt — bloque 2 — similitud 0.1392</w:t>
      </w:r>
    </w:p>
    <w:p>
      <w:pPr>
        <w:ind w:left="360"/>
      </w:pPr>
      <w:r>
        <w:t>“Al que prive de la libertad a otro se le aplicarán: I. De cuarenta a ochenta años de prisión y de mil a cuatro mil días multa, si la privación de la  libertad se efectúa con el propósito de:  Párrafo reformado DOF 03-06-2014 a) Obtener, para sí o para un tercero, rescate o cualquier beneficio;”</w:t>
      </w:r>
    </w:p>
    <w:p>
      <w:pPr>
        <w:pStyle w:val="Heading3"/>
      </w:pPr>
      <w:r>
        <w:t>articulos-seleccionados-S5.txt — bloque 3 — similitud 0.1337</w:t>
      </w:r>
    </w:p>
    <w:p>
      <w:pPr>
        <w:ind w:left="360"/>
      </w:pPr>
      <w:r>
        <w:t>“c) Que durante su cautiverio se cause a la víctima alguna lesión de las previstas en los  artículos 291 a 293 del Código Penal Federal; d) Que en contra de la víctima se hayan ejercido actos de tortura o violencia sexual; e) Que durante o después de su cautiverio, la víctima muera debido a cualquier alteración de  su salud que sea consecuencia de la privación de la libertad, o por enfermedad previa que  no hubiere sido atendida en forma adecuada por los autores o partícipes del delito. Las sanciones señaladas en el presente artículo se impondrán, sin perjuicio o con independencia de  las que correspondan por otros delitos que de las conductas a las que se aplican resulten.”</w:t>
      </w:r>
    </w:p>
    <w:p>
      <w:pPr>
        <w:pStyle w:val="Heading3"/>
      </w:pPr>
      <w:r>
        <w:t>articulos-seleccionados-S5.txt — bloque 3 — similitud 0.1145</w:t>
      </w:r>
    </w:p>
    <w:p>
      <w:pPr>
        <w:ind w:left="360"/>
      </w:pPr>
      <w:r>
        <w:t>“Las penas a que se refiere el artículo 9 de la presente Ley, se agravarán: I. De cincuenta a noventa años de prisión y de cuatro mil a ocho mil días multa, si en la privación  de la libertad concurre alguna o algunas de las circunstancias siguientes:  Párrafo reformado DOF 03-06-2014 a) Que se realice en camino público o en lugar desprotegido o solitario; b) Que quienes la lleven a cabo obren en grupo de dos o más personas; c) Que se realice con violencia; d) Que para privar a una persona de su libertad se allane el inmueble en el que ésta se  encuentra;”</w:t>
      </w:r>
    </w:p>
    <w:p>
      <w:pPr>
        <w:pStyle w:val="Heading3"/>
      </w:pPr>
      <w:r>
        <w:t>articulos-seleccionados-S5.txt — bloque 2 — similitud 0.1063</w:t>
      </w:r>
    </w:p>
    <w:p>
      <w:pPr>
        <w:ind w:left="360"/>
      </w:pPr>
      <w:r>
        <w:t>“La pena de prisión se aumentará en una mitad, cuando la privación de la libertad se realice con violencia,  la víctima sea menor de edad o mayor de sesenta años o por cualquier circunstancia, la víctima esté en  situación de inferioridad física o mental respecto del agente, cuando la privación ocurra en vehículos  destinados al transporte público o en aquellos de transporte privado solicitados a través de plataformas  tecnológicas.”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rescate</w:t>
      </w:r>
    </w:p>
    <w:p>
      <w:r>
        <w:rPr>
          <w:b/>
        </w:rPr>
        <w:t xml:space="preserve">Fuentes: </w:t>
      </w:r>
      <w:r>
        <w:t>Material-de-apoyo-S5-delitos-contra-libertad-personal.txt; articulos-seleccionados-S5.txt</w:t>
      </w:r>
    </w:p>
    <w:p>
      <w:r>
        <w:rPr>
          <w:b/>
        </w:rPr>
        <w:t xml:space="preserve">Ubicaciones: </w:t>
      </w:r>
      <w:r>
        <w:t>Material-de-apoyo-S5-delitos-contra-libertad-personal.txt, bloque 2; articulos-seleccionados-S5.txt, bloque 2</w:t>
      </w:r>
    </w:p>
    <w:p>
      <w:pPr>
        <w:pStyle w:val="Heading3"/>
      </w:pPr>
      <w:r>
        <w:t>articulos-seleccionados-S5.txt — bloque 2 — similitud 0.1734</w:t>
      </w:r>
    </w:p>
    <w:p>
      <w:pPr>
        <w:ind w:left="360"/>
      </w:pPr>
      <w:r>
        <w:t>“Al que prive de la libertad a otro se le aplicarán: I. De cuarenta a ochenta años de prisión y de mil a cuatro mil días multa, si la privación de la  libertad se efectúa con el propósito de:  Párrafo reformado DOF 03-06-2014 a) Obtener, para sí o para un tercero, rescate o cualquier beneficio;”</w:t>
      </w:r>
    </w:p>
    <w:p>
      <w:pPr>
        <w:pStyle w:val="Heading3"/>
      </w:pPr>
      <w:r>
        <w:t>Material-de-apoyo-S5-delitos-contra-libertad-personal.txt — bloque 2 — similitud 0.1249</w:t>
      </w:r>
    </w:p>
    <w:p>
      <w:pPr>
        <w:ind w:left="360"/>
      </w:pPr>
      <w:r>
        <w:t>“12) Liberación espontánea Dentro de los 3 días siguientes Sin propósito del art. 9 No se obtiene el beneficio buscado Sin agravantes No hay violencia ni agravantes También contempla beneficios cuando una persona que participó proporciona información eficaz a la autoridad,  permitiendo evitar el delito, localizar o liberar a la víctima. 🔎 EJEMPLO: Caso práctico Hechos: una persona participa en la privación de la  libertad de una víctima con fines de rescate, pero pocas  horas después decide liberarla espontáneamente. Análisis: no obtuvo el beneficio exigido, no ejerció  violencia y no se produjo ninguna agravante.”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retención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0.2153</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Material-de-apoyo-S5-delitos-contra-libertad-personal.txt — bloque 3 — similitud 0.1290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3 — similitud 0.1194</w:t>
      </w:r>
    </w:p>
    <w:p>
      <w:pPr>
        <w:ind w:left="360"/>
      </w:pPr>
      <w:r>
        <w:t>“Devolución espontánea dentro de las primeras 24  horas: la pena se reduce. 🔎 EJEMPLO Un padre sin guarda y custodia reconocida judicialmente recibe al menor para una convivencia autorizada. Al terminar el  periodo acordado, decide no devolverlo y lo traslada a otra entidad. 📋 Analizar ✅ La relación familiar. ✅ Quién ejerce la custodia. ✅ El alcance de la autorización. ✅ El momento en que comienza la retención. ✅ El traslado del menor. ✅ La disposición aplicable según las circunstancias.”</w:t>
      </w:r>
    </w:p>
    <w:p>
      <w:pPr>
        <w:pStyle w:val="Heading3"/>
      </w:pPr>
      <w:r>
        <w:t>articulos-seleccionados-S5.txt — bloque 2 — similitud 0.1193</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articulos-seleccionados-S5.txt — bloque 2 — similitud 0.1129</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0.1098</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0.1085</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19. retención y sustracción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0.3164</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2 — similitud 0.1563</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0.1378</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Material-de-apoyo-S5-delitos-contra-libertad-personal.txt — bloque 3 — similitud 0.1250</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0.0908</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0.0885</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pPr>
        <w:pStyle w:val="Heading3"/>
      </w:pPr>
      <w:r>
        <w:t>Material-de-apoyo-S5-delitos-contra-libertad-personal.txt — bloque 3 — similitud 0.0378</w:t>
      </w:r>
    </w:p>
    <w:p>
      <w:pPr>
        <w:ind w:left="360"/>
      </w:pPr>
      <w:r>
        <w:t>“Devolución espontánea dentro de las primeras 24  horas: la pena se reduce. 🔎 EJEMPLO Un padre sin guarda y custodia reconocida judicialmente recibe al menor para una convivencia autorizada. Al terminar el  periodo acordado, decide no devolverlo y lo traslada a otra entidad. 📋 Analizar ✅ La relación familiar. ✅ Quién ejerce la custodia. ✅ El alcance de la autorización. ✅ El momento en que comienza la retención. ✅ El traslado del menor. ✅ La disposición aplicable según las circunstancias.”</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20. secuestro</w:t>
      </w:r>
    </w:p>
    <w:p>
      <w:r>
        <w:rPr>
          <w:b/>
        </w:rPr>
        <w:t xml:space="preserve">Fuentes: </w:t>
      </w:r>
      <w:r>
        <w:t>Material-de-apoyo-S5-delitos-contra-libertad-personal.txt; SCJN-2029879-tesis-aislada-desaparicion-particulares.txt; articulos-seleccionados-S5.txt</w:t>
      </w:r>
    </w:p>
    <w:p>
      <w:r>
        <w:rPr>
          <w:b/>
        </w:rPr>
        <w:t xml:space="preserve">Ubicaciones: </w:t>
      </w:r>
      <w:r>
        <w:t>Material-de-apoyo-S5-delitos-contra-libertad-personal.txt, bloque 2; Material-de-apoyo-S5-delitos-contra-libertad-personal.txt, bloque 3; Material-de-apoyo-S5-delitos-contra-libertad-personal.txt, bloque 4; SCJN-2029879-tesis-aislada-desaparicion-particulares.txt, bloque 1; articulos-seleccionados-S5.txt, bloque 3</w:t>
      </w:r>
    </w:p>
    <w:p>
      <w:pPr>
        <w:pStyle w:val="Heading3"/>
      </w:pPr>
      <w:r>
        <w:t>Material-de-apoyo-S5-delitos-contra-libertad-personal.txt — bloque 2 — similitud 0.1673</w:t>
      </w:r>
    </w:p>
    <w:p>
      <w:pPr>
        <w:ind w:left="360"/>
      </w:pPr>
      <w:r>
        <w:t>“Conclusión: la conducta encuadra en secuestro por la combinación de privación y finalidad. 🧭 Aspectos a analizar en el caso 1 La privación de la libertad 2 El momento en que  comenzó 3 La finalidad 4 Los medios utilizados 5 La posible existencia de otros delitos Pagina 6 4.2.2. Circunstancias agravantes y atenuantes del  delito ⚠️ Circunstancia agravante Una circunstancia agravante es una condición del hecho  que aumenta la gravedad jurídica del delito y, como  consecuencia, incrementa la pena.”</w:t>
      </w:r>
    </w:p>
    <w:p>
      <w:pPr>
        <w:pStyle w:val="Heading3"/>
      </w:pPr>
      <w:r>
        <w:t>Material-de-apoyo-S5-delitos-contra-libertad-personal.txt — bloque 4 — similitud 0.1418</w:t>
      </w:r>
    </w:p>
    <w:p>
      <w:pPr>
        <w:ind w:left="360"/>
      </w:pPr>
      <w:r>
        <w:t>“Código Penal Federal. Diario Oficial de la  Federación. 📘 Ley General para Prevenir y Sancionar  los Delitos en Materia de Secuestro Cámara de Diputados del H. Congreso de la Unión.  (2010).”</w:t>
      </w:r>
    </w:p>
    <w:p>
      <w:pPr>
        <w:pStyle w:val="Heading3"/>
      </w:pPr>
      <w:r>
        <w:t>SCJN-2029879-tesis-aislada-desaparicion-particulares.txt — bloque 1 — similitud 0.1287</w:t>
      </w:r>
    </w:p>
    <w:p>
      <w:pPr>
        <w:ind w:left="360"/>
      </w:pPr>
      <w:r>
        <w:t>“Uruguay, estimó que aun cuando el artículo 4 de la Declaración sobre la Protección de todas las Personas contra las Desapariciones Forzadas (Declaración de 1992) –antecedente de la Convención Internacional para la Protección de Todas las Personas contra las Desapariciones Forzadas–, no obligaba a los Estados Parte a seguir estrictamente la definición contenida en la Declaración en sus códigos penales, sí debían asegurarse que el acto de desaparición fuera definido de forma tal que claramente se distinga de otras ofensas como el secuestro.”</w:t>
      </w:r>
    </w:p>
    <w:p>
      <w:pPr>
        <w:pStyle w:val="Heading3"/>
      </w:pPr>
      <w:r>
        <w:t>articulos-seleccionados-S5.txt — bloque 3 — similitud 0.1262</w:t>
      </w:r>
    </w:p>
    <w:p>
      <w:pPr>
        <w:ind w:left="360"/>
      </w:pPr>
      <w:r>
        <w:t>“Párrafo reformado DOF 27-02-2011, 03-06-2014 --- PÁGINA 5 --- LEY GENERAL PARA PREVENIR Y SANCIONAR LOS DELITOS EN MATERIA DE SECUESTRO, REGLAMENTARIA DE LA FRACCIÓN XXI  DEL ARTÍCULO 73 DE LA CONSTITUCIÓN POLÍTICA DE LOS ESTADOS UNIDOS MEXICANOS CÁMARA DE DIPUTADOS DEL H.”</w:t>
      </w:r>
    </w:p>
    <w:p>
      <w:pPr>
        <w:pStyle w:val="Heading3"/>
      </w:pPr>
      <w:r>
        <w:t>Material-de-apoyo-S5-delitos-contra-libertad-personal.txt — bloque 3 — similitud 0.1251</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3 — similitud 0.1144</w:t>
      </w:r>
    </w:p>
    <w:p>
      <w:pPr>
        <w:ind w:left="360"/>
      </w:pPr>
      <w:r>
        <w:t>“Las sanciones señaladas en el presente artículo se impondrán, sin perjuicio o con independencia de  las que correspondan por otros delitos que de las conductas a las que se aplican resulten. Artículo 12.- Si espontáneamente se libera a la víctima del secuestro dentro de los tres días  siguientes al de la privación de la libertad, sin lograr alguno de los propósitos a que se refiere el artículo 9  de esta Ley y sin que se haya presentado alguna de las circunstancias agravantes del delito, la pena será  de cuatro a doce años de prisión y de cien a trescientos días multa. Párrafo reformado DOF 27-02-2011, 03-06-2014”</w:t>
      </w:r>
    </w:p>
    <w:p>
      <w:pPr>
        <w:pStyle w:val="Heading3"/>
      </w:pPr>
      <w:r>
        <w:t>articulos-seleccionados-S5.txt — bloque 3 — similitud 0.1133</w:t>
      </w:r>
    </w:p>
    <w:p>
      <w:pPr>
        <w:ind w:left="360"/>
      </w:pPr>
      <w:r>
        <w:t>“e) Que la víctima sea menor de dieciocho años o mayor de sesenta años de edad, o que por  cualquier otra circunstancia no tenga capacidad para comprender el significado del hecho o  capacidad para resistirlo; --- PÁGINA 4 --- LEY GENERAL PARA PREVENIR Y SANCIONAR LOS DELITOS EN MATERIA DE SECUESTRO, REGLAMENTARIA DE LA FRACCIÓN XXI  DEL ARTÍCULO 73 DE LA CONSTITUCIÓN POLÍTICA DE LOS ESTADOS UNIDOS MEXICANOS CÁMARA DE DIPUTADOS DEL H. CONGRESO DE LA UNIÓN  Secretaría General  Secretaría de Servicios Parlamentarios  Última Reforma DOF 20-05-2021 4 de 27 f)  Que la víctima sea una mujer en estado de gravidez; II.”</w:t>
      </w:r>
    </w:p>
    <w:p>
      <w:pPr>
        <w:pStyle w:val="Heading3"/>
      </w:pPr>
      <w:r>
        <w:t>articulos-seleccionados-S5.txt — bloque 3 — similitud 0.1120</w:t>
      </w:r>
    </w:p>
    <w:p>
      <w:pPr>
        <w:ind w:left="360"/>
      </w:pPr>
      <w:r>
        <w:t>“b) Detener en calidad de rehén a una persona y amenazar con privarla de la vida o con  causarle daño, para obligar a sus familiares o a un particular a que realice o deje de realizar  un acto cualquiera; c) Causar daño o perjuicio a la persona privada de la libertad o a terceros; o d) Cometer secuestro exprés, desde el momento mismo de su realización, entendiéndose por  éste, el que, para ejecutar los delitos de robo o extorsión, prive de la libertad a otro. Lo  anterior, con independencia de las demás sanciones que conforme a esta Ley le  correspondan por otros delitos que de su conducta resulten.”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21. sustracción</w:t>
      </w:r>
    </w:p>
    <w:p>
      <w:r>
        <w:rPr>
          <w:b/>
        </w:rPr>
        <w:t xml:space="preserve">Fuentes: </w:t>
      </w:r>
      <w:r>
        <w:t>Material-de-apoyo-S5-delitos-contra-libertad-personal.txt; articulos-seleccionados-S5.txt</w:t>
      </w:r>
    </w:p>
    <w:p>
      <w:r>
        <w:rPr>
          <w:b/>
        </w:rPr>
        <w:t xml:space="preserve">Ubicaciones: </w:t>
      </w:r>
      <w:r>
        <w:t>Material-de-apoyo-S5-delitos-contra-libertad-personal.txt, bloque 3; Material-de-apoyo-S5-delitos-contra-libertad-personal.txt, bloque 4; articulos-seleccionados-S5.txt, bloque 2</w:t>
      </w:r>
    </w:p>
    <w:p>
      <w:pPr>
        <w:pStyle w:val="Heading3"/>
      </w:pPr>
      <w:r>
        <w:t>Material-de-apoyo-S5-delitos-contra-libertad-personal.txt — bloque 3 — similitud 0.2212</w:t>
      </w:r>
    </w:p>
    <w:p>
      <w:pPr>
        <w:ind w:left="360"/>
      </w:pPr>
      <w:r>
        <w:t>“Retención y sustracción de menores o  incapaces La retención y la sustracción no significan lo mismo. 🔒 Retención Mantener a un menor o incapaz fuera del control de  quien ejerce legítimamente su custodia o guarda, sin  consentimiento. 🚪 Sustracción Retirar al menor o incapaz de la custodia o guarda  legítima de otra persona. ⚖️ Fundamento legal Artículo 171 del Código Penal para el Distrito Federal "...lo retenga sin el consentimiento de quien ejerza su  custodia legítima o su guarda..." La misma disposición sanciona de manera diferente a  quien lo sustraiga de esa custodia o guarda. 🛡️ Custodia Responsabilidad jurídica de tener a un menor o incapaz  bajo cuidado y protección. 🏠 Guarda...”</w:t>
      </w:r>
    </w:p>
    <w:p>
      <w:pPr>
        <w:pStyle w:val="Heading3"/>
      </w:pPr>
      <w:r>
        <w:t>articulos-seleccionados-S5.txt — bloque 2 — similitud 0.1727</w:t>
      </w:r>
    </w:p>
    <w:p>
      <w:pPr>
        <w:ind w:left="360"/>
      </w:pPr>
      <w:r>
        <w:t>“ARTÍCULO 172. - Si la retención o sustracción se realiza en contra de una persona menor de doce años de  edad, las penas previstas en el artículo anterior se incrementarán en una mitad. Si la sustracción tiene como propósito incorporar a la persona a círculos de corrupción de menores, la  mendicidad o traficar con sus órganos, las penas se aumentarán en un tanto.”</w:t>
      </w:r>
    </w:p>
    <w:p>
      <w:pPr>
        <w:pStyle w:val="Heading3"/>
      </w:pPr>
      <w:r>
        <w:t>Material-de-apoyo-S5-delitos-contra-libertad-personal.txt — bloque 3 — similitud 0.1314</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articulos-seleccionados-S5.txt — bloque 2 — similitud 0.1146</w:t>
      </w:r>
    </w:p>
    <w:p>
      <w:pPr>
        <w:ind w:left="360"/>
      </w:pPr>
      <w:r>
        <w:t>“Si la recuperación de la víctima se logra por datos proporcionados por el inculpado, las sanciones se  reducirá en una mitad. CAPÍTULO VI  RETENCIÓN Y SUSTRACCIÓN DE MENORES O INCAPACES ARTÍCULO 171. -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w:t>
      </w:r>
    </w:p>
    <w:p>
      <w:pPr>
        <w:pStyle w:val="Heading3"/>
      </w:pPr>
      <w:r>
        <w:t>articulos-seleccionados-S5.txt — bloque 2 — similitud 0.1114</w:t>
      </w:r>
    </w:p>
    <w:p>
      <w:pPr>
        <w:ind w:left="360"/>
      </w:pPr>
      <w:r>
        <w:t>“Se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La pena señalada en el primer párrafo se aumentará en una mitad al cónyuge que sustraiga, retenga u  oculte a un hijo menor de edad o incapaz, con la finalidad de obligar al otro cónyuge a dar, hacer o dejar de  hacer algo.”</w:t>
      </w:r>
    </w:p>
    <w:p>
      <w:pPr>
        <w:pStyle w:val="Heading3"/>
      </w:pPr>
      <w:r>
        <w:t>Material-de-apoyo-S5-delitos-contra-libertad-personal.txt — bloque 4 — similitud 0.1101</w:t>
      </w:r>
    </w:p>
    <w:p>
      <w:pPr>
        <w:ind w:left="360"/>
      </w:pPr>
      <w:r>
        <w:t>“La relevancia jurídica surge cuando los hechos reúnen los  elementos específicos de la retención, sustracción u  ocultamiento previstos por la legislación. Pagina 13 REFERENCIAS BIBLIOGRÁFICAS 📘 Código Penal Federal Cámara de Diputados del H.”</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22. tipicidad</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23. tráfico de menores</w:t>
      </w:r>
    </w:p>
    <w:p>
      <w:r>
        <w:rPr>
          <w:b/>
        </w:rPr>
        <w:t xml:space="preserve">Fuentes: </w:t>
      </w:r>
      <w:r>
        <w:t>CPEUM-articulos-4-14-16-20.txt; Material-de-apoyo-S5-delitos-contra-libertad-personal.txt; articulos-seleccionados-S5.txt</w:t>
      </w:r>
    </w:p>
    <w:p>
      <w:r>
        <w:rPr>
          <w:b/>
        </w:rPr>
        <w:t xml:space="preserve">Ubicaciones: </w:t>
      </w:r>
      <w:r>
        <w:t>CPEUM-articulos-4-14-16-20.txt, bloque 2; Material-de-apoyo-S5-delitos-contra-libertad-personal.txt, bloque 3; articulos-seleccionados-S5.txt, bloque 1; articulos-seleccionados-S5.txt, bloque 5</w:t>
      </w:r>
    </w:p>
    <w:p>
      <w:pPr>
        <w:pStyle w:val="Heading3"/>
      </w:pPr>
      <w:r>
        <w:t>Material-de-apoyo-S5-delitos-contra-libertad-personal.txt — bloque 3 — similitud 0.3107</w:t>
      </w:r>
    </w:p>
    <w:p>
      <w:pPr>
        <w:ind w:left="360"/>
      </w:pPr>
      <w:r>
        <w:t>“Pagina 8 4.4. Tráfico de menores,  noción del delito 📘 Noción El tráfico de menores comprende conductas relacionadas con el traslado o  entrega ilícita de una persona menor de edad bajo las circunstancias  establecidas por la legislación.”</w:t>
      </w:r>
    </w:p>
    <w:p>
      <w:pPr>
        <w:pStyle w:val="Heading3"/>
      </w:pPr>
      <w:r>
        <w:t>Material-de-apoyo-S5-delitos-contra-libertad-personal.txt — bloque 3 — similitud 0.2068</w:t>
      </w:r>
    </w:p>
    <w:p>
      <w:pPr>
        <w:ind w:left="360"/>
      </w:pPr>
      <w:r>
        <w:t>“Pagina 10 Diferencias fundamentales entre los delitos de  esta unidad Cinco delitos que comparten el mismo ámbito de protección, pero se distinguen por el elemento central que los define. 🔒 Privación de la libertad personal Restricción injustificada de la capacidad de  desplazarse. 🗝️ Secuestro Privación de la libertad más una finalidad  específicamente prevista por la ley. 🕶️ Desaparición forzada Privación de la libertad vinculada a un servidor público,  seguida de ocultamiento o negativa de la situación. 🧒 Tráfico de menores Traslado, entrega o recepción de un menor en las  condiciones de la ley. 🛡️ Retención o sustracción de menores o incapaces Afectación a la situación legítima de...”</w:t>
      </w:r>
    </w:p>
    <w:p>
      <w:pPr>
        <w:pStyle w:val="Heading3"/>
      </w:pPr>
      <w:r>
        <w:t>Material-de-apoyo-S5-delitos-contra-libertad-personal.txt — bloque 3 — similitud 0.1513</w:t>
      </w:r>
    </w:p>
    <w:p>
      <w:pPr>
        <w:ind w:left="360"/>
      </w:pPr>
      <w:r>
        <w:t>“Beneficio económico indebido: ventaja patrimonial que se pretende  obtener ilícitamente por el traslado o entrega del menor. ⚠️ Agravantes en la Ciudad de México El artículo 169 del Código Penal para el Distrito Federal también sanciona  el tráfico de menores: a quien entregue ilegalmente a un menor a un  tercero para su custodia definitiva, con consentimiento de quien ejerza  patria potestad o custodia y a cambio de un beneficio económico. ⚠️ Sin consentimiento No existe el consentimiento señalado por la norma. ⚠️ Traslado fuera de la CDMX El menor es trasladado fuera de la Ciudad de México.”</w:t>
      </w:r>
    </w:p>
    <w:p>
      <w:pPr>
        <w:pStyle w:val="Heading3"/>
      </w:pPr>
      <w:r>
        <w:t>articulos-seleccionados-S5.txt — bloque 1 — similitud 0.1505</w:t>
      </w:r>
    </w:p>
    <w:p>
      <w:pPr>
        <w:ind w:left="360"/>
      </w:pPr>
      <w:r>
        <w:t>“Artículo reformado DOF 09-03-1946, 15-01-1951, 05-01-1955, 29-07-1970, 13-01-1984, 03-01-1989, 13-05-1996, 17-05-1999, 12-06-2000,  16-06-2005. Derogado DOF 30-11-2010 Artículo 366 Ter.- Comete el delito de tráfico de menores, quien traslade a un menor de dieciséis  años de edad o lo entregue a un tercero, de manera ilícita, fuera del territorio nacional, con el propósito  de obtener un beneficio económico indebido por el traslado o la entrega del menor. Cometen el delito a que se refiere el párrafo anterior: I.”</w:t>
      </w:r>
    </w:p>
    <w:p>
      <w:pPr>
        <w:pStyle w:val="Heading3"/>
      </w:pPr>
      <w:r>
        <w:t>Material-de-apoyo-S5-delitos-contra-libertad-personal.txt — bloque 3 — similitud 0.0699</w:t>
      </w:r>
    </w:p>
    <w:p>
      <w:pPr>
        <w:ind w:left="360"/>
      </w:pPr>
      <w:r>
        <w:t>“172: víctima menor de doce años, las penas se  incrementan. Finalidad de corrupción de menores, mendicidad o  tráfico de órganos. ✅ Atenuante Art. 173: familiares (ascendientes, descendientes,  cónyuge u otros) que no ejercen patria potestad,  tutela o guarda y custodia.”</w:t>
      </w:r>
    </w:p>
    <w:p>
      <w:pPr>
        <w:pStyle w:val="Heading3"/>
      </w:pPr>
      <w:r>
        <w:t>CPEUM-articulos-4-14-16-20.txt — bloque 2 — similitud 0.0413</w:t>
      </w:r>
    </w:p>
    <w:p>
      <w:pPr>
        <w:ind w:left="360"/>
      </w:pPr>
      <w:r>
        <w:t>“Corresponde al Estado su  promoción, fomento y estímulo conforme a las leyes en la materia. Párrafo adicionado DOF 12-10-2011 La Federación y las entidades federativas garantizarán la entrega de una pensión no contributiva a las  personas con discapacidad permanente menores de sesenta y cinco años, en los términos que fije la ley. Párrafo adicionado DOF 08-05-2020.”</w:t>
      </w:r>
    </w:p>
    <w:p>
      <w:pPr>
        <w:pStyle w:val="Heading3"/>
      </w:pPr>
      <w:r>
        <w:t>articulos-seleccionados-S5.txt — bloque 5 — similitud 0.0379</w:t>
      </w:r>
    </w:p>
    <w:p>
      <w:pPr>
        <w:ind w:left="360"/>
      </w:pPr>
      <w:r>
        <w:t>“El matrimonio forzoso o servil, en los términos del artículo 28 de la presente Ley, así como la  situación prevista en el artículo 29; X. Tráfico de órganos, tejidos y células de seres humanos vivos, en los términos del artículo 30 de la  presente Ley; y XI. Experimentación biomédica ilícita en seres humanos, en los términos del artículo 31 de la  presente Ley.”</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