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ListParagraph"/>
        <w:numPr>
          <w:ilvl w:val="0"/>
          <w:numId w:val="1"/>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002872EE">
      <w:pPr>
        <w:pStyle w:val="ListParagraph"/>
        <w:numPr>
          <w:ilvl w:val="0"/>
          <w:numId w:val="1"/>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002872EE">
      <w:pPr>
        <w:pStyle w:val="ListParagraph"/>
        <w:numPr>
          <w:ilvl w:val="0"/>
          <w:numId w:val="1"/>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002872EE">
      <w:pPr>
        <w:pStyle w:val="ListParagraph"/>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002872EE">
      <w:pPr>
        <w:pStyle w:val="ListParagraph"/>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031047" w:rsidRDefault="00031047" w:rsidP="002872EE">
      <w:pPr>
        <w:pStyle w:val="ListParagraph"/>
        <w:numPr>
          <w:ilvl w:val="0"/>
          <w:numId w:val="4"/>
        </w:numPr>
        <w:ind w:left="-426" w:firstLine="0"/>
        <w:rPr>
          <w:lang w:val="uk-UA"/>
        </w:rPr>
      </w:pPr>
      <w:r>
        <w:rPr>
          <w:lang w:val="uk-UA"/>
        </w:rPr>
        <w:t>моделювання проекту;</w:t>
      </w:r>
    </w:p>
    <w:p w:rsidR="00031047" w:rsidRPr="00690794" w:rsidRDefault="00031047" w:rsidP="002872EE">
      <w:pPr>
        <w:pStyle w:val="ListParagraph"/>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2872EE">
      <w:pPr>
        <w:pStyle w:val="ListParagraph"/>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ListParagraph"/>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002872EE">
      <w:pPr>
        <w:pStyle w:val="ListParagraph"/>
        <w:numPr>
          <w:ilvl w:val="0"/>
          <w:numId w:val="1"/>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ListParagraph"/>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FD2C6B">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FD2C6B">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FD2C6B">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D2C6B">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D2C6B">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FD2C6B">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FD2C6B">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FD2C6B">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FD2C6B">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FD2C6B">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FD2C6B">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D2C6B">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D2C6B">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D2C6B">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002872EE">
      <w:pPr>
        <w:pStyle w:val="1"/>
        <w:numPr>
          <w:ilvl w:val="0"/>
          <w:numId w:val="2"/>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2872EE">
      <w:pPr>
        <w:pStyle w:val="2"/>
        <w:numPr>
          <w:ilvl w:val="1"/>
          <w:numId w:val="3"/>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1"/>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1"/>
        <w:rPr>
          <w:rFonts w:ascii="Times New Roman" w:hAnsi="Times New Roman" w:cs="Times New Roman"/>
          <w:sz w:val="28"/>
          <w:szCs w:val="28"/>
          <w:lang w:val="ru-RU"/>
        </w:rPr>
      </w:pPr>
    </w:p>
    <w:p w:rsidR="00031047" w:rsidRDefault="00031047" w:rsidP="004F4DD6">
      <w:pPr>
        <w:pStyle w:val="2"/>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2872EE">
      <w:pPr>
        <w:pStyle w:val="2"/>
        <w:numPr>
          <w:ilvl w:val="1"/>
          <w:numId w:val="3"/>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031047" w:rsidRDefault="00031047" w:rsidP="002872EE">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872EE">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FD2C6B"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w:t>
      </w:r>
      <w:r w:rsidR="005D2DB0">
        <w:rPr>
          <w:lang w:val="uk-UA"/>
        </w:rPr>
        <w:lastRenderedPageBreak/>
        <w:t>обрано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1"/>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w:t>
      </w:r>
      <w:r w:rsidR="000F31B0">
        <w:rPr>
          <w:lang w:val="uk-UA" w:eastAsia="ru-RU"/>
        </w:rPr>
        <w:lastRenderedPageBreak/>
        <w:t xml:space="preserve">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ListParagraph"/>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ListParagraph"/>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ListParagraph"/>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ListParagraph"/>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ListParagraph"/>
        <w:spacing w:after="160"/>
        <w:ind w:left="284" w:firstLine="424"/>
        <w:jc w:val="left"/>
        <w:rPr>
          <w:lang w:val="uk-UA" w:eastAsia="ru-RU"/>
        </w:rPr>
      </w:pPr>
    </w:p>
    <w:p w:rsidR="00031047" w:rsidRPr="004802C5" w:rsidRDefault="00031047" w:rsidP="004802C5">
      <w:pPr>
        <w:pStyle w:val="1"/>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2872EE">
      <w:pPr>
        <w:pStyle w:val="2"/>
        <w:numPr>
          <w:ilvl w:val="1"/>
          <w:numId w:val="8"/>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5" o:title=""/>
                </v:shape>
                <o:OLEObject Type="Embed" ProgID="Msxml2.SAXXMLReader.5.0" ShapeID="_x0000_i1025" DrawAspect="Content" ObjectID="_1590167226" r:id="rId16"/>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FD2C6B"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FD2C6B"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val="en-US"/>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90167227"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
      </w:pPr>
      <w:bookmarkStart w:id="8" w:name="_Toc514756108"/>
      <w:r w:rsidRPr="00A24CC2">
        <w:t>Розділ 3. ПРОЕКТУВАННЯ ДРУКОВАНОГО ВУЗЛУ</w:t>
      </w:r>
      <w:bookmarkEnd w:id="8"/>
    </w:p>
    <w:p w:rsidR="00652D7D" w:rsidRDefault="00031047" w:rsidP="00F84235">
      <w:pPr>
        <w:pStyle w:val="2"/>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 xml:space="preserve">У позитивному методі травлення рисунка відбувається після металізації отворів, а для </w:t>
      </w:r>
      <w:r>
        <w:rPr>
          <w:lang w:val="uk-UA"/>
        </w:rPr>
        <w:lastRenderedPageBreak/>
        <w:t>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90E43">
      <w:pPr>
        <w:rPr>
          <w:lang w:val="uk-UA"/>
        </w:rPr>
      </w:pPr>
      <w:r w:rsidRPr="00724D1D">
        <w:rPr>
          <w:lang w:val="uk-UA"/>
        </w:rPr>
        <w:t>Програма AD надає великі можливості для розробки електронних пристроїв. Під час написання курсової роботи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 xml:space="preserve">PCB Project – це набір документів, необхідний для виготовлення друкованої плати, 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290E43" w:rsidP="002872EE">
      <w:pPr>
        <w:pStyle w:val="ListParagraph"/>
        <w:numPr>
          <w:ilvl w:val="0"/>
          <w:numId w:val="9"/>
        </w:numPr>
        <w:spacing w:after="200"/>
        <w:contextualSpacing/>
        <w:jc w:val="left"/>
        <w:rPr>
          <w:lang w:val="uk-UA"/>
        </w:rPr>
      </w:pPr>
      <w:r w:rsidRPr="00724D1D">
        <w:rPr>
          <w:lang w:val="uk-UA"/>
        </w:rPr>
        <w:t xml:space="preserve">Дана бібліотека не </w:t>
      </w:r>
      <w:r w:rsidR="00C2237E">
        <w:rPr>
          <w:lang w:val="uk-UA"/>
        </w:rPr>
        <w:t>містить в собі</w:t>
      </w:r>
      <w:r w:rsidRPr="00724D1D">
        <w:rPr>
          <w:lang w:val="uk-UA"/>
        </w:rPr>
        <w:t xml:space="preserve"> вітчизняну елементну базу.</w:t>
      </w:r>
    </w:p>
    <w:p w:rsidR="00290E43" w:rsidRPr="00724D1D" w:rsidRDefault="00290E43" w:rsidP="00290E43">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w:t>
      </w:r>
    </w:p>
    <w:p w:rsidR="00290E43" w:rsidRPr="00724D1D" w:rsidRDefault="00290E43" w:rsidP="00290E43">
      <w:pPr>
        <w:ind w:left="360"/>
        <w:rPr>
          <w:lang w:val="uk-UA"/>
        </w:rPr>
      </w:pPr>
    </w:p>
    <w:p w:rsidR="00290E43" w:rsidRPr="00724D1D" w:rsidRDefault="00290E43" w:rsidP="00290E43">
      <w:pPr>
        <w:rPr>
          <w:lang w:val="uk-UA"/>
        </w:rPr>
      </w:pPr>
      <w:r w:rsidRPr="00724D1D">
        <w:rPr>
          <w:lang w:val="uk-UA"/>
        </w:rPr>
        <w:lastRenderedPageBreak/>
        <w:t xml:space="preserve">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Pr="00724D1D">
        <w:rPr>
          <w:lang w:val="uk-UA"/>
        </w:rPr>
        <w:t xml:space="preserve"> для роботи. Основно</w:t>
      </w:r>
      <w:r w:rsidR="00B1335B">
        <w:rPr>
          <w:lang w:val="uk-UA"/>
        </w:rPr>
        <w:t>ю панеллю, з якої</w:t>
      </w:r>
      <w:r w:rsidRPr="00724D1D">
        <w:rPr>
          <w:lang w:val="uk-UA"/>
        </w:rPr>
        <w:t xml:space="preserve"> ведеться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 xml:space="preserve">Створення файлу плати може бути виконано вручну, а також за допомогою майстера PCB Board Wizard, </w:t>
      </w:r>
      <w:r w:rsidR="00671EE2">
        <w:rPr>
          <w:lang w:val="uk-UA"/>
        </w:rPr>
        <w:t>який</w:t>
      </w:r>
      <w:r w:rsidRPr="00724D1D">
        <w:rPr>
          <w:lang w:val="uk-UA"/>
        </w:rPr>
        <w:t xml:space="preserve"> по</w:t>
      </w:r>
      <w:r w:rsidR="00671EE2">
        <w:rPr>
          <w:lang w:val="uk-UA"/>
        </w:rPr>
        <w:t xml:space="preserve"> послідовним</w:t>
      </w:r>
      <w:r w:rsidRPr="00724D1D">
        <w:rPr>
          <w:lang w:val="uk-UA"/>
        </w:rPr>
        <w:t xml:space="preserve"> етапам питає </w:t>
      </w:r>
      <w:r w:rsidR="00671EE2">
        <w:rPr>
          <w:lang w:val="uk-UA"/>
        </w:rPr>
        <w:lastRenderedPageBreak/>
        <w:t>інформацію 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71EE2">
        <w:rPr>
          <w:lang w:val="uk-UA"/>
        </w:rPr>
        <w:t>які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Pr="00F75FC0"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671EE2">
        <w:rPr>
          <w:lang w:val="uk-UA"/>
        </w:rPr>
        <w:t>галаштування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051F0C" w:rsidRPr="00F75FC0" w:rsidRDefault="00051F0C">
      <w:pPr>
        <w:spacing w:after="160" w:line="259" w:lineRule="auto"/>
        <w:jc w:val="left"/>
        <w:rPr>
          <w:b/>
          <w:bCs/>
          <w:lang w:val="uk-UA" w:eastAsia="uk-UA"/>
        </w:rPr>
      </w:pPr>
    </w:p>
    <w:p w:rsidR="00E97359" w:rsidRPr="00E97359" w:rsidRDefault="00031047" w:rsidP="00E97359">
      <w:pPr>
        <w:pStyle w:val="1"/>
        <w:rPr>
          <w:lang w:eastAsia="uk-UA"/>
        </w:rPr>
      </w:pPr>
      <w:bookmarkStart w:id="10" w:name="_Toc514756110"/>
      <w:r w:rsidRPr="00690794">
        <w:rPr>
          <w:lang w:val="uk-UA" w:eastAsia="uk-UA"/>
        </w:rPr>
        <w:t>Розділ 4. РОЗРАХУНКИ, ЩО ПІДТВЕРДЖУЮТЬ ПРАВИЛЬНІСТЬ КОНСТРУКТОРСЬК</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E97359" w:rsidRDefault="00E97359" w:rsidP="00E97359">
      <w:pPr>
        <w:rPr>
          <w:b/>
          <w:lang w:val="uk-UA"/>
        </w:rPr>
      </w:pPr>
      <w:r w:rsidRPr="00E9735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E9735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FD2C6B" w:rsidP="00E97359">
      <w:pPr>
        <w:jc w:val="center"/>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w:t>
      </w:r>
    </w:p>
    <w:p w:rsidR="00E97359" w:rsidRPr="00E97359" w:rsidRDefault="00E97359" w:rsidP="00E97359">
      <w:pPr>
        <w:spacing w:line="240" w:lineRule="auto"/>
        <w:ind w:left="709" w:firstLine="709"/>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E97359">
      <w:pPr>
        <w:spacing w:line="240" w:lineRule="auto"/>
        <w:ind w:left="709" w:firstLine="709"/>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E97359">
      <w:pPr>
        <w:spacing w:line="240" w:lineRule="auto"/>
        <w:ind w:left="709" w:firstLine="709"/>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E97359">
      <w:pPr>
        <w:spacing w:line="240" w:lineRule="auto"/>
        <w:ind w:left="709" w:firstLine="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E9735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FD2C6B"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 </w:t>
      </w:r>
      <w:r w:rsidR="00E97359" w:rsidRPr="00E97359">
        <w:rPr>
          <w:lang w:val="uk-UA"/>
        </w:rPr>
        <w:tab/>
      </w:r>
      <w:r w:rsidR="00E97359" w:rsidRPr="00E97359">
        <w:rPr>
          <w:lang w:val="uk-UA"/>
        </w:rPr>
        <w:tab/>
        <w:t>(4.2)</w:t>
      </w:r>
    </w:p>
    <w:p w:rsidR="00E97359" w:rsidRPr="00E97359" w:rsidRDefault="00E97359" w:rsidP="00E97359">
      <w:pPr>
        <w:ind w:left="709" w:firstLine="709"/>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E97359">
      <w:pPr>
        <w:ind w:left="709" w:firstLine="709"/>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E97359">
      <w:pPr>
        <w:ind w:left="709" w:firstLine="709"/>
        <w:rPr>
          <w:lang w:val="uk-UA"/>
        </w:rPr>
      </w:pPr>
      <w:r w:rsidRPr="00E97359">
        <w:rPr>
          <w:i/>
          <w:lang w:val="uk-UA"/>
        </w:rPr>
        <w:lastRenderedPageBreak/>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E97359">
      <w:pPr>
        <w:ind w:left="709" w:firstLine="709"/>
        <w:jc w:val="center"/>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Pr="00E97359" w:rsidRDefault="00E97359" w:rsidP="00E9735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в виразі (4.1) визначається як сума струмів, які споживають усі активні елементи схеми. Значення струмів, які споживають активні елементи схеми, наведені у таблиці 4.3.</w:t>
      </w:r>
    </w:p>
    <w:p w:rsidR="00E97359" w:rsidRPr="00E97359" w:rsidRDefault="00E97359" w:rsidP="00E97359">
      <w:pPr>
        <w:ind w:firstLine="708"/>
        <w:rPr>
          <w:lang w:val="uk-UA"/>
        </w:rPr>
      </w:pPr>
      <w:r w:rsidRPr="00E97359">
        <w:rPr>
          <w:lang w:val="uk-UA"/>
        </w:rPr>
        <w:t>Таблиця 4.3 Струми, які споживають елементи схеми</w:t>
      </w:r>
    </w:p>
    <w:tbl>
      <w:tblPr>
        <w:tblStyle w:val="TableGrid"/>
        <w:tblW w:w="0" w:type="auto"/>
        <w:jc w:val="center"/>
        <w:tblLook w:val="04A0" w:firstRow="1" w:lastRow="0" w:firstColumn="1" w:lastColumn="0" w:noHBand="0" w:noVBand="1"/>
      </w:tblPr>
      <w:tblGrid>
        <w:gridCol w:w="2958"/>
        <w:gridCol w:w="1450"/>
        <w:gridCol w:w="1634"/>
      </w:tblGrid>
      <w:tr w:rsidR="00E97359" w:rsidRPr="003E6F85" w:rsidTr="00E97359">
        <w:trPr>
          <w:trHeight w:val="444"/>
          <w:jc w:val="center"/>
        </w:trPr>
        <w:tc>
          <w:tcPr>
            <w:tcW w:w="2958" w:type="dxa"/>
            <w:vAlign w:val="center"/>
          </w:tcPr>
          <w:p w:rsidR="00E97359" w:rsidRPr="003E6F85" w:rsidRDefault="00E97359" w:rsidP="00E9735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E9735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E9735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E97359">
        <w:trPr>
          <w:trHeight w:val="459"/>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AD2S1210</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E97359">
        <w:trPr>
          <w:trHeight w:val="444"/>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AD7687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ECS-3963</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EP3C25E144I7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E97359">
            <w:pPr>
              <w:jc w:val="center"/>
              <w:rPr>
                <w:rFonts w:cs="Times New Roman"/>
                <w:lang w:val="en-US"/>
              </w:rPr>
            </w:pPr>
            <w:r>
              <w:rPr>
                <w:rFonts w:cs="Times New Roman"/>
                <w:lang w:val="en-US"/>
              </w:rPr>
              <w:t>25</w:t>
            </w:r>
            <w:r w:rsidR="00C60A05">
              <w:rPr>
                <w:rFonts w:cs="Times New Roman"/>
                <w:lang w:val="en-US"/>
              </w:rPr>
              <w:t>0</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EPCS16SI16N</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FIN1001M5X</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E97359">
            <w:pPr>
              <w:jc w:val="center"/>
              <w:rPr>
                <w:rFonts w:cs="Times New Roman"/>
                <w:lang w:val="en-US"/>
              </w:rPr>
            </w:pPr>
            <w:r w:rsidRPr="003E6F85">
              <w:rPr>
                <w:rFonts w:cs="Times New Roman"/>
                <w:lang w:val="en-US"/>
              </w:rPr>
              <w:t>0,3</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THS4130IDGK</w:t>
            </w:r>
          </w:p>
        </w:tc>
        <w:tc>
          <w:tcPr>
            <w:tcW w:w="1450" w:type="dxa"/>
          </w:tcPr>
          <w:p w:rsidR="00067AC8" w:rsidRPr="003E6F85" w:rsidRDefault="00306F7B" w:rsidP="00E97359">
            <w:pPr>
              <w:ind w:left="31"/>
              <w:jc w:val="center"/>
              <w:rPr>
                <w:lang w:val="en-US"/>
              </w:rPr>
            </w:pPr>
            <w:r w:rsidRPr="003E6F85">
              <w:rPr>
                <w:lang w:val="en-US"/>
              </w:rPr>
              <w:t>2</w:t>
            </w:r>
          </w:p>
        </w:tc>
        <w:tc>
          <w:tcPr>
            <w:tcW w:w="1634" w:type="dxa"/>
          </w:tcPr>
          <w:p w:rsidR="00067AC8" w:rsidRPr="003E6F85" w:rsidRDefault="00A0044D" w:rsidP="00E97359">
            <w:pPr>
              <w:jc w:val="center"/>
              <w:rPr>
                <w:lang w:val="en-US"/>
              </w:rPr>
            </w:pPr>
            <w:r>
              <w:rPr>
                <w:lang w:val="en-US"/>
              </w:rPr>
              <w:t>50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TPS62000DGS</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203330">
            <w:pPr>
              <w:jc w:val="center"/>
              <w:rPr>
                <w:lang w:val="en-US"/>
              </w:rPr>
            </w:pPr>
            <w:r>
              <w:rPr>
                <w:lang w:val="en-US"/>
              </w:rPr>
              <w:t>70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TPS79325</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E97359">
            <w:pPr>
              <w:jc w:val="center"/>
              <w:rPr>
                <w:lang w:val="en-US"/>
              </w:rPr>
            </w:pPr>
            <w:r>
              <w:rPr>
                <w:lang w:val="en-US"/>
              </w:rPr>
              <w:t>50</w:t>
            </w:r>
          </w:p>
        </w:tc>
      </w:tr>
    </w:tbl>
    <w:p w:rsidR="00E97359" w:rsidRPr="003E6F85" w:rsidRDefault="00E97359" w:rsidP="00E97359">
      <w:pPr>
        <w:rPr>
          <w:lang w:val="uk-UA"/>
        </w:rPr>
      </w:pPr>
    </w:p>
    <w:p w:rsidR="00E97359" w:rsidRPr="003E6F85" w:rsidRDefault="00E97359" w:rsidP="00E97359">
      <w:pPr>
        <w:ind w:firstLine="708"/>
        <w:rPr>
          <w:lang w:val="uk-UA"/>
        </w:rPr>
      </w:pPr>
      <w:r w:rsidRPr="003E6F85">
        <w:rPr>
          <w:lang w:val="uk-UA"/>
        </w:rPr>
        <w:t>У результаті:</w:t>
      </w:r>
    </w:p>
    <w:p w:rsidR="00E97359" w:rsidRPr="00E97359" w:rsidRDefault="00E97359" w:rsidP="00E97359">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00DE68B3">
        <w:rPr>
          <w:lang w:val="en-US"/>
        </w:rPr>
        <w:t>0,04+0,03+5+2</w:t>
      </w:r>
      <w:r w:rsidR="00B777CB" w:rsidRPr="003E6F85">
        <w:rPr>
          <w:lang w:val="en-US"/>
        </w:rPr>
        <w:t>5</w:t>
      </w:r>
      <w:r w:rsidR="00DE68B3">
        <w:rPr>
          <w:lang w:val="en-US"/>
        </w:rPr>
        <w:t>0+5+0,3+</w:t>
      </w:r>
      <w:r w:rsidR="00B777CB" w:rsidRPr="003E6F85">
        <w:rPr>
          <w:lang w:val="en-US"/>
        </w:rPr>
        <w:t>5</w:t>
      </w:r>
      <w:r w:rsidR="00DE68B3">
        <w:rPr>
          <w:lang w:val="en-US"/>
        </w:rPr>
        <w:t>0+70</w:t>
      </w:r>
      <w:r w:rsidR="00B777CB" w:rsidRPr="003E6F85">
        <w:rPr>
          <w:lang w:val="en-US"/>
        </w:rPr>
        <w:t>+</w:t>
      </w:r>
      <w:r w:rsidR="00DE68B3">
        <w:rPr>
          <w:lang w:val="en-US"/>
        </w:rPr>
        <w:t>50</w:t>
      </w:r>
      <w:r w:rsidR="00B777CB" w:rsidRPr="003E6F85">
        <w:rPr>
          <w:lang w:val="uk-UA"/>
        </w:rPr>
        <w:t>=</w:t>
      </w:r>
      <w:r w:rsidR="00952843">
        <w:rPr>
          <w:lang w:val="en-US"/>
        </w:rPr>
        <w:t>43</w:t>
      </w:r>
      <w:r w:rsidR="000E5C57">
        <w:rPr>
          <w:lang w:val="en-US"/>
        </w:rPr>
        <w:t>0</w:t>
      </w:r>
      <w:r w:rsidRPr="003E6F85">
        <w:rPr>
          <w:lang w:val="uk-UA"/>
        </w:rPr>
        <w:t xml:space="preserve"> мА</w:t>
      </w:r>
    </w:p>
    <w:p w:rsidR="00E97359" w:rsidRPr="00E97359" w:rsidRDefault="00E97359" w:rsidP="00E97359">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E97359" w:rsidRPr="00E97359" w:rsidRDefault="00FD2C6B" w:rsidP="00E97359">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E97359" w:rsidRPr="003479AD" w:rsidRDefault="00E97359" w:rsidP="00E9735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E97359">
      <w:pPr>
        <w:ind w:firstLine="708"/>
      </w:pPr>
    </w:p>
    <w:p w:rsidR="00E97359" w:rsidRPr="00E97359" w:rsidRDefault="00560DD9" w:rsidP="00E97359">
      <w:pPr>
        <w:ind w:firstLine="708"/>
        <w:rPr>
          <w:b/>
          <w:lang w:val="uk-UA"/>
        </w:rPr>
      </w:pPr>
      <w:r>
        <w:rPr>
          <w:b/>
          <w:lang w:val="uk-UA"/>
        </w:rPr>
        <w:lastRenderedPageBreak/>
        <w:t>4.</w:t>
      </w:r>
      <w:r w:rsidRPr="003479AD">
        <w:rPr>
          <w:b/>
        </w:rPr>
        <w:t>1</w:t>
      </w:r>
      <w:r w:rsidR="00E97359" w:rsidRPr="00E9735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E9735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FD2C6B"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(4.3</w:t>
      </w:r>
      <w:r w:rsidR="00E97359" w:rsidRPr="00E97359">
        <w:rPr>
          <w:noProof/>
          <w:lang w:val="uk-UA" w:eastAsia="ru-RU"/>
        </w:rPr>
        <w:t>)</w:t>
      </w:r>
    </w:p>
    <w:p w:rsidR="00E97359" w:rsidRPr="00E97359" w:rsidRDefault="00E97359" w:rsidP="00E97359">
      <w:pPr>
        <w:spacing w:line="240" w:lineRule="auto"/>
        <w:ind w:left="709" w:firstLine="709"/>
        <w:rPr>
          <w:lang w:val="uk-UA"/>
        </w:rPr>
      </w:pPr>
      <w:r w:rsidRPr="00E97359">
        <w:rPr>
          <w:lang w:val="uk-UA"/>
        </w:rPr>
        <w:t xml:space="preserve">де ρ–питомий опір провідника, виготовленого комбінованим 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E97359">
      <w:pPr>
        <w:spacing w:line="240" w:lineRule="auto"/>
        <w:ind w:left="709" w:firstLine="709"/>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E97359">
      <w:pPr>
        <w:spacing w:line="240" w:lineRule="auto"/>
        <w:ind w:left="709" w:firstLine="709"/>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E97359">
      <w:pPr>
        <w:ind w:left="709" w:firstLine="709"/>
        <w:rPr>
          <w:lang w:val="uk-UA"/>
        </w:rPr>
      </w:pPr>
    </w:p>
    <w:p w:rsidR="00E97359" w:rsidRPr="00E97359" w:rsidRDefault="00E97359" w:rsidP="00E97359">
      <w:pPr>
        <w:ind w:left="709" w:firstLine="709"/>
        <w:rPr>
          <w:lang w:val="uk-UA"/>
        </w:rPr>
      </w:pPr>
    </w:p>
    <w:p w:rsidR="00E97359" w:rsidRPr="00E97359" w:rsidRDefault="00E97359" w:rsidP="00E97359">
      <w:pPr>
        <w:ind w:left="709" w:firstLine="709"/>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E97359">
      <w:pPr>
        <w:ind w:left="709" w:firstLine="709"/>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FD2C6B" w:rsidP="00E9735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E97359" w:rsidRDefault="00841F0C" w:rsidP="00E97359">
      <w:pPr>
        <w:ind w:firstLine="708"/>
        <w:rPr>
          <w:b/>
          <w:lang w:val="uk-UA"/>
        </w:rPr>
      </w:pPr>
      <w:r>
        <w:rPr>
          <w:b/>
          <w:lang w:val="uk-UA"/>
        </w:rPr>
        <w:t>4.</w:t>
      </w:r>
      <w:r w:rsidRPr="003479AD">
        <w:rPr>
          <w:b/>
        </w:rPr>
        <w:t>1</w:t>
      </w:r>
      <w:r w:rsidR="00E97359" w:rsidRPr="00E97359">
        <w:rPr>
          <w:b/>
          <w:lang w:val="uk-UA"/>
        </w:rPr>
        <w:t>.3. Визначення номінального діаметру монтажного отвору</w:t>
      </w:r>
    </w:p>
    <w:p w:rsidR="00E97359" w:rsidRPr="00E97359" w:rsidRDefault="00E97359" w:rsidP="00E97359">
      <w:pPr>
        <w:ind w:left="709" w:firstLine="709"/>
        <w:jc w:val="center"/>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t xml:space="preserve"> (4.4)</w:t>
      </w:r>
    </w:p>
    <w:p w:rsidR="00E97359" w:rsidRPr="00E97359" w:rsidRDefault="00E97359" w:rsidP="00E97359">
      <w:pPr>
        <w:ind w:left="709" w:firstLine="709"/>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E97359">
      <w:pPr>
        <w:ind w:left="709" w:firstLine="709"/>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E97359">
      <w:pPr>
        <w:ind w:left="709" w:firstLine="709"/>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E9735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E97359">
      <w:pPr>
        <w:rPr>
          <w:u w:val="single"/>
          <w:lang w:val="uk-UA"/>
        </w:rPr>
      </w:pPr>
    </w:p>
    <w:p w:rsidR="00E97359" w:rsidRPr="00E97359" w:rsidRDefault="00D24BF2" w:rsidP="00E97359">
      <w:pPr>
        <w:ind w:firstLine="708"/>
        <w:rPr>
          <w:b/>
          <w:lang w:val="uk-UA"/>
        </w:rPr>
      </w:pPr>
      <w:r>
        <w:rPr>
          <w:b/>
          <w:lang w:val="uk-UA"/>
        </w:rPr>
        <w:t>4.1</w:t>
      </w:r>
      <w:r w:rsidR="00E97359" w:rsidRPr="00E97359">
        <w:rPr>
          <w:b/>
          <w:lang w:val="uk-UA"/>
        </w:rPr>
        <w:t>.4. Визначення діаметра контактної площини.</w:t>
      </w:r>
    </w:p>
    <w:p w:rsidR="00E97359" w:rsidRPr="00E97359" w:rsidRDefault="00FD2C6B"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(4.5)</w:t>
      </w:r>
    </w:p>
    <w:p w:rsidR="00E97359" w:rsidRPr="00E97359" w:rsidRDefault="00E97359" w:rsidP="00E97359">
      <w:pPr>
        <w:ind w:left="709" w:firstLine="709"/>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97359">
      <w:pPr>
        <w:ind w:left="709" w:firstLine="709"/>
        <w:rPr>
          <w:lang w:val="uk-UA"/>
        </w:rPr>
      </w:pPr>
      <w:r w:rsidRPr="00E97359">
        <w:rPr>
          <w:lang w:val="uk-UA"/>
        </w:rPr>
        <w:lastRenderedPageBreak/>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p>
    <w:p w:rsidR="00E97359" w:rsidRPr="00E97359" w:rsidRDefault="00E97359" w:rsidP="00E97359">
      <w:pPr>
        <w:ind w:left="709" w:firstLine="709"/>
        <w:rPr>
          <w:lang w:val="uk-UA"/>
        </w:rPr>
      </w:pPr>
      <w:r w:rsidRPr="00E97359">
        <w:rPr>
          <w:lang w:val="uk-UA"/>
        </w:rPr>
        <w:t xml:space="preserve">0,03 – КМ виготовлюють комбінованим позитивним методом. </w:t>
      </w:r>
    </w:p>
    <w:p w:rsidR="00E97359" w:rsidRPr="00E97359" w:rsidRDefault="00FD2C6B"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t>(4.6)</w:t>
      </w:r>
    </w:p>
    <w:p w:rsidR="00E97359" w:rsidRPr="00E97359" w:rsidRDefault="00E97359" w:rsidP="00E97359">
      <w:pPr>
        <w:ind w:left="709" w:firstLine="709"/>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E97359">
      <w:pPr>
        <w:ind w:left="709" w:firstLine="709"/>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E97359">
      <w:pPr>
        <w:ind w:left="709" w:firstLine="709"/>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 xml:space="preserve">=0,07 мм </w:t>
      </w:r>
    </w:p>
    <w:p w:rsidR="00E97359" w:rsidRPr="00E97359" w:rsidRDefault="00E97359" w:rsidP="00E97359">
      <w:pPr>
        <w:ind w:left="709" w:firstLine="709"/>
        <w:rPr>
          <w:lang w:val="uk-UA"/>
        </w:rPr>
      </w:pPr>
      <w:r w:rsidRPr="00E97359">
        <w:rPr>
          <w:lang w:val="uk-UA"/>
        </w:rPr>
        <w:t>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Максимальний діаметр отвору ДП:</w:t>
      </w:r>
    </w:p>
    <w:p w:rsidR="00E97359" w:rsidRPr="00E97359" w:rsidRDefault="00E97359" w:rsidP="00E97359">
      <w:pPr>
        <w:ind w:left="709" w:firstLine="709"/>
        <w:jc w:val="center"/>
        <w:rPr>
          <w:vertAlign w:val="subscript"/>
          <w:lang w:val="uk-UA"/>
        </w:rPr>
      </w:pPr>
      <w:r w:rsidRPr="00E97359">
        <w:rPr>
          <w:lang w:val="uk-UA"/>
        </w:rPr>
        <w:t>d</w:t>
      </w:r>
      <w:r w:rsidRPr="00E97359">
        <w:rPr>
          <w:vertAlign w:val="subscript"/>
          <w:lang w:val="uk-UA"/>
        </w:rPr>
        <w:t>max</w:t>
      </w:r>
      <w:r w:rsidRPr="00E97359">
        <w:rPr>
          <w:lang w:val="uk-UA"/>
        </w:rPr>
        <w:t>=d+∆d+(0,1…0,15),</w:t>
      </w:r>
      <w:r w:rsidRPr="00E97359">
        <w:rPr>
          <w:lang w:val="uk-UA"/>
        </w:rPr>
        <w:tab/>
      </w:r>
      <w:r w:rsidRPr="00E97359">
        <w:rPr>
          <w:lang w:val="uk-UA"/>
        </w:rPr>
        <w:tab/>
        <w:t>(4.7)</w:t>
      </w:r>
    </w:p>
    <w:p w:rsidR="00E97359" w:rsidRPr="00E97359" w:rsidRDefault="00E97359" w:rsidP="00E97359">
      <w:pPr>
        <w:ind w:left="709" w:firstLine="709"/>
        <w:rPr>
          <w:lang w:val="uk-UA"/>
        </w:rPr>
      </w:pPr>
      <w:r w:rsidRPr="00E97359">
        <w:rPr>
          <w:lang w:val="uk-UA"/>
        </w:rPr>
        <w:t>де d– номінальний діаметр МО, мм,</w:t>
      </w:r>
    </w:p>
    <w:p w:rsidR="00E97359" w:rsidRPr="00E97359" w:rsidRDefault="00E97359" w:rsidP="00E97359">
      <w:pPr>
        <w:ind w:left="709" w:firstLine="709"/>
        <w:rPr>
          <w:lang w:val="uk-UA"/>
        </w:rPr>
      </w:pPr>
      <w:r w:rsidRPr="00E97359">
        <w:rPr>
          <w:lang w:val="uk-UA"/>
        </w:rPr>
        <w:t>∆d- допуск на діаметр отвору, ∆d=0,05 мм</w:t>
      </w:r>
    </w:p>
    <w:p w:rsidR="00E97359" w:rsidRPr="00E97359" w:rsidRDefault="00E97359" w:rsidP="00E97359">
      <w:pPr>
        <w:ind w:left="709" w:firstLine="709"/>
        <w:rPr>
          <w:lang w:val="uk-UA"/>
        </w:rPr>
      </w:pPr>
      <w:r w:rsidRPr="00E97359">
        <w:rPr>
          <w:lang w:val="uk-UA"/>
        </w:rPr>
        <w:t>d</w:t>
      </w:r>
      <w:r w:rsidRPr="00E97359">
        <w:rPr>
          <w:vertAlign w:val="subscript"/>
          <w:lang w:val="uk-UA"/>
        </w:rPr>
        <w:t>max</w:t>
      </w:r>
      <w:r w:rsidRPr="00E97359">
        <w:rPr>
          <w:lang w:val="uk-UA"/>
        </w:rPr>
        <w:t>=d+∆d+(0,1…0,15)=0,7+0,05+0,1=0,85 мм</w:t>
      </w:r>
    </w:p>
    <w:p w:rsidR="00E97359" w:rsidRPr="00E97359" w:rsidRDefault="00FD2C6B" w:rsidP="00E97359">
      <w:pPr>
        <w:ind w:left="709" w:firstLine="709"/>
        <w:rPr>
          <w:rFonts w:eastAsiaTheme="minorEastAsia"/>
          <w:lang w:val="uk-UA"/>
        </w:rPr>
      </w:pPr>
      <m:oMathPara>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FD2C6B" w:rsidP="00E97359">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E97359">
      <w:pPr>
        <w:rPr>
          <w:lang w:val="uk-UA"/>
        </w:rPr>
      </w:pPr>
    </w:p>
    <w:p w:rsidR="00E97359" w:rsidRPr="00E97359" w:rsidRDefault="00E97359" w:rsidP="00E97359">
      <w:pPr>
        <w:ind w:firstLine="708"/>
        <w:rPr>
          <w:lang w:val="uk-UA"/>
        </w:rPr>
      </w:pPr>
      <w:r w:rsidRPr="00E97359">
        <w:rPr>
          <w:lang w:val="uk-UA"/>
        </w:rPr>
        <w:t>Максимальний діаметр КМ:</w:t>
      </w:r>
    </w:p>
    <w:p w:rsidR="00E97359" w:rsidRPr="00E97359" w:rsidRDefault="00E97359" w:rsidP="00E97359">
      <w:pPr>
        <w:ind w:left="709" w:firstLine="709"/>
        <w:jc w:val="center"/>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t>(4.8)</w:t>
      </w:r>
    </w:p>
    <w:p w:rsidR="00E97359" w:rsidRPr="00E97359" w:rsidRDefault="00E97359" w:rsidP="00E97359">
      <w:pPr>
        <w:ind w:left="709" w:firstLine="709"/>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97359">
      <w:pPr>
        <w:ind w:firstLine="708"/>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(4.9)</w:t>
      </w:r>
    </w:p>
    <w:p w:rsidR="00E97359" w:rsidRPr="00E97359" w:rsidRDefault="00E97359" w:rsidP="00E97359">
      <w:pPr>
        <w:ind w:left="709" w:firstLine="709"/>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E97359">
      <w:pPr>
        <w:ind w:left="709" w:firstLine="709"/>
        <w:rPr>
          <w:rFonts w:eastAsiaTheme="minorEastAsia"/>
          <w:lang w:val="uk-UA"/>
        </w:rPr>
      </w:pPr>
    </w:p>
    <w:p w:rsidR="00E97359" w:rsidRPr="00E97359" w:rsidRDefault="00E97359" w:rsidP="00E97359">
      <w:pPr>
        <w:ind w:left="709" w:firstLine="709"/>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E97359">
      <w:pPr>
        <w:ind w:left="709" w:firstLine="709"/>
        <w:rPr>
          <w:lang w:val="uk-UA"/>
        </w:rPr>
      </w:pPr>
      <w:r w:rsidRPr="00E97359">
        <w:rPr>
          <w:lang w:val="uk-UA"/>
        </w:rPr>
        <w:t>Максимальна ширина провідника:</w:t>
      </w:r>
    </w:p>
    <w:p w:rsidR="00E97359" w:rsidRPr="00E97359" w:rsidRDefault="00E97359" w:rsidP="00E97359">
      <w:pPr>
        <w:ind w:left="709" w:firstLine="709"/>
        <w:jc w:val="center"/>
        <w:rPr>
          <w:lang w:val="uk-UA"/>
        </w:rPr>
      </w:pPr>
      <w:r w:rsidRPr="00E97359">
        <w:rPr>
          <w:lang w:val="uk-UA"/>
        </w:rPr>
        <w:lastRenderedPageBreak/>
        <w:t>b</w:t>
      </w:r>
      <w:r w:rsidRPr="00E97359">
        <w:rPr>
          <w:vertAlign w:val="subscript"/>
          <w:lang w:val="uk-UA"/>
        </w:rPr>
        <w:t>max</w:t>
      </w:r>
      <w:r w:rsidRPr="00E97359">
        <w:rPr>
          <w:lang w:val="uk-UA"/>
        </w:rPr>
        <w:t>=b</w:t>
      </w:r>
      <w:r w:rsidRPr="00E97359">
        <w:rPr>
          <w:vertAlign w:val="subscript"/>
          <w:lang w:val="uk-UA"/>
        </w:rPr>
        <w:t>min</w:t>
      </w:r>
      <w:r w:rsidRPr="00E97359">
        <w:rPr>
          <w:lang w:val="uk-UA"/>
        </w:rPr>
        <w:t xml:space="preserve">+0,02, </w:t>
      </w:r>
      <w:r w:rsidRPr="00E97359">
        <w:rPr>
          <w:lang w:val="uk-UA"/>
        </w:rPr>
        <w:tab/>
      </w:r>
      <w:r w:rsidRPr="00E97359">
        <w:rPr>
          <w:lang w:val="uk-UA"/>
        </w:rPr>
        <w:tab/>
        <w:t>(4.10)</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E97359">
      <w:pPr>
        <w:ind w:firstLine="708"/>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E97359">
      <w:pPr>
        <w:ind w:left="709" w:firstLine="709"/>
        <w:jc w:val="center"/>
        <w:rPr>
          <w:rFonts w:eastAsiaTheme="minorEastAsia"/>
          <w:noProof/>
          <w:lang w:val="uk-UA"/>
        </w:rPr>
      </w:pPr>
      <w:r w:rsidRPr="00E97359">
        <w:rPr>
          <w:noProof/>
          <w:lang w:val="en-US"/>
        </w:rPr>
        <w:drawing>
          <wp:inline distT="0" distB="0" distL="0" distR="0" wp14:anchorId="59F60FE2" wp14:editId="4FCC27F1">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FD2C6B"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lang w:val="uk-UA"/>
        </w:rPr>
        <w:t xml:space="preserve"> </w:t>
      </w:r>
      <w:r w:rsidR="00E97359" w:rsidRPr="00E97359">
        <w:rPr>
          <w:lang w:val="uk-UA"/>
        </w:rPr>
        <w:tab/>
        <w:t>(4.11)</w:t>
      </w:r>
    </w:p>
    <w:p w:rsidR="00E97359" w:rsidRPr="00E97359" w:rsidRDefault="00E97359" w:rsidP="00E97359">
      <w:pPr>
        <w:ind w:left="709" w:firstLine="709"/>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E97359">
      <w:pPr>
        <w:ind w:left="709" w:firstLine="709"/>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E97359">
      <w:pPr>
        <w:ind w:left="709" w:firstLine="709"/>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E97359">
      <w:pPr>
        <w:ind w:left="709" w:firstLine="709"/>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E97359" w:rsidRDefault="00FD2C6B" w:rsidP="00E97359">
      <w:pPr>
        <w:ind w:left="709" w:firstLine="709"/>
        <w:rPr>
          <w:rFonts w:eastAsiaTheme="minorEastAsia"/>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E97359" w:rsidP="00DF6B35">
      <w:pPr>
        <w:tabs>
          <w:tab w:val="left" w:pos="1701"/>
        </w:tabs>
        <w:jc w:val="left"/>
        <w:rPr>
          <w:b/>
          <w:lang w:val="uk-UA"/>
        </w:rPr>
      </w:pPr>
      <w:r w:rsidRPr="00E97359">
        <w:rPr>
          <w:lang w:val="uk-UA"/>
        </w:rPr>
        <w:tab/>
      </w:r>
      <w:r w:rsidR="00B61C16">
        <w:rPr>
          <w:b/>
          <w:lang w:val="uk-UA"/>
        </w:rPr>
        <w:t>4.1</w:t>
      </w:r>
      <w:r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E97359">
      <w:pPr>
        <w:ind w:left="709" w:firstLine="709"/>
        <w:jc w:val="center"/>
        <w:rPr>
          <w:lang w:val="uk-UA"/>
        </w:rPr>
      </w:pPr>
      <w:r w:rsidRPr="00E97359">
        <w:rPr>
          <w:noProof/>
          <w:lang w:val="en-US"/>
        </w:rPr>
        <w:lastRenderedPageBreak/>
        <w:drawing>
          <wp:inline distT="0" distB="0" distL="0" distR="0" wp14:anchorId="66253665" wp14:editId="3CA4A578">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FD2C6B"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w:t>
      </w:r>
      <w:r w:rsidR="00E97359" w:rsidRPr="00E97359">
        <w:rPr>
          <w:lang w:val="uk-UA"/>
        </w:rPr>
        <w:t>4.12)</w:t>
      </w:r>
    </w:p>
    <w:p w:rsidR="00E97359" w:rsidRPr="00E97359" w:rsidRDefault="00FD2C6B" w:rsidP="00E97359">
      <w:pPr>
        <w:ind w:left="709" w:firstLine="709"/>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w:r w:rsidR="00E97359" w:rsidRPr="00E97359">
        <w:rPr>
          <w:rFonts w:eastAsiaTheme="minorEastAsia"/>
          <w:lang w:val="uk-UA"/>
        </w:rPr>
        <w:t xml:space="preserve"> </w:t>
      </w:r>
      <w:r w:rsidR="00E97359" w:rsidRPr="00E97359">
        <w:rPr>
          <w:rFonts w:eastAsiaTheme="minorEastAsia"/>
          <w:lang w:val="uk-UA"/>
        </w:rPr>
        <w:tab/>
      </w:r>
    </w:p>
    <w:p w:rsidR="00E97359" w:rsidRPr="00E97359" w:rsidRDefault="00E97359" w:rsidP="00E97359">
      <w:pPr>
        <w:rPr>
          <w:b/>
          <w:lang w:val="uk-UA"/>
        </w:rPr>
      </w:pPr>
    </w:p>
    <w:p w:rsidR="00E97359" w:rsidRPr="00E97359" w:rsidRDefault="00DF6B35" w:rsidP="00E97359">
      <w:pPr>
        <w:rPr>
          <w:b/>
          <w:lang w:val="uk-UA"/>
        </w:rPr>
      </w:pPr>
      <w:r>
        <w:rPr>
          <w:b/>
          <w:lang w:val="uk-UA"/>
        </w:rPr>
        <w:t>4.1</w:t>
      </w:r>
      <w:r w:rsidR="00E97359" w:rsidRPr="00E97359">
        <w:rPr>
          <w:b/>
          <w:lang w:val="uk-UA"/>
        </w:rPr>
        <w:t>.8. Визначення мінімальної відстані між двох контактних площин.</w:t>
      </w:r>
    </w:p>
    <w:p w:rsidR="00E97359" w:rsidRPr="00E97359" w:rsidRDefault="00E97359" w:rsidP="00E97359">
      <w:pPr>
        <w:ind w:left="709" w:firstLine="709"/>
        <w:jc w:val="center"/>
        <w:rPr>
          <w:lang w:val="uk-UA"/>
        </w:rPr>
      </w:pPr>
      <w:r w:rsidRPr="00E97359">
        <w:rPr>
          <w:noProof/>
          <w:lang w:val="en-US"/>
        </w:rPr>
        <w:drawing>
          <wp:inline distT="0" distB="0" distL="0" distR="0" wp14:anchorId="136CD233" wp14:editId="50C8ADB1">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w:p>
    <w:p w:rsidR="00E97359" w:rsidRPr="00E97359" w:rsidRDefault="00FD2C6B"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(4.13)</w:t>
      </w:r>
    </w:p>
    <w:p w:rsidR="00E97359" w:rsidRPr="00E97359" w:rsidRDefault="00E97359" w:rsidP="00E97359">
      <w:pPr>
        <w:ind w:left="709" w:firstLine="709"/>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E97359" w:rsidRPr="00E97359" w:rsidRDefault="00FD2C6B" w:rsidP="00E97359">
      <w:pPr>
        <w:ind w:left="709" w:firstLine="709"/>
        <w:rPr>
          <w:i/>
          <w:lang w:val="uk-UA"/>
        </w:rPr>
      </w:pPr>
      <m:oMathPara>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E97359" w:rsidRPr="00E97359" w:rsidRDefault="00E97359" w:rsidP="00E97359">
      <w:pPr>
        <w:ind w:firstLine="708"/>
        <w:rPr>
          <w:b/>
          <w:lang w:val="uk-UA"/>
        </w:rPr>
      </w:pPr>
      <w:r w:rsidRPr="00E97359">
        <w:rPr>
          <w:lang w:val="uk-UA"/>
        </w:rPr>
        <w:t xml:space="preserve">Отримане значення задовольняє 4й клас точності. </w:t>
      </w:r>
    </w:p>
    <w:p w:rsidR="00E97359" w:rsidRPr="00E97359" w:rsidRDefault="00E97359" w:rsidP="00E97359">
      <w:pPr>
        <w:ind w:firstLine="708"/>
        <w:rPr>
          <w:lang w:val="uk-UA"/>
        </w:rPr>
      </w:pPr>
      <w:r w:rsidRPr="00E97359">
        <w:rPr>
          <w:b/>
          <w:lang w:val="uk-UA"/>
        </w:rPr>
        <w:t xml:space="preserve">Висновки: </w:t>
      </w:r>
      <w:r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Pr="00E97359">
        <w:rPr>
          <w:lang w:val="uk-UA"/>
        </w:rPr>
        <w:t xml:space="preserve"> </w:t>
      </w:r>
      <w:r w:rsidR="00C412DF">
        <w:rPr>
          <w:lang w:val="uk-UA"/>
        </w:rPr>
        <w:t>Виходячи з цього був обраний 4 клас точності.</w:t>
      </w:r>
      <w:r w:rsidRPr="00E97359">
        <w:rPr>
          <w:lang w:val="uk-UA"/>
        </w:rPr>
        <w:t xml:space="preserve"> Тому всі розрахунки ширини, діаметру доріжок, контактних площадок мають бути менші або такого значення, які </w:t>
      </w:r>
      <w:r w:rsidRPr="00E97359">
        <w:rPr>
          <w:lang w:val="uk-UA"/>
        </w:rPr>
        <w:lastRenderedPageBreak/>
        <w:t>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Pr="00E97359">
        <w:rPr>
          <w:lang w:val="uk-UA"/>
        </w:rPr>
        <w:t xml:space="preserve">-35-1,5. </w:t>
      </w:r>
    </w:p>
    <w:p w:rsidR="00E97359" w:rsidRPr="00E97359" w:rsidRDefault="00E97359" w:rsidP="00921E6A">
      <w:pPr>
        <w:ind w:right="-1"/>
        <w:rPr>
          <w:rFonts w:eastAsia="Times New Roman"/>
          <w:b/>
          <w:lang w:val="uk-UA" w:eastAsia="ru-RU"/>
        </w:rPr>
      </w:pPr>
    </w:p>
    <w:p w:rsidR="00E97359" w:rsidRPr="00E97359" w:rsidRDefault="00921E6A" w:rsidP="00E97359">
      <w:pPr>
        <w:ind w:right="-1" w:firstLine="709"/>
        <w:jc w:val="center"/>
        <w:rPr>
          <w:rFonts w:eastAsia="Times New Roman"/>
          <w:b/>
          <w:lang w:val="uk-UA" w:eastAsia="ru-RU"/>
        </w:rPr>
      </w:pPr>
      <w:r>
        <w:rPr>
          <w:rFonts w:eastAsia="Times New Roman"/>
          <w:b/>
          <w:lang w:val="uk-UA" w:eastAsia="ru-RU"/>
        </w:rPr>
        <w:t>4.2.</w:t>
      </w:r>
      <w:r w:rsidR="00E97359" w:rsidRPr="00E97359">
        <w:rPr>
          <w:rFonts w:eastAsia="Times New Roman"/>
          <w:b/>
          <w:lang w:val="uk-UA" w:eastAsia="ru-RU"/>
        </w:rPr>
        <w:t xml:space="preserve"> Електричний розрахунок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E97359">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E9735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FD2C6B"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FD2C6B" w:rsidP="00E97359">
      <w:pPr>
        <w:ind w:right="-1" w:firstLine="709"/>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E9735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FD2C6B"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rsidR="00E97359" w:rsidRPr="00E97359" w:rsidRDefault="00E97359" w:rsidP="00E9735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матеріалу FR4</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lastRenderedPageBreak/>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E9735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E9735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E97359" w:rsidP="00E97359">
      <w:pPr>
        <w:ind w:right="-1" w:firstLine="709"/>
        <w:rPr>
          <w:rFonts w:eastAsia="Times New Roman"/>
          <w:b/>
          <w:lang w:val="uk-UA" w:eastAsia="ru-RU"/>
        </w:rPr>
      </w:pPr>
      <w:r w:rsidRPr="00E97359">
        <w:rPr>
          <w:rFonts w:eastAsia="Times New Roman"/>
          <w:b/>
          <w:lang w:val="uk-UA" w:eastAsia="ru-RU"/>
        </w:rPr>
        <w:t>5.3. Визначення ємності між двома сусідними провідниками, які розташовуються на одній стороні ДП та мають однакову ширину</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rsidR="00E97359" w:rsidRPr="00E97359" w:rsidRDefault="00E97359" w:rsidP="00E97359">
      <w:pPr>
        <w:ind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E97359" w:rsidP="00E97359">
      <w:pPr>
        <w:spacing w:line="240" w:lineRule="auto"/>
        <w:ind w:right="-1" w:firstLine="709"/>
        <w:rPr>
          <w:rFonts w:eastAsia="Times New Roman"/>
          <w:b/>
          <w:lang w:val="uk-UA" w:eastAsia="ru-RU"/>
        </w:rPr>
      </w:pPr>
      <w:r w:rsidRPr="00E97359">
        <w:rPr>
          <w:rFonts w:eastAsia="Times New Roman"/>
          <w:b/>
          <w:lang w:val="uk-UA" w:eastAsia="ru-RU"/>
        </w:rPr>
        <w:t>5.4. Визначення взаємної індуктивності двох паралельних провідників однакової довжини</w:t>
      </w:r>
    </w:p>
    <w:p w:rsidR="00E97359" w:rsidRPr="00E97359" w:rsidRDefault="00E97359" w:rsidP="00E97359">
      <w:pPr>
        <w:spacing w:line="240" w:lineRule="auto"/>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p>
    <w:p w:rsidR="00E97359" w:rsidRPr="00E97359" w:rsidRDefault="00E97359" w:rsidP="00E9735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E9735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E97359">
      <w:pPr>
        <w:ind w:right="-1" w:firstLine="709"/>
        <w:rPr>
          <w:rFonts w:eastAsia="Times New Roman"/>
          <w:b/>
          <w:lang w:val="uk-UA" w:eastAsia="ru-RU"/>
        </w:rPr>
      </w:pPr>
    </w:p>
    <w:p w:rsidR="00E97359" w:rsidRPr="00E97359" w:rsidRDefault="00E97359" w:rsidP="00E9735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Pr="00E97359">
        <w:rPr>
          <w:rFonts w:eastAsia="Times New Roman"/>
          <w:lang w:val="uk-UA" w:eastAsia="ru-RU"/>
        </w:rPr>
        <w:t xml:space="preserve">В, воно знаходиться дуже далеко від межі, що дорівнює 5% від напруги живлення. Потужність втрат дорівнює 26,95 нВт. Це незначна </w:t>
      </w:r>
      <w:r w:rsidRPr="00E97359">
        <w:rPr>
          <w:rFonts w:eastAsia="Times New Roman"/>
          <w:lang w:val="uk-UA" w:eastAsia="ru-RU"/>
        </w:rPr>
        <w:lastRenderedPageBreak/>
        <w:t xml:space="preserve">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E97359">
      <w:pPr>
        <w:rPr>
          <w:b/>
          <w:lang w:val="uk-UA"/>
        </w:rPr>
      </w:pPr>
    </w:p>
    <w:p w:rsidR="00E97359" w:rsidRPr="00AE2B50" w:rsidRDefault="00D84B4E" w:rsidP="00E97359">
      <w:pPr>
        <w:jc w:val="center"/>
        <w:rPr>
          <w:b/>
          <w:lang w:val="uk-UA"/>
        </w:rPr>
      </w:pPr>
      <w:r w:rsidRPr="00AE2B50">
        <w:rPr>
          <w:b/>
          <w:lang w:val="uk-UA"/>
        </w:rPr>
        <w:t>4.3</w:t>
      </w:r>
      <w:r w:rsidR="00E97359" w:rsidRPr="00AE2B50">
        <w:rPr>
          <w:b/>
          <w:lang w:val="uk-UA"/>
        </w:rPr>
        <w:t xml:space="preserve"> </w:t>
      </w:r>
      <w:r w:rsidR="00E97359" w:rsidRPr="00AE2B50">
        <w:rPr>
          <w:rFonts w:eastAsia="Times New Roman"/>
          <w:b/>
          <w:lang w:val="uk-UA" w:eastAsia="ru-RU"/>
        </w:rPr>
        <w:t>Розрахунок надійності друкованого вузла</w:t>
      </w:r>
    </w:p>
    <w:p w:rsidR="00E97359" w:rsidRPr="00AE2B50" w:rsidRDefault="00E97359" w:rsidP="00E9735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E9735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E9735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(6.1)</w:t>
      </w:r>
    </w:p>
    <w:p w:rsidR="00E97359" w:rsidRPr="00AE2B50" w:rsidRDefault="00E97359" w:rsidP="00E9735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E97359" w:rsidRPr="00AE2B50" w:rsidRDefault="00E97359" w:rsidP="00E97359">
      <w:pPr>
        <w:rPr>
          <w:lang w:val="uk-UA"/>
        </w:rPr>
      </w:pPr>
      <w:r w:rsidRPr="00AE2B50">
        <w:rPr>
          <w:lang w:val="uk-UA"/>
        </w:rPr>
        <w:t xml:space="preserve">Тоді можна записати </w:t>
      </w:r>
    </w:p>
    <w:p w:rsidR="00E97359" w:rsidRPr="00AE2B50" w:rsidRDefault="00E97359" w:rsidP="00E9735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(6.2)</w:t>
      </w:r>
    </w:p>
    <w:p w:rsidR="00E97359" w:rsidRPr="00AE2B50" w:rsidRDefault="00E97359" w:rsidP="00E97359">
      <w:pPr>
        <w:autoSpaceDE w:val="0"/>
        <w:autoSpaceDN w:val="0"/>
        <w:adjustRightInd w:val="0"/>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20 ± 5ºС, відносна вологість 65 ± 15%); 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E9735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E9735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(6.3)</w:t>
      </w:r>
    </w:p>
    <w:p w:rsidR="00E97359" w:rsidRPr="00AE2B50" w:rsidRDefault="00E97359" w:rsidP="00E97359">
      <w:pPr>
        <w:rPr>
          <w:lang w:val="uk-UA"/>
        </w:rPr>
      </w:pPr>
      <w:r w:rsidRPr="00AE2B50">
        <w:rPr>
          <w:lang w:val="uk-UA"/>
        </w:rPr>
        <w:t>Коефіцієнт навантаження для резисторів</w:t>
      </w:r>
    </w:p>
    <w:p w:rsidR="00E97359" w:rsidRPr="00AE2B50" w:rsidRDefault="00FD2C6B" w:rsidP="00E9735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lang w:val="uk-UA"/>
        </w:rPr>
        <w:t>(6.4)</w:t>
      </w:r>
    </w:p>
    <w:p w:rsidR="00E97359" w:rsidRPr="00AE2B50" w:rsidRDefault="00E97359" w:rsidP="00E97359">
      <w:pPr>
        <w:rPr>
          <w:lang w:val="uk-UA"/>
        </w:rPr>
      </w:pPr>
    </w:p>
    <w:p w:rsidR="00E97359" w:rsidRPr="00AE2B50" w:rsidRDefault="00E97359" w:rsidP="00E97359">
      <w:pPr>
        <w:rPr>
          <w:lang w:val="uk-UA"/>
        </w:rPr>
      </w:pPr>
    </w:p>
    <w:p w:rsidR="00E97359" w:rsidRPr="00AE2B50" w:rsidRDefault="00E97359" w:rsidP="00E97359">
      <w:pPr>
        <w:rPr>
          <w:lang w:val="uk-UA"/>
        </w:rPr>
      </w:pPr>
      <w:r w:rsidRPr="00AE2B50">
        <w:rPr>
          <w:lang w:val="uk-UA"/>
        </w:rPr>
        <w:t>для конденсаторів</w:t>
      </w:r>
    </w:p>
    <w:p w:rsidR="00E97359" w:rsidRPr="00AE2B50" w:rsidRDefault="00E97359" w:rsidP="00E97359">
      <w:pPr>
        <w:jc w:val="right"/>
        <w:rPr>
          <w:lang w:val="uk-UA"/>
        </w:rPr>
      </w:pPr>
      <w:r w:rsidRPr="00AE2B50">
        <w:rPr>
          <w:lang w:val="uk-UA"/>
        </w:rPr>
        <w:lastRenderedPageBreak/>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Pr="00AE2B50">
        <w:rPr>
          <w:lang w:val="uk-UA"/>
        </w:rPr>
        <w:t>,</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(6.5)</w:t>
      </w:r>
    </w:p>
    <w:p w:rsidR="00E97359" w:rsidRPr="00AE2B50" w:rsidRDefault="00E97359" w:rsidP="00E97359">
      <w:pPr>
        <w:rPr>
          <w:lang w:val="uk-UA"/>
        </w:rPr>
      </w:pPr>
      <w:r w:rsidRPr="00AE2B50">
        <w:rPr>
          <w:lang w:val="uk-UA"/>
        </w:rPr>
        <w:t>Розраховуємо коефіцієнти навантаження:</w:t>
      </w:r>
    </w:p>
    <w:p w:rsidR="00E97359" w:rsidRPr="00AE2B50" w:rsidRDefault="00E97359" w:rsidP="00E97359">
      <w:pPr>
        <w:rPr>
          <w:lang w:val="uk-UA"/>
        </w:rPr>
      </w:pPr>
      <w:r w:rsidRPr="00AE2B50">
        <w:rPr>
          <w:lang w:val="uk-UA"/>
        </w:rPr>
        <w:t>Резистори</w:t>
      </w:r>
    </w:p>
    <w:p w:rsidR="00E97359" w:rsidRPr="00AE2B50" w:rsidRDefault="00FD2C6B" w:rsidP="00E9735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oMath>
      </m:oMathPara>
    </w:p>
    <w:p w:rsidR="00E97359" w:rsidRPr="006948D4" w:rsidRDefault="00FD2C6B" w:rsidP="00E9735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6948D4" w:rsidRDefault="006948D4" w:rsidP="00E97359">
      <w:pPr>
        <w:rPr>
          <w:lang w:val="uk-UA"/>
        </w:rPr>
      </w:pPr>
      <w:r>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R7</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hideMark/>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lastRenderedPageBreak/>
              <w:t>R39-R43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2D5C37">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R60</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0,013333</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0,002099</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0,001212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lang w:val="uk-UA"/>
              </w:rPr>
            </w:pPr>
          </w:p>
        </w:tc>
      </w:tr>
      <w:tr w:rsidR="007D534E" w:rsidRPr="00AE2B50" w:rsidTr="006E3FEA">
        <w:trPr>
          <w:trHeight w:val="300"/>
        </w:trPr>
        <w:tc>
          <w:tcPr>
            <w:tcW w:w="1603" w:type="dxa"/>
            <w:shd w:val="clear" w:color="auto" w:fill="auto"/>
            <w:noWrap/>
            <w:vAlign w:val="center"/>
          </w:tcPr>
          <w:p w:rsidR="007D534E" w:rsidRPr="006A640B" w:rsidRDefault="007D534E" w:rsidP="002D5C37">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2D5C37">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E97359">
      <w:pPr>
        <w:rPr>
          <w:lang w:val="uk-UA"/>
        </w:rPr>
      </w:pPr>
    </w:p>
    <w:p w:rsidR="00E97359" w:rsidRPr="00AE2B50" w:rsidRDefault="00E97359" w:rsidP="00E97359">
      <w:pPr>
        <w:rPr>
          <w:lang w:val="uk-UA"/>
        </w:rPr>
      </w:pPr>
      <w:r w:rsidRPr="00AE2B50">
        <w:rPr>
          <w:lang w:val="uk-UA"/>
        </w:rPr>
        <w:t>Конденсатори:</w:t>
      </w:r>
    </w:p>
    <w:p w:rsidR="00E97359" w:rsidRPr="00AE2B50" w:rsidRDefault="00FD2C6B" w:rsidP="00E9735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FD2C6B" w:rsidP="00E9735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Pr="00AE2B50" w:rsidRDefault="00E97359" w:rsidP="00E97359">
      <w:pPr>
        <w:rPr>
          <w:lang w:val="uk-UA"/>
        </w:rPr>
      </w:pPr>
    </w:p>
    <w:p w:rsidR="00E97359" w:rsidRPr="00AE2B50" w:rsidRDefault="008952B9" w:rsidP="00E97359">
      <w:pPr>
        <w:rPr>
          <w:lang w:val="uk-UA"/>
        </w:rPr>
      </w:pPr>
      <w:r>
        <w:rPr>
          <w:lang w:val="uk-UA"/>
        </w:rPr>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09490F">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lastRenderedPageBreak/>
              <w:t>C17</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lastRenderedPageBreak/>
              <w:t>C18,C19</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2D5C37">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2D5C37">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bl>
    <w:p w:rsidR="00E97359" w:rsidRPr="00AE2B50" w:rsidRDefault="00E97359" w:rsidP="00E97359">
      <w:pPr>
        <w:rPr>
          <w:lang w:val="uk-UA"/>
        </w:rPr>
      </w:pPr>
    </w:p>
    <w:p w:rsidR="00E97359" w:rsidRPr="00AE2B50" w:rsidRDefault="00E2232B" w:rsidP="00E97359">
      <w:pPr>
        <w:autoSpaceDE w:val="0"/>
        <w:autoSpaceDN w:val="0"/>
        <w:adjustRightInd w:val="0"/>
        <w:ind w:firstLine="708"/>
        <w:rPr>
          <w:lang w:val="uk-UA"/>
        </w:rPr>
      </w:pPr>
      <w:r>
        <w:rPr>
          <w:lang w:val="uk-UA"/>
        </w:rPr>
        <w:t>Необхідно визначити</w:t>
      </w:r>
      <w:r w:rsidR="00E97359" w:rsidRPr="00E2232B">
        <w:rPr>
          <w:lang w:val="uk-UA"/>
        </w:rPr>
        <w:t xml:space="preserve"> результуючу інтенсивність відмов друкованого вузлу </w:t>
      </w:r>
      <w:r>
        <w:rPr>
          <w:lang w:val="uk-UA"/>
        </w:rPr>
        <w:t>блока керування двигуном</w:t>
      </w:r>
      <w:r w:rsidR="00E97359" w:rsidRPr="00E2232B">
        <w:rPr>
          <w:lang w:val="uk-UA"/>
        </w:rPr>
        <w:t>.</w:t>
      </w:r>
      <w:r w:rsidR="00E97359" w:rsidRPr="00AE2B50">
        <w:rPr>
          <w:lang w:val="uk-UA"/>
        </w:rPr>
        <w:t xml:space="preserve"> Друкований вузол відноситься до наземної апаратури, експлуатується при Т</w:t>
      </w:r>
      <w:r w:rsidR="00E97359" w:rsidRPr="00AE2B50">
        <w:rPr>
          <w:vertAlign w:val="subscript"/>
          <w:lang w:val="uk-UA"/>
        </w:rPr>
        <w:t>р</w:t>
      </w:r>
      <w:r w:rsidR="00E97359" w:rsidRPr="00AE2B50">
        <w:rPr>
          <w:lang w:val="uk-UA"/>
        </w:rPr>
        <w:t xml:space="preserve"> = </w:t>
      </w:r>
      <w:r w:rsidR="00B04131">
        <w:rPr>
          <w:lang w:val="uk-UA"/>
        </w:rPr>
        <w:t>25</w:t>
      </w:r>
      <w:r w:rsidR="00E97359" w:rsidRPr="00AE2B50">
        <w:rPr>
          <w:lang w:val="uk-UA"/>
        </w:rPr>
        <w:t>º С, інші умови експлуатації нормальн</w:t>
      </w:r>
      <w:r w:rsidR="004D491D">
        <w:rPr>
          <w:lang w:val="uk-UA"/>
        </w:rPr>
        <w:t>і. Вихідні дані для розрахунку</w:t>
      </w:r>
      <w:r w:rsidR="00E97359"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По картам робочих режимів </w:t>
      </w:r>
      <w:r w:rsidR="004D491D">
        <w:rPr>
          <w:lang w:val="uk-UA"/>
        </w:rPr>
        <w:t>необхідно визначити</w:t>
      </w:r>
      <w:r w:rsidR="00E97359" w:rsidRPr="00AE2B50">
        <w:rPr>
          <w:lang w:val="uk-UA"/>
        </w:rPr>
        <w:t xml:space="preserve"> коефіцієнти </w:t>
      </w:r>
      <w:r w:rsidR="00E97359" w:rsidRPr="00AE2B50">
        <w:rPr>
          <w:lang w:val="uk-UA"/>
        </w:rPr>
        <w:lastRenderedPageBreak/>
        <w:t xml:space="preserve">навантаження, температурні коефіцієнти ІС та інших ЕРЕ, </w:t>
      </w:r>
      <w:r w:rsidR="004D491D">
        <w:rPr>
          <w:lang w:val="uk-UA"/>
        </w:rPr>
        <w:t>підрахувати</w:t>
      </w:r>
      <w:r w:rsidR="00E97359" w:rsidRPr="00AE2B50">
        <w:rPr>
          <w:lang w:val="uk-UA"/>
        </w:rPr>
        <w:t xml:space="preserve"> кількість всіх елементів. Вихідні дані для визначення λ</w:t>
      </w:r>
      <w:r w:rsidR="00E97359" w:rsidRPr="00AE2B50">
        <w:rPr>
          <w:vertAlign w:val="subscript"/>
          <w:lang w:val="uk-UA"/>
        </w:rPr>
        <w:t>р</w:t>
      </w:r>
      <w:r w:rsidR="004B79D9">
        <w:rPr>
          <w:lang w:val="uk-UA"/>
        </w:rPr>
        <w:t xml:space="preserve"> зведені до Таблиці</w:t>
      </w:r>
      <w:r w:rsidR="004D491D">
        <w:rPr>
          <w:lang w:val="uk-UA"/>
        </w:rPr>
        <w:t>.4.6.</w:t>
      </w:r>
    </w:p>
    <w:p w:rsidR="00E97359" w:rsidRPr="00AE2B50" w:rsidRDefault="004D491D" w:rsidP="00E97359">
      <w:pPr>
        <w:autoSpaceDE w:val="0"/>
        <w:autoSpaceDN w:val="0"/>
        <w:adjustRightInd w:val="0"/>
        <w:ind w:firstLine="708"/>
        <w:rPr>
          <w:lang w:val="uk-UA"/>
        </w:rPr>
      </w:pPr>
      <w:r>
        <w:rPr>
          <w:lang w:val="uk-UA"/>
        </w:rPr>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895"/>
        <w:gridCol w:w="1147"/>
        <w:gridCol w:w="1119"/>
        <w:gridCol w:w="772"/>
        <w:gridCol w:w="618"/>
        <w:gridCol w:w="1625"/>
      </w:tblGrid>
      <w:tr w:rsidR="00E97359" w:rsidRPr="00AE2B50" w:rsidTr="00E175E4">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Компонент</w:t>
            </w:r>
          </w:p>
        </w:tc>
        <w:tc>
          <w:tcPr>
            <w:tcW w:w="189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119"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E9735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lastRenderedPageBreak/>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R29-R36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8</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711,1111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444,4444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102,1277</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177,7778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72</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0,16</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0,96</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0,025184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0,014545</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lang w:val="uk-UA"/>
              </w:rPr>
            </w:pP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w:t>
            </w:r>
          </w:p>
        </w:tc>
      </w:tr>
      <w:tr w:rsidR="00E175E4" w:rsidRPr="00AE2B50" w:rsidTr="008C2A47">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2D5C37">
            <w:pPr>
              <w:jc w:val="center"/>
              <w:rPr>
                <w:rFonts w:ascii="GOST type A" w:hAnsi="GOST type A"/>
                <w:i/>
                <w:iCs/>
                <w:color w:val="000000"/>
              </w:rPr>
            </w:pPr>
            <w:r w:rsidRPr="006A640B">
              <w:rPr>
                <w:rFonts w:ascii="GOST type A" w:hAnsi="GOST type A"/>
                <w:i/>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2D5C37">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2D5C37">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175E4">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ascii="Calibri" w:eastAsia="Times New Roman" w:hAnsi="Calibri" w:cs="Calibri"/>
                <w:color w:val="000000"/>
                <w:lang w:val="uk-UA"/>
              </w:rPr>
            </w:pPr>
            <w:r>
              <w:rPr>
                <w:rFonts w:ascii="Calibri" w:eastAsia="Times New Roman" w:hAnsi="Calibri" w:cs="Calibri"/>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ascii="Calibri" w:eastAsia="Times New Roman" w:hAnsi="Calibri" w:cs="Calibri"/>
                <w:color w:val="000000"/>
                <w:lang w:val="uk-UA"/>
              </w:rPr>
            </w:pPr>
            <w:r>
              <w:rPr>
                <w:rFonts w:ascii="Calibri" w:eastAsia="Times New Roman" w:hAnsi="Calibri" w:cs="Calibri"/>
                <w:color w:val="000000"/>
                <w:lang w:val="uk-UA"/>
              </w:rPr>
              <w:t>8</w:t>
            </w:r>
            <w:r w:rsidR="00E97359" w:rsidRPr="00AE2B50">
              <w:rPr>
                <w:rFonts w:ascii="Calibri" w:eastAsia="Times New Roman" w:hAnsi="Calibri" w:cs="Calibri"/>
                <w:color w:val="000000"/>
                <w:lang w:val="uk-UA"/>
              </w:rPr>
              <w:t>00</w:t>
            </w:r>
          </w:p>
        </w:tc>
      </w:tr>
      <w:tr w:rsidR="00E97359" w:rsidRPr="00AE2B50" w:rsidTr="00E175E4">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lastRenderedPageBreak/>
              <w:t>Контакт роз’єма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eastAsia="Times New Roman"/>
                <w:color w:val="000000"/>
                <w:lang w:val="uk-UA"/>
              </w:rPr>
            </w:pPr>
            <w:r>
              <w:rPr>
                <w:rFonts w:eastAsia="Times New Roman"/>
                <w:color w:val="000000"/>
                <w:lang w:val="uk-UA"/>
              </w:rPr>
              <w:t>44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ascii="Calibri" w:eastAsia="Times New Roman" w:hAnsi="Calibri" w:cs="Calibri"/>
                <w:color w:val="000000"/>
                <w:lang w:val="uk-UA"/>
              </w:rPr>
            </w:pPr>
            <w:r>
              <w:rPr>
                <w:rFonts w:ascii="Calibri" w:eastAsia="Times New Roman" w:hAnsi="Calibri" w:cs="Calibri"/>
                <w:color w:val="000000"/>
                <w:lang w:val="uk-UA"/>
              </w:rPr>
              <w:t>1760</w:t>
            </w:r>
          </w:p>
        </w:tc>
      </w:tr>
      <w:tr w:rsidR="00E97359" w:rsidRPr="00AE2B50" w:rsidTr="00E175E4">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Пайка виводів</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291</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Транзистор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ascii="Calibri" w:eastAsia="Times New Roman" w:hAnsi="Calibri" w:cs="Calibri"/>
                <w:color w:val="000000"/>
                <w:lang w:val="uk-UA"/>
              </w:rPr>
            </w:pPr>
            <w:r>
              <w:rPr>
                <w:rFonts w:ascii="Calibri" w:eastAsia="Times New Roman" w:hAnsi="Calibri" w:cs="Calibri"/>
                <w:color w:val="000000"/>
                <w:lang w:val="uk-UA"/>
              </w:rPr>
              <w:t>96</w:t>
            </w:r>
            <w:r w:rsidR="00E97359" w:rsidRPr="00AE2B50">
              <w:rPr>
                <w:rFonts w:ascii="Calibri" w:eastAsia="Times New Roman" w:hAnsi="Calibri" w:cs="Calibri"/>
                <w:color w:val="000000"/>
                <w:lang w:val="uk-UA"/>
              </w:rPr>
              <w:t>0</w:t>
            </w:r>
          </w:p>
        </w:tc>
      </w:tr>
      <w:tr w:rsidR="00E97359" w:rsidRPr="00AE2B50" w:rsidTr="00E175E4">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Перехідні отвори</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E9735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0,0375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7F4C9A">
            <w:pPr>
              <w:rPr>
                <w:rFonts w:ascii="Calibri" w:eastAsia="Times New Roman" w:hAnsi="Calibri" w:cs="Calibri"/>
                <w:color w:val="000000"/>
                <w:lang w:val="uk-UA"/>
              </w:rPr>
            </w:pPr>
            <w:r>
              <w:rPr>
                <w:rFonts w:ascii="Calibri" w:eastAsia="Times New Roman" w:hAnsi="Calibri" w:cs="Calibri"/>
                <w:color w:val="000000"/>
                <w:lang w:val="uk-UA"/>
              </w:rPr>
              <w:t>114,</w:t>
            </w:r>
            <w:r w:rsidR="00E97359" w:rsidRPr="00AE2B50">
              <w:rPr>
                <w:rFonts w:ascii="Calibri" w:eastAsia="Times New Roman" w:hAnsi="Calibri" w:cs="Calibri"/>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AE2B50" w:rsidRDefault="007F4C9A" w:rsidP="00E97359">
            <w:pPr>
              <w:rPr>
                <w:rFonts w:ascii="Calibri" w:eastAsia="Times New Roman" w:hAnsi="Calibri" w:cs="Calibri"/>
                <w:color w:val="000000"/>
                <w:lang w:val="uk-UA"/>
              </w:rPr>
            </w:pPr>
            <w:r>
              <w:rPr>
                <w:rFonts w:ascii="Calibri" w:eastAsia="Times New Roman" w:hAnsi="Calibri" w:cs="Calibri"/>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E9735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E9735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E97359">
            <w:pPr>
              <w:rPr>
                <w:rFonts w:ascii="Calibri" w:eastAsia="Times New Roman" w:hAnsi="Calibri" w:cs="Calibri"/>
                <w:color w:val="000000"/>
                <w:lang w:val="uk-UA"/>
              </w:rPr>
            </w:pPr>
          </w:p>
        </w:tc>
      </w:tr>
    </w:tbl>
    <w:p w:rsidR="00E97359" w:rsidRPr="00AE2B50" w:rsidRDefault="00E97359" w:rsidP="00E97359">
      <w:pPr>
        <w:autoSpaceDE w:val="0"/>
        <w:autoSpaceDN w:val="0"/>
        <w:adjustRightInd w:val="0"/>
        <w:rPr>
          <w:lang w:val="uk-UA"/>
        </w:rPr>
      </w:pPr>
    </w:p>
    <w:p w:rsidR="00E97359" w:rsidRPr="00AE2B50" w:rsidRDefault="003479AD" w:rsidP="00E97359">
      <w:pPr>
        <w:rPr>
          <w:lang w:val="uk-UA"/>
        </w:rPr>
      </w:pPr>
      <w:r>
        <w:rPr>
          <w:lang w:val="uk-UA"/>
        </w:rPr>
        <w:t>В Таблиці 4.6</w:t>
      </w:r>
      <w:bookmarkStart w:id="11" w:name="_GoBack"/>
      <w:bookmarkEnd w:id="11"/>
      <w:r w:rsidR="00E97359" w:rsidRPr="00AE2B50">
        <w:rPr>
          <w:lang w:val="uk-UA"/>
        </w:rPr>
        <w:t>:</w:t>
      </w:r>
    </w:p>
    <w:p w:rsidR="00E97359" w:rsidRPr="00AE2B50" w:rsidRDefault="00E97359" w:rsidP="00E97359">
      <w:pPr>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E97359">
      <w:pPr>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E97359">
      <w:pPr>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E97359">
      <w:pPr>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FD2C6B" w:rsidP="00E9735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t>(6.6)</w:t>
      </w:r>
    </w:p>
    <w:p w:rsidR="00E97359" w:rsidRPr="00AE2B50" w:rsidRDefault="00FD2C6B" w:rsidP="00E9735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E97359">
      <w:pPr>
        <w:rPr>
          <w:lang w:val="uk-UA"/>
        </w:rPr>
      </w:pPr>
      <w:r w:rsidRPr="00AE2B50">
        <w:rPr>
          <w:lang w:val="uk-UA"/>
        </w:rPr>
        <w:t>Середній час напрацювання до першої відмови:</w:t>
      </w:r>
    </w:p>
    <w:p w:rsidR="00E97359" w:rsidRPr="00AE2B50" w:rsidRDefault="00E97359" w:rsidP="00E97359">
      <w:pPr>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15000</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E97359">
      <w:pPr>
        <w:rPr>
          <w:lang w:val="uk-UA"/>
        </w:rPr>
      </w:pPr>
      <w:r w:rsidRPr="00AE2B50">
        <w:rPr>
          <w:lang w:val="uk-UA"/>
        </w:rPr>
        <w:t>Ймовірність безвідмовної роботи на протязі року:</w:t>
      </w:r>
    </w:p>
    <w:p w:rsidR="00E97359" w:rsidRPr="00AE2B50" w:rsidRDefault="00E97359" w:rsidP="00E97359">
      <w:pPr>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E97359">
      <w:pPr>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E97359">
      <w:pPr>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E97359">
      <w:pPr>
        <w:autoSpaceDE w:val="0"/>
        <w:autoSpaceDN w:val="0"/>
        <w:adjustRightInd w:val="0"/>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представлені на наступних графіках</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E97359" w:rsidRPr="003479AD" w:rsidTr="00E97359">
        <w:tc>
          <w:tcPr>
            <w:tcW w:w="8636" w:type="dxa"/>
          </w:tcPr>
          <w:p w:rsidR="00E97359" w:rsidRPr="00AE2B50" w:rsidRDefault="00E97359" w:rsidP="00E97359">
            <w:pPr>
              <w:rPr>
                <w:rFonts w:eastAsiaTheme="minorEastAsia" w:cs="Times New Roman"/>
                <w:lang w:val="uk-UA"/>
              </w:rPr>
            </w:pPr>
          </w:p>
        </w:tc>
      </w:tr>
      <w:tr w:rsidR="00E97359" w:rsidRPr="003479AD" w:rsidTr="00E97359">
        <w:tc>
          <w:tcPr>
            <w:tcW w:w="8636"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6.1. Графік залежності безвідмовної роботи ДВ від часу</w:t>
            </w:r>
          </w:p>
        </w:tc>
      </w:tr>
    </w:tbl>
    <w:p w:rsidR="00E97359" w:rsidRPr="003479AD" w:rsidRDefault="00E97359" w:rsidP="00E97359">
      <w:pPr>
        <w:rPr>
          <w:rFonts w:eastAsiaTheme="minorEastAsia"/>
          <w:lang w:val="uk-UA"/>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7359" w:rsidRPr="003479AD" w:rsidTr="00E97359">
        <w:tc>
          <w:tcPr>
            <w:tcW w:w="9350" w:type="dxa"/>
          </w:tcPr>
          <w:p w:rsidR="00E97359" w:rsidRPr="003479AD" w:rsidRDefault="00E97359" w:rsidP="00E97359">
            <w:pPr>
              <w:rPr>
                <w:rFonts w:eastAsiaTheme="minorEastAsia" w:cs="Times New Roman"/>
                <w:lang w:val="uk-UA"/>
              </w:rPr>
            </w:pPr>
          </w:p>
        </w:tc>
      </w:tr>
      <w:tr w:rsidR="00E97359" w:rsidRPr="003479AD" w:rsidTr="00E97359">
        <w:tc>
          <w:tcPr>
            <w:tcW w:w="9350"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6.2. Графік ймовірності відказу ДВ від часу</w:t>
            </w:r>
          </w:p>
        </w:tc>
      </w:tr>
    </w:tbl>
    <w:p w:rsidR="00E97359" w:rsidRPr="00AE2B50" w:rsidRDefault="00E97359" w:rsidP="00E97359">
      <w:pPr>
        <w:rPr>
          <w:rFonts w:eastAsiaTheme="minorEastAsia"/>
          <w:lang w:val="uk-UA"/>
        </w:rPr>
      </w:pPr>
    </w:p>
    <w:p w:rsidR="00E97359" w:rsidRPr="00AE2B50" w:rsidRDefault="00E97359" w:rsidP="00E9735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031047" w:rsidRPr="00E97359" w:rsidRDefault="00031047" w:rsidP="59CF91F2">
      <w:pPr>
        <w:ind w:left="-426" w:firstLine="710"/>
      </w:pPr>
    </w:p>
    <w:p w:rsidR="00031047" w:rsidRPr="00914E89" w:rsidRDefault="00031047" w:rsidP="007F33F9">
      <w:pPr>
        <w:pStyle w:val="2"/>
        <w:jc w:val="center"/>
      </w:pPr>
      <w:bookmarkStart w:id="12" w:name="_Toc514756113"/>
      <w:r w:rsidRPr="00690794">
        <w:t xml:space="preserve">Розділ 5. </w:t>
      </w:r>
      <w:r w:rsidR="00E27AAB">
        <w:t xml:space="preserve">ПРОГРАМУВАННЯ ТА </w:t>
      </w:r>
      <w:r>
        <w:t>МОДЕЛЮВАННЯ</w:t>
      </w:r>
      <w:r w:rsidRPr="00690794">
        <w:t xml:space="preserve"> ВІРТУАЛЬНОГО ПРИСТРОЮ </w:t>
      </w:r>
      <w:bookmarkEnd w:id="12"/>
    </w:p>
    <w:p w:rsidR="00031047" w:rsidRDefault="00031047" w:rsidP="00F25307">
      <w:pPr>
        <w:rPr>
          <w:lang w:val="uk-UA"/>
        </w:rPr>
      </w:pPr>
    </w:p>
    <w:p w:rsidR="00031047" w:rsidRDefault="00031047" w:rsidP="00C33CBF">
      <w:pPr>
        <w:pStyle w:val="2"/>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lastRenderedPageBreak/>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lastRenderedPageBreak/>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lastRenderedPageBreak/>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lastRenderedPageBreak/>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val="en-US"/>
        </w:rPr>
        <w:lastRenderedPageBreak/>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w:t>
      </w:r>
      <w:r w:rsidR="001E3A58">
        <w:rPr>
          <w:lang w:val="uk-UA"/>
        </w:rPr>
        <w:t xml:space="preserve">дші 11 розрядів задають </w:t>
      </w:r>
      <w:r w:rsidR="006D070F">
        <w:rPr>
          <w:lang w:val="uk-UA"/>
        </w:rPr>
        <w:t>скважність</w:t>
      </w:r>
      <w:r>
        <w:rPr>
          <w:lang w:val="uk-UA"/>
        </w:rPr>
        <w:t xml:space="preserve">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lastRenderedPageBreak/>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val="en-US"/>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Heading2"/>
        <w:ind w:firstLine="284"/>
        <w:rPr>
          <w:b/>
          <w:sz w:val="28"/>
          <w:szCs w:val="28"/>
        </w:rPr>
      </w:pPr>
      <w:r>
        <w:rPr>
          <w:b/>
          <w:noProof/>
          <w:sz w:val="28"/>
          <w:szCs w:val="28"/>
          <w:lang w:val="en-US" w:eastAsia="en-US"/>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
        <w:ind w:left="-426" w:firstLine="710"/>
        <w:rPr>
          <w:lang w:val="uk-UA" w:eastAsia="uk-UA"/>
        </w:rPr>
      </w:pPr>
      <w:bookmarkStart w:id="13" w:name="_Toc514756115"/>
      <w:r w:rsidRPr="00690794">
        <w:rPr>
          <w:lang w:val="uk-UA" w:eastAsia="uk-UA"/>
        </w:rPr>
        <w:lastRenderedPageBreak/>
        <w:t>ВИСНОВКИ</w:t>
      </w:r>
      <w:bookmarkEnd w:id="13"/>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
        <w:jc w:val="center"/>
      </w:pPr>
      <w:bookmarkStart w:id="14" w:name="_Toc514756116"/>
      <w:r w:rsidRPr="00690794">
        <w:lastRenderedPageBreak/>
        <w:t>СПИСОК ЛІТЕРАТУРИ</w:t>
      </w:r>
      <w:bookmarkEnd w:id="14"/>
    </w:p>
    <w:p w:rsidR="00031047" w:rsidRPr="004D22D6" w:rsidRDefault="00031047" w:rsidP="00CB551E">
      <w:pPr>
        <w:rPr>
          <w:lang w:val="uk-UA"/>
        </w:rPr>
      </w:pPr>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2872EE">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2872EE">
      <w:pPr>
        <w:pStyle w:val="ListParagraph"/>
        <w:numPr>
          <w:ilvl w:val="0"/>
          <w:numId w:val="7"/>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7" w:history="1">
        <w:r w:rsidRPr="00B27872">
          <w:rPr>
            <w:rStyle w:val="Hyperlink"/>
            <w:lang w:val="uk-UA" w:eastAsia="uk-UA"/>
          </w:rPr>
          <w:t>http://www.ti.com/lit/ds/symlink/tps793.pdf</w:t>
        </w:r>
      </w:hyperlink>
    </w:p>
    <w:p w:rsidR="00031047" w:rsidRPr="00024E25" w:rsidRDefault="00031047" w:rsidP="002872EE">
      <w:pPr>
        <w:pStyle w:val="ListParagraph"/>
        <w:numPr>
          <w:ilvl w:val="0"/>
          <w:numId w:val="7"/>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8"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031047" w:rsidRPr="00030F1B" w:rsidRDefault="00031047" w:rsidP="002872EE">
      <w:pPr>
        <w:pStyle w:val="ListParagraph"/>
        <w:numPr>
          <w:ilvl w:val="0"/>
          <w:numId w:val="7"/>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9"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031047" w:rsidRPr="003543A7" w:rsidRDefault="00031047" w:rsidP="002872EE">
      <w:pPr>
        <w:pStyle w:val="ListParagraph"/>
        <w:numPr>
          <w:ilvl w:val="0"/>
          <w:numId w:val="7"/>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0" w:history="1">
        <w:r w:rsidRPr="00B27872">
          <w:rPr>
            <w:rStyle w:val="Hyperlink"/>
            <w:lang w:eastAsia="uk-UA"/>
          </w:rPr>
          <w:t>http://www.ti.com/lit/ds/symlink/ths4131.pdf</w:t>
        </w:r>
      </w:hyperlink>
    </w:p>
    <w:p w:rsidR="00031047" w:rsidRPr="00EA19B9" w:rsidRDefault="00031047" w:rsidP="002872EE">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1" w:history="1">
        <w:r w:rsidRPr="00B27872">
          <w:rPr>
            <w:rStyle w:val="Hyperlink"/>
            <w:lang w:eastAsia="uk-UA"/>
          </w:rPr>
          <w:t>https://www.encoder-technology.com/images/product_specifications/fa-solver.pdf</w:t>
        </w:r>
      </w:hyperlink>
    </w:p>
    <w:p w:rsidR="00031047" w:rsidRPr="00C26E40" w:rsidRDefault="00031047" w:rsidP="002872EE">
      <w:pPr>
        <w:pStyle w:val="ListParagraph"/>
        <w:numPr>
          <w:ilvl w:val="0"/>
          <w:numId w:val="7"/>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2" w:history="1">
        <w:r w:rsidRPr="00B27872">
          <w:rPr>
            <w:rStyle w:val="Hyperlink"/>
            <w:lang w:eastAsia="uk-UA"/>
          </w:rPr>
          <w:t>http://www.analog.com/media/en/technical-documentation/data-sheets/AD7687.pdf</w:t>
        </w:r>
      </w:hyperlink>
    </w:p>
    <w:p w:rsidR="00031047" w:rsidRDefault="00FD2C6B" w:rsidP="002872EE">
      <w:pPr>
        <w:pStyle w:val="ListParagraph"/>
        <w:numPr>
          <w:ilvl w:val="0"/>
          <w:numId w:val="7"/>
        </w:numPr>
        <w:rPr>
          <w:lang w:eastAsia="uk-UA"/>
        </w:rPr>
      </w:pPr>
      <w:hyperlink r:id="rId43" w:history="1">
        <w:r w:rsidR="00031047" w:rsidRPr="009873D0">
          <w:rPr>
            <w:rStyle w:val="Hyperlink"/>
            <w:lang w:eastAsia="uk-UA"/>
          </w:rPr>
          <w:t>http://www.findpatent.ru/img_show/3736854.html</w:t>
        </w:r>
      </w:hyperlink>
    </w:p>
    <w:p w:rsidR="00031047" w:rsidRDefault="00FD2C6B" w:rsidP="002872EE">
      <w:pPr>
        <w:pStyle w:val="ListParagraph"/>
        <w:numPr>
          <w:ilvl w:val="0"/>
          <w:numId w:val="7"/>
        </w:numPr>
        <w:rPr>
          <w:lang w:eastAsia="uk-UA"/>
        </w:rPr>
      </w:pPr>
      <w:hyperlink r:id="rId44" w:history="1">
        <w:r w:rsidR="00031047" w:rsidRPr="009873D0">
          <w:rPr>
            <w:rStyle w:val="Hyperlink"/>
            <w:lang w:eastAsia="uk-UA"/>
          </w:rPr>
          <w:t>http://patents.su/2-1222907-pozicionnyjj-servodvigatel.html</w:t>
        </w:r>
      </w:hyperlink>
    </w:p>
    <w:p w:rsidR="00031047" w:rsidRDefault="00FD2C6B" w:rsidP="002872EE">
      <w:pPr>
        <w:pStyle w:val="ListParagraph"/>
        <w:numPr>
          <w:ilvl w:val="0"/>
          <w:numId w:val="7"/>
        </w:numPr>
        <w:rPr>
          <w:lang w:eastAsia="uk-UA"/>
        </w:rPr>
      </w:pPr>
      <w:hyperlink r:id="rId45" w:history="1">
        <w:r w:rsidR="00031047" w:rsidRPr="009873D0">
          <w:rPr>
            <w:rStyle w:val="Hyperlink"/>
            <w:lang w:eastAsia="uk-UA"/>
          </w:rPr>
          <w:t>https://cyberleninka.ru/article/v/sistema-avtomaticheskogo-upravleniya-servoprivodami</w:t>
        </w:r>
      </w:hyperlink>
    </w:p>
    <w:p w:rsidR="00031047" w:rsidRPr="00030F1B" w:rsidRDefault="00031047" w:rsidP="002872EE">
      <w:pPr>
        <w:pStyle w:val="ListParagraph"/>
        <w:numPr>
          <w:ilvl w:val="0"/>
          <w:numId w:val="7"/>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15" w:name="_Toc514756117"/>
      <w:r w:rsidRPr="00690794">
        <w:rPr>
          <w:lang w:val="uk-UA"/>
        </w:rPr>
        <w:t>Додаток А</w:t>
      </w:r>
      <w:bookmarkEnd w:id="15"/>
    </w:p>
    <w:p w:rsidR="00031047" w:rsidRPr="00690794" w:rsidRDefault="00031047" w:rsidP="59CF91F2">
      <w:pPr>
        <w:pStyle w:val="1"/>
        <w:rPr>
          <w:lang w:val="uk-UA"/>
        </w:rPr>
      </w:pPr>
      <w:bookmarkStart w:id="16" w:name="_Toc514756118"/>
      <w:r w:rsidRPr="00690794">
        <w:rPr>
          <w:lang w:val="uk-UA"/>
        </w:rPr>
        <w:t>Технічне завдання на проектування</w:t>
      </w:r>
      <w:bookmarkEnd w:id="16"/>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2872EE">
      <w:pPr>
        <w:pStyle w:val="ListParagraph"/>
        <w:numPr>
          <w:ilvl w:val="0"/>
          <w:numId w:val="5"/>
        </w:numPr>
        <w:ind w:left="-426" w:firstLine="710"/>
        <w:rPr>
          <w:b/>
          <w:bCs/>
          <w:lang w:val="uk-UA"/>
        </w:rPr>
      </w:pPr>
      <w:r w:rsidRPr="00690794">
        <w:rPr>
          <w:b/>
          <w:bCs/>
          <w:lang w:val="uk-UA"/>
        </w:rPr>
        <w:t>Джерело розробки</w:t>
      </w:r>
    </w:p>
    <w:p w:rsidR="00703484" w:rsidRPr="00703484" w:rsidRDefault="006975F1" w:rsidP="00C74880">
      <w:pPr>
        <w:pStyle w:val="ListParagraph"/>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ListParagraph"/>
        <w:ind w:left="284"/>
        <w:rPr>
          <w:bCs/>
          <w:lang w:val="uk-UA"/>
        </w:rPr>
      </w:pPr>
      <w:r w:rsidRPr="00C64486">
        <w:rPr>
          <w:bCs/>
          <w:lang w:val="uk-UA"/>
        </w:rPr>
        <w:t>Вимоги не пред’являються.</w:t>
      </w:r>
    </w:p>
    <w:p w:rsidR="005831C2" w:rsidRPr="00C64486" w:rsidRDefault="005831C2" w:rsidP="00C64486">
      <w:pPr>
        <w:pStyle w:val="ListParagraph"/>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ListParagraph"/>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ListParagraph"/>
        <w:numPr>
          <w:ilvl w:val="0"/>
          <w:numId w:val="6"/>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3479AD">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
        <w:rPr>
          <w:lang w:val="uk-UA"/>
        </w:rPr>
      </w:pPr>
      <w:bookmarkStart w:id="17" w:name="_Toc514756119"/>
      <w:r w:rsidRPr="00690794">
        <w:rPr>
          <w:lang w:val="uk-UA" w:eastAsia="uk-UA"/>
        </w:rPr>
        <w:lastRenderedPageBreak/>
        <w:t>Додаток Б</w:t>
      </w:r>
      <w:bookmarkEnd w:id="17"/>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6"/>
      <w:footerReference w:type="default" r:id="rId47"/>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C6B" w:rsidRDefault="00FD2C6B" w:rsidP="002F07BF">
      <w:pPr>
        <w:spacing w:line="240" w:lineRule="auto"/>
      </w:pPr>
      <w:r>
        <w:separator/>
      </w:r>
    </w:p>
  </w:endnote>
  <w:endnote w:type="continuationSeparator" w:id="0">
    <w:p w:rsidR="00FD2C6B" w:rsidRDefault="00FD2C6B" w:rsidP="002F07BF">
      <w:pPr>
        <w:spacing w:line="240" w:lineRule="auto"/>
      </w:pPr>
      <w:r>
        <w:continuationSeparator/>
      </w:r>
    </w:p>
  </w:endnote>
  <w:endnote w:type="continuationNotice" w:id="1">
    <w:p w:rsidR="00FD2C6B" w:rsidRDefault="00FD2C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Header"/>
            <w:ind w:left="-115"/>
            <w:jc w:val="left"/>
          </w:pPr>
        </w:p>
      </w:tc>
      <w:tc>
        <w:tcPr>
          <w:tcW w:w="3118" w:type="dxa"/>
        </w:tcPr>
        <w:p w:rsidR="00DE68B3" w:rsidRPr="00F77F09" w:rsidRDefault="00DE68B3" w:rsidP="7116EEE5">
          <w:pPr>
            <w:pStyle w:val="Header"/>
            <w:jc w:val="center"/>
          </w:pPr>
        </w:p>
      </w:tc>
      <w:tc>
        <w:tcPr>
          <w:tcW w:w="3118" w:type="dxa"/>
        </w:tcPr>
        <w:p w:rsidR="00DE68B3" w:rsidRPr="00F77F09" w:rsidRDefault="00DE68B3" w:rsidP="7116EEE5">
          <w:pPr>
            <w:pStyle w:val="Header"/>
            <w:ind w:right="-115"/>
            <w:jc w:val="right"/>
          </w:pPr>
        </w:p>
      </w:tc>
    </w:tr>
  </w:tbl>
  <w:p w:rsidR="00DE68B3" w:rsidRDefault="00DE68B3"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8B3" w:rsidRDefault="00DE68B3">
    <w:pPr>
      <w:pStyle w:val="Footer"/>
      <w:jc w:val="right"/>
    </w:pPr>
  </w:p>
  <w:p w:rsidR="00DE68B3" w:rsidRDefault="00DE68B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8B3" w:rsidRDefault="00DE68B3" w:rsidP="00485798">
    <w:pPr>
      <w:pStyle w:val="Footer"/>
      <w:tabs>
        <w:tab w:val="clear" w:pos="4677"/>
        <w:tab w:val="center" w:pos="9072"/>
      </w:tabs>
      <w:jc w:val="right"/>
    </w:pPr>
  </w:p>
  <w:p w:rsidR="00DE68B3" w:rsidRDefault="00DE68B3">
    <w:pPr>
      <w:pStyle w:val="Footer"/>
    </w:pPr>
    <w:r>
      <w:rPr>
        <w:noProof/>
        <w:lang w:val="en-US"/>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C9156D" w:rsidRDefault="00DE68B3"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3479AD">
                            <w:rPr>
                              <w:rFonts w:ascii="GOST type B" w:hAnsi="GOST type B" w:cs="GOST type B"/>
                              <w:i/>
                              <w:iCs/>
                              <w:noProof/>
                            </w:rPr>
                            <w:t>39</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" filled="f" stroked="f" strokeweight=".25pt">
              <v:textbox inset="1pt,1pt,1pt,1pt">
                <w:txbxContent>
                  <w:p w:rsidR="00DE68B3" w:rsidRPr="00C9156D" w:rsidRDefault="00DE68B3"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3479AD">
                      <w:rPr>
                        <w:rFonts w:ascii="GOST type B" w:hAnsi="GOST type B" w:cs="GOST type B"/>
                        <w:i/>
                        <w:iCs/>
                        <w:noProof/>
                      </w:rPr>
                      <w:t>39</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C6B" w:rsidRDefault="00FD2C6B" w:rsidP="002F07BF">
      <w:pPr>
        <w:spacing w:line="240" w:lineRule="auto"/>
      </w:pPr>
      <w:r>
        <w:separator/>
      </w:r>
    </w:p>
  </w:footnote>
  <w:footnote w:type="continuationSeparator" w:id="0">
    <w:p w:rsidR="00FD2C6B" w:rsidRDefault="00FD2C6B" w:rsidP="002F07BF">
      <w:pPr>
        <w:spacing w:line="240" w:lineRule="auto"/>
      </w:pPr>
      <w:r>
        <w:continuationSeparator/>
      </w:r>
    </w:p>
  </w:footnote>
  <w:footnote w:type="continuationNotice" w:id="1">
    <w:p w:rsidR="00FD2C6B" w:rsidRDefault="00FD2C6B">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Header"/>
            <w:ind w:left="-115"/>
            <w:jc w:val="left"/>
          </w:pPr>
        </w:p>
      </w:tc>
      <w:tc>
        <w:tcPr>
          <w:tcW w:w="3118" w:type="dxa"/>
        </w:tcPr>
        <w:p w:rsidR="00DE68B3" w:rsidRPr="00F77F09" w:rsidRDefault="00DE68B3" w:rsidP="7116EEE5">
          <w:pPr>
            <w:pStyle w:val="Header"/>
            <w:jc w:val="center"/>
          </w:pPr>
        </w:p>
      </w:tc>
      <w:tc>
        <w:tcPr>
          <w:tcW w:w="3118" w:type="dxa"/>
        </w:tcPr>
        <w:p w:rsidR="00DE68B3" w:rsidRPr="00F77F09" w:rsidRDefault="00DE68B3" w:rsidP="7116EEE5">
          <w:pPr>
            <w:pStyle w:val="Header"/>
            <w:ind w:right="-115"/>
            <w:jc w:val="right"/>
          </w:pPr>
        </w:p>
      </w:tc>
    </w:tr>
  </w:tbl>
  <w:p w:rsidR="00DE68B3" w:rsidRDefault="00DE68B3"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DE68B3" w:rsidRPr="00F77F09">
      <w:tc>
        <w:tcPr>
          <w:tcW w:w="3118" w:type="dxa"/>
        </w:tcPr>
        <w:p w:rsidR="00DE68B3" w:rsidRPr="00F77F09" w:rsidRDefault="00DE68B3" w:rsidP="7116EEE5">
          <w:pPr>
            <w:pStyle w:val="Header"/>
            <w:ind w:left="-115"/>
            <w:jc w:val="left"/>
          </w:pPr>
        </w:p>
      </w:tc>
      <w:tc>
        <w:tcPr>
          <w:tcW w:w="3118" w:type="dxa"/>
        </w:tcPr>
        <w:p w:rsidR="00DE68B3" w:rsidRPr="00F77F09" w:rsidRDefault="00DE68B3" w:rsidP="7116EEE5">
          <w:pPr>
            <w:pStyle w:val="Header"/>
            <w:jc w:val="center"/>
          </w:pPr>
        </w:p>
      </w:tc>
      <w:tc>
        <w:tcPr>
          <w:tcW w:w="3118" w:type="dxa"/>
        </w:tcPr>
        <w:p w:rsidR="00DE68B3" w:rsidRPr="00F77F09" w:rsidRDefault="00DE68B3" w:rsidP="7116EEE5">
          <w:pPr>
            <w:pStyle w:val="Header"/>
            <w:ind w:right="-115"/>
            <w:jc w:val="right"/>
          </w:pPr>
        </w:p>
      </w:tc>
    </w:tr>
  </w:tbl>
  <w:p w:rsidR="00DE68B3" w:rsidRDefault="00DE68B3"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8B3" w:rsidRDefault="00DE68B3">
    <w:pPr>
      <w:pStyle w:val="Header"/>
    </w:pPr>
    <w:r>
      <w:rPr>
        <w:noProof/>
        <w:lang w:val="en-US"/>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Default="00DE68B3"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E68B3" w:rsidRPr="003A5987" w:rsidRDefault="00DE68B3"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" filled="f" stroked="f" strokeweight=".25pt">
                <v:textbox inset="1pt,1pt,1pt,1pt">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DE68B3" w:rsidRPr="003A5987" w:rsidRDefault="00DE68B3"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DE68B3" w:rsidRDefault="00DE68B3"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DE68B3" w:rsidRPr="003A5987" w:rsidRDefault="00DE68B3"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7"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1D8"/>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67AC8"/>
    <w:rsid w:val="0007119B"/>
    <w:rsid w:val="000713DD"/>
    <w:rsid w:val="0007779F"/>
    <w:rsid w:val="00080F6A"/>
    <w:rsid w:val="000817CB"/>
    <w:rsid w:val="000828DB"/>
    <w:rsid w:val="00083BB8"/>
    <w:rsid w:val="0008683E"/>
    <w:rsid w:val="00090C93"/>
    <w:rsid w:val="00091B0C"/>
    <w:rsid w:val="00091D9C"/>
    <w:rsid w:val="0009490F"/>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1079"/>
    <w:rsid w:val="00122779"/>
    <w:rsid w:val="00126BB9"/>
    <w:rsid w:val="0012775F"/>
    <w:rsid w:val="001341B8"/>
    <w:rsid w:val="00135AEE"/>
    <w:rsid w:val="00135C09"/>
    <w:rsid w:val="00135E62"/>
    <w:rsid w:val="00136001"/>
    <w:rsid w:val="00137E74"/>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3A58"/>
    <w:rsid w:val="001E6387"/>
    <w:rsid w:val="001E6F35"/>
    <w:rsid w:val="001E6FDE"/>
    <w:rsid w:val="001E7B0E"/>
    <w:rsid w:val="001F7DD7"/>
    <w:rsid w:val="00201FDC"/>
    <w:rsid w:val="00202537"/>
    <w:rsid w:val="0020276A"/>
    <w:rsid w:val="00202A9C"/>
    <w:rsid w:val="00203330"/>
    <w:rsid w:val="00206EA5"/>
    <w:rsid w:val="002072A1"/>
    <w:rsid w:val="00210ED4"/>
    <w:rsid w:val="00215FCB"/>
    <w:rsid w:val="002168A1"/>
    <w:rsid w:val="00221946"/>
    <w:rsid w:val="00221989"/>
    <w:rsid w:val="00222F93"/>
    <w:rsid w:val="002269F0"/>
    <w:rsid w:val="002305BF"/>
    <w:rsid w:val="002351D8"/>
    <w:rsid w:val="00235B46"/>
    <w:rsid w:val="00236C8C"/>
    <w:rsid w:val="00236DB9"/>
    <w:rsid w:val="002422D7"/>
    <w:rsid w:val="00244A12"/>
    <w:rsid w:val="002472F7"/>
    <w:rsid w:val="00247D82"/>
    <w:rsid w:val="00251EFB"/>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2EE"/>
    <w:rsid w:val="00287C18"/>
    <w:rsid w:val="0029016A"/>
    <w:rsid w:val="00290E43"/>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2BC9"/>
    <w:rsid w:val="002D4032"/>
    <w:rsid w:val="002D6E71"/>
    <w:rsid w:val="002E2E4A"/>
    <w:rsid w:val="002E6B5F"/>
    <w:rsid w:val="002E6F40"/>
    <w:rsid w:val="002E7AD1"/>
    <w:rsid w:val="002E7B39"/>
    <w:rsid w:val="002F0338"/>
    <w:rsid w:val="002F07BF"/>
    <w:rsid w:val="002F1595"/>
    <w:rsid w:val="002F2BAF"/>
    <w:rsid w:val="002F306E"/>
    <w:rsid w:val="002F40C5"/>
    <w:rsid w:val="002F5E95"/>
    <w:rsid w:val="00300DAB"/>
    <w:rsid w:val="00301F14"/>
    <w:rsid w:val="003025D0"/>
    <w:rsid w:val="0030479B"/>
    <w:rsid w:val="00305756"/>
    <w:rsid w:val="00306F7B"/>
    <w:rsid w:val="00307580"/>
    <w:rsid w:val="00310210"/>
    <w:rsid w:val="003134F0"/>
    <w:rsid w:val="00313833"/>
    <w:rsid w:val="00315CA9"/>
    <w:rsid w:val="003208F2"/>
    <w:rsid w:val="00321131"/>
    <w:rsid w:val="0032221C"/>
    <w:rsid w:val="003242B7"/>
    <w:rsid w:val="003244B2"/>
    <w:rsid w:val="00325310"/>
    <w:rsid w:val="003254BD"/>
    <w:rsid w:val="003257CD"/>
    <w:rsid w:val="00325D36"/>
    <w:rsid w:val="003262F8"/>
    <w:rsid w:val="003277EA"/>
    <w:rsid w:val="0033105E"/>
    <w:rsid w:val="00331437"/>
    <w:rsid w:val="003338F0"/>
    <w:rsid w:val="00335D5F"/>
    <w:rsid w:val="00340302"/>
    <w:rsid w:val="003408AD"/>
    <w:rsid w:val="003448AD"/>
    <w:rsid w:val="00344BDB"/>
    <w:rsid w:val="00345588"/>
    <w:rsid w:val="00345C8E"/>
    <w:rsid w:val="00346B08"/>
    <w:rsid w:val="00347561"/>
    <w:rsid w:val="003479AD"/>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B28"/>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4E55"/>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6F85"/>
    <w:rsid w:val="003E7245"/>
    <w:rsid w:val="003E7E39"/>
    <w:rsid w:val="003F20DA"/>
    <w:rsid w:val="003F6BF9"/>
    <w:rsid w:val="003F719D"/>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303"/>
    <w:rsid w:val="00491FF1"/>
    <w:rsid w:val="004920E8"/>
    <w:rsid w:val="004A06B6"/>
    <w:rsid w:val="004A06DF"/>
    <w:rsid w:val="004A2960"/>
    <w:rsid w:val="004A32D9"/>
    <w:rsid w:val="004A4B66"/>
    <w:rsid w:val="004A51E2"/>
    <w:rsid w:val="004B3626"/>
    <w:rsid w:val="004B54EF"/>
    <w:rsid w:val="004B598F"/>
    <w:rsid w:val="004B5F94"/>
    <w:rsid w:val="004B609A"/>
    <w:rsid w:val="004B79D9"/>
    <w:rsid w:val="004C04F6"/>
    <w:rsid w:val="004C2457"/>
    <w:rsid w:val="004C4AC1"/>
    <w:rsid w:val="004C5019"/>
    <w:rsid w:val="004D0868"/>
    <w:rsid w:val="004D0C23"/>
    <w:rsid w:val="004D1100"/>
    <w:rsid w:val="004D22D6"/>
    <w:rsid w:val="004D491D"/>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435"/>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0DD9"/>
    <w:rsid w:val="00561E9F"/>
    <w:rsid w:val="00566672"/>
    <w:rsid w:val="005669DB"/>
    <w:rsid w:val="00567835"/>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1EE2"/>
    <w:rsid w:val="006749C0"/>
    <w:rsid w:val="00676F1B"/>
    <w:rsid w:val="006770FE"/>
    <w:rsid w:val="00677328"/>
    <w:rsid w:val="00677580"/>
    <w:rsid w:val="00680162"/>
    <w:rsid w:val="00680DA6"/>
    <w:rsid w:val="00690794"/>
    <w:rsid w:val="00690972"/>
    <w:rsid w:val="006914B4"/>
    <w:rsid w:val="00694638"/>
    <w:rsid w:val="006948D4"/>
    <w:rsid w:val="00697552"/>
    <w:rsid w:val="006975F1"/>
    <w:rsid w:val="006976F2"/>
    <w:rsid w:val="006A463A"/>
    <w:rsid w:val="006A54A9"/>
    <w:rsid w:val="006A7293"/>
    <w:rsid w:val="006B38AB"/>
    <w:rsid w:val="006B54E3"/>
    <w:rsid w:val="006B71FE"/>
    <w:rsid w:val="006B74EA"/>
    <w:rsid w:val="006C1ACA"/>
    <w:rsid w:val="006C1BE8"/>
    <w:rsid w:val="006D070F"/>
    <w:rsid w:val="006D0CC7"/>
    <w:rsid w:val="006D112D"/>
    <w:rsid w:val="006D19B2"/>
    <w:rsid w:val="006D25E8"/>
    <w:rsid w:val="006D50A0"/>
    <w:rsid w:val="006D6F79"/>
    <w:rsid w:val="006E2EA7"/>
    <w:rsid w:val="006E5E36"/>
    <w:rsid w:val="006E6A2C"/>
    <w:rsid w:val="006E70D0"/>
    <w:rsid w:val="006E7AFB"/>
    <w:rsid w:val="006F11FF"/>
    <w:rsid w:val="006F1494"/>
    <w:rsid w:val="006F1861"/>
    <w:rsid w:val="006F3575"/>
    <w:rsid w:val="006F439E"/>
    <w:rsid w:val="006F47C7"/>
    <w:rsid w:val="006F4DF8"/>
    <w:rsid w:val="006F552E"/>
    <w:rsid w:val="006F5BAD"/>
    <w:rsid w:val="006F5BC4"/>
    <w:rsid w:val="00701184"/>
    <w:rsid w:val="00701538"/>
    <w:rsid w:val="00703484"/>
    <w:rsid w:val="00706A6B"/>
    <w:rsid w:val="0071711E"/>
    <w:rsid w:val="0072027F"/>
    <w:rsid w:val="007233B1"/>
    <w:rsid w:val="00724380"/>
    <w:rsid w:val="00724D1D"/>
    <w:rsid w:val="007262D5"/>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150F"/>
    <w:rsid w:val="007828DE"/>
    <w:rsid w:val="00786231"/>
    <w:rsid w:val="007871EE"/>
    <w:rsid w:val="007931FA"/>
    <w:rsid w:val="00795DF1"/>
    <w:rsid w:val="00796910"/>
    <w:rsid w:val="007A0E0E"/>
    <w:rsid w:val="007A3BAA"/>
    <w:rsid w:val="007A3BC2"/>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37404"/>
    <w:rsid w:val="00841F0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47D"/>
    <w:rsid w:val="00891BA2"/>
    <w:rsid w:val="00892028"/>
    <w:rsid w:val="00894478"/>
    <w:rsid w:val="008952B9"/>
    <w:rsid w:val="00895CA2"/>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A82"/>
    <w:rsid w:val="008E0C68"/>
    <w:rsid w:val="008E1E58"/>
    <w:rsid w:val="008E2B48"/>
    <w:rsid w:val="008E4858"/>
    <w:rsid w:val="008E77CB"/>
    <w:rsid w:val="008F0606"/>
    <w:rsid w:val="008F074D"/>
    <w:rsid w:val="008F0ABF"/>
    <w:rsid w:val="008F0AE4"/>
    <w:rsid w:val="008F13A0"/>
    <w:rsid w:val="008F1699"/>
    <w:rsid w:val="008F21B4"/>
    <w:rsid w:val="008F27D8"/>
    <w:rsid w:val="008F2A61"/>
    <w:rsid w:val="008F7B43"/>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1E6A"/>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2843"/>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C5F"/>
    <w:rsid w:val="009B7FDA"/>
    <w:rsid w:val="009C0F0A"/>
    <w:rsid w:val="009C12D3"/>
    <w:rsid w:val="009C1C22"/>
    <w:rsid w:val="009C2A30"/>
    <w:rsid w:val="009C34E5"/>
    <w:rsid w:val="009D06C1"/>
    <w:rsid w:val="009D386D"/>
    <w:rsid w:val="009D4796"/>
    <w:rsid w:val="009D586E"/>
    <w:rsid w:val="009D6CC7"/>
    <w:rsid w:val="009E371B"/>
    <w:rsid w:val="009E438F"/>
    <w:rsid w:val="009E5093"/>
    <w:rsid w:val="009F116B"/>
    <w:rsid w:val="009F1A40"/>
    <w:rsid w:val="009F2062"/>
    <w:rsid w:val="009F219B"/>
    <w:rsid w:val="009F431C"/>
    <w:rsid w:val="009F443D"/>
    <w:rsid w:val="009F7376"/>
    <w:rsid w:val="009F7737"/>
    <w:rsid w:val="00A0044D"/>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4A5"/>
    <w:rsid w:val="00AC4927"/>
    <w:rsid w:val="00AD06B3"/>
    <w:rsid w:val="00AD15BD"/>
    <w:rsid w:val="00AD1CDB"/>
    <w:rsid w:val="00AD4072"/>
    <w:rsid w:val="00AD681E"/>
    <w:rsid w:val="00AE2B50"/>
    <w:rsid w:val="00AE61F5"/>
    <w:rsid w:val="00AE711C"/>
    <w:rsid w:val="00AE7667"/>
    <w:rsid w:val="00AF3DDC"/>
    <w:rsid w:val="00AF50EB"/>
    <w:rsid w:val="00B0127E"/>
    <w:rsid w:val="00B02B11"/>
    <w:rsid w:val="00B03965"/>
    <w:rsid w:val="00B04131"/>
    <w:rsid w:val="00B04ADA"/>
    <w:rsid w:val="00B107C8"/>
    <w:rsid w:val="00B13032"/>
    <w:rsid w:val="00B1335B"/>
    <w:rsid w:val="00B13BE3"/>
    <w:rsid w:val="00B15CE0"/>
    <w:rsid w:val="00B20462"/>
    <w:rsid w:val="00B23BE9"/>
    <w:rsid w:val="00B24A54"/>
    <w:rsid w:val="00B27872"/>
    <w:rsid w:val="00B3147E"/>
    <w:rsid w:val="00B32044"/>
    <w:rsid w:val="00B32633"/>
    <w:rsid w:val="00B331AF"/>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1C16"/>
    <w:rsid w:val="00B64E4E"/>
    <w:rsid w:val="00B74970"/>
    <w:rsid w:val="00B74A0A"/>
    <w:rsid w:val="00B777CB"/>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B799D"/>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4614"/>
    <w:rsid w:val="00C0514D"/>
    <w:rsid w:val="00C100EA"/>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297C"/>
    <w:rsid w:val="00C52A5C"/>
    <w:rsid w:val="00C57FAD"/>
    <w:rsid w:val="00C60A05"/>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480C"/>
    <w:rsid w:val="00CA6EDD"/>
    <w:rsid w:val="00CB0066"/>
    <w:rsid w:val="00CB1458"/>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6E98"/>
    <w:rsid w:val="00D074A2"/>
    <w:rsid w:val="00D1687D"/>
    <w:rsid w:val="00D16A58"/>
    <w:rsid w:val="00D1724E"/>
    <w:rsid w:val="00D2028A"/>
    <w:rsid w:val="00D2168E"/>
    <w:rsid w:val="00D2251D"/>
    <w:rsid w:val="00D24BF2"/>
    <w:rsid w:val="00D250DF"/>
    <w:rsid w:val="00D25C3E"/>
    <w:rsid w:val="00D3107D"/>
    <w:rsid w:val="00D31214"/>
    <w:rsid w:val="00D318A2"/>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4B4E"/>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34ED"/>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1586D"/>
    <w:rsid w:val="00E16D34"/>
    <w:rsid w:val="00E16D85"/>
    <w:rsid w:val="00E175E4"/>
    <w:rsid w:val="00E21ACA"/>
    <w:rsid w:val="00E2232B"/>
    <w:rsid w:val="00E23438"/>
    <w:rsid w:val="00E23FE3"/>
    <w:rsid w:val="00E268C8"/>
    <w:rsid w:val="00E26AA8"/>
    <w:rsid w:val="00E278E6"/>
    <w:rsid w:val="00E27AAB"/>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6CD"/>
    <w:rsid w:val="00E71BA3"/>
    <w:rsid w:val="00E743A6"/>
    <w:rsid w:val="00E74CB7"/>
    <w:rsid w:val="00E774B1"/>
    <w:rsid w:val="00E84385"/>
    <w:rsid w:val="00E854E9"/>
    <w:rsid w:val="00E86BC0"/>
    <w:rsid w:val="00E91567"/>
    <w:rsid w:val="00E950FE"/>
    <w:rsid w:val="00E9578D"/>
    <w:rsid w:val="00E962A4"/>
    <w:rsid w:val="00E97359"/>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5FC0"/>
    <w:rsid w:val="00F76F6E"/>
    <w:rsid w:val="00F77F09"/>
    <w:rsid w:val="00F80CA2"/>
    <w:rsid w:val="00F80D15"/>
    <w:rsid w:val="00F80F14"/>
    <w:rsid w:val="00F812FB"/>
    <w:rsid w:val="00F8385D"/>
    <w:rsid w:val="00F84235"/>
    <w:rsid w:val="00F86709"/>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56D7"/>
    <w:rsid w:val="00FC76AE"/>
    <w:rsid w:val="00FD0262"/>
    <w:rsid w:val="00FD0FB1"/>
    <w:rsid w:val="00FD2C6B"/>
    <w:rsid w:val="00FD49EB"/>
    <w:rsid w:val="00FD4A0F"/>
    <w:rsid w:val="00FE0EA2"/>
    <w:rsid w:val="00FE11E4"/>
    <w:rsid w:val="00FE300B"/>
    <w:rsid w:val="00FF07C8"/>
    <w:rsid w:val="00FF5841"/>
    <w:rsid w:val="00FF6592"/>
    <w:rsid w:val="00FF6898"/>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274E91"/>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analog.com/media/en/technical-documentation/data-sheets/AD2S1210.pdf"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analog.com/media/en/technical-documentation/data-sheets/AD7687.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ti.com/lit/ds/symlink/tps793.pdf" TargetMode="External"/><Relationship Id="rId40" Type="http://schemas.openxmlformats.org/officeDocument/2006/relationships/hyperlink" Target="http://www.ti.com/lit/ds/symlink/ths4131.pdf" TargetMode="External"/><Relationship Id="rId45" Type="http://schemas.openxmlformats.org/officeDocument/2006/relationships/hyperlink" Target="https://cyberleninka.ru/article/v/sistema-avtomaticheskogo-upravleniya-servoprivodami"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hyperlink" Target="http://patents.su/2-1222907-pozicionnyjj-servodvigate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findpatent.ru/img_show/3736854.html"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ti.com/lit/ds/symlink/tps62003.pdf" TargetMode="External"/><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www.encoder-technology.com/images/product_specifications/fa-solver.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C229F-CEC1-4356-9726-C13C59500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66</Pages>
  <Words>10506</Words>
  <Characters>59887</Characters>
  <Application>Microsoft Office Word</Application>
  <DocSecurity>0</DocSecurity>
  <Lines>499</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223</cp:revision>
  <cp:lastPrinted>2017-12-19T23:43:00Z</cp:lastPrinted>
  <dcterms:created xsi:type="dcterms:W3CDTF">2018-05-31T15:03:00Z</dcterms:created>
  <dcterms:modified xsi:type="dcterms:W3CDTF">2018-06-10T17:21:00Z</dcterms:modified>
</cp:coreProperties>
</file>