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8"/>
          <w:footerReference w:type="default" r:id="rId9"/>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ListParagraph"/>
        <w:numPr>
          <w:ilvl w:val="0"/>
          <w:numId w:val="1"/>
        </w:numPr>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2872EE">
      <w:pPr>
        <w:pStyle w:val="ListParagraph"/>
        <w:numPr>
          <w:ilvl w:val="0"/>
          <w:numId w:val="1"/>
        </w:numPr>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Pr="00690794" w:rsidRDefault="00031047" w:rsidP="002872EE">
      <w:pPr>
        <w:pStyle w:val="ListParagraph"/>
        <w:numPr>
          <w:ilvl w:val="0"/>
          <w:numId w:val="1"/>
        </w:numPr>
        <w:ind w:left="-426" w:firstLine="0"/>
        <w:rPr>
          <w:u w:val="single"/>
          <w:lang w:val="uk-UA"/>
        </w:rPr>
      </w:pPr>
      <w:r w:rsidRPr="45F59790">
        <w:rPr>
          <w:lang w:val="uk-UA"/>
        </w:rPr>
        <w:t>Вихідні дані до проекту</w:t>
      </w:r>
      <w:r w:rsidRPr="45F59790">
        <w:rPr>
          <w:u w:val="single"/>
          <w:lang w:val="uk-UA"/>
        </w:rPr>
        <w:t>,</w:t>
      </w:r>
      <w:r w:rsidR="00902B13" w:rsidRPr="00902B13">
        <w:rPr>
          <w:u w:val="single"/>
        </w:rPr>
        <w:t xml:space="preserve"> </w:t>
      </w:r>
      <w:r w:rsidR="00902B13">
        <w:rPr>
          <w:u w:val="single"/>
          <w:lang w:val="uk-UA"/>
        </w:rPr>
        <w:t>пристрій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посилання на нього керуючих сигналів, прийняття інформаційних сигналів, їх обробку, та вивід на індикатор.</w:t>
      </w:r>
    </w:p>
    <w:p w:rsidR="00031047" w:rsidRPr="00690794" w:rsidRDefault="00031047" w:rsidP="002872EE">
      <w:pPr>
        <w:pStyle w:val="ListParagraph"/>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ListParagraph"/>
        <w:numPr>
          <w:ilvl w:val="0"/>
          <w:numId w:val="4"/>
        </w:numPr>
        <w:ind w:left="-426" w:firstLine="0"/>
        <w:rPr>
          <w:lang w:val="uk-UA"/>
        </w:rPr>
      </w:pPr>
      <w:r w:rsidRPr="45F59790">
        <w:rPr>
          <w:lang w:val="uk-UA"/>
        </w:rPr>
        <w:lastRenderedPageBreak/>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031047" w:rsidRPr="00690794" w:rsidRDefault="00031047" w:rsidP="002872EE">
      <w:pPr>
        <w:pStyle w:val="ListParagraph"/>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031047" w:rsidRDefault="00031047" w:rsidP="002872EE">
      <w:pPr>
        <w:pStyle w:val="ListParagraph"/>
        <w:numPr>
          <w:ilvl w:val="0"/>
          <w:numId w:val="4"/>
        </w:numPr>
        <w:ind w:left="-426" w:firstLine="0"/>
        <w:rPr>
          <w:lang w:val="uk-UA"/>
        </w:rPr>
      </w:pPr>
      <w:r>
        <w:rPr>
          <w:lang w:val="uk-UA"/>
        </w:rPr>
        <w:t>моделювання проекту;</w:t>
      </w:r>
    </w:p>
    <w:p w:rsidR="00031047" w:rsidRPr="00690794" w:rsidRDefault="00031047" w:rsidP="002872EE">
      <w:pPr>
        <w:pStyle w:val="ListParagraph"/>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2872EE">
      <w:pPr>
        <w:pStyle w:val="ListParagraph"/>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ListParagraph"/>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bl>
    <w:p w:rsidR="00031047" w:rsidRDefault="00031047" w:rsidP="008A3D11">
      <w:pPr>
        <w:pStyle w:val="ListParagraph"/>
        <w:ind w:left="142"/>
        <w:rPr>
          <w:b/>
          <w:bCs/>
          <w:lang w:val="uk-UA"/>
        </w:rPr>
      </w:pPr>
    </w:p>
    <w:p w:rsidR="00031047" w:rsidRPr="008A3D11" w:rsidRDefault="00031047" w:rsidP="008A3D11">
      <w:pPr>
        <w:pStyle w:val="ListParagraph"/>
        <w:ind w:left="142"/>
        <w:rPr>
          <w:b/>
          <w:bCs/>
          <w:lang w:val="uk-UA"/>
        </w:rPr>
      </w:pPr>
    </w:p>
    <w:p w:rsidR="00031047" w:rsidRPr="00690794" w:rsidRDefault="00031047" w:rsidP="002872EE">
      <w:pPr>
        <w:pStyle w:val="ListParagraph"/>
        <w:numPr>
          <w:ilvl w:val="0"/>
          <w:numId w:val="1"/>
        </w:numPr>
        <w:ind w:left="142" w:hanging="568"/>
        <w:rPr>
          <w:b/>
          <w:bCs/>
          <w:lang w:val="uk-UA"/>
        </w:rPr>
      </w:pPr>
      <w:r w:rsidRPr="00690794">
        <w:rPr>
          <w:lang w:val="uk-UA"/>
        </w:rPr>
        <w:t>Дата видачі завдання</w:t>
      </w:r>
      <w:r w:rsidR="00902B13">
        <w:rPr>
          <w:u w:val="single"/>
          <w:lang w:val="uk-UA"/>
        </w:rPr>
        <w:tab/>
        <w:t>16.03.18</w:t>
      </w:r>
    </w:p>
    <w:p w:rsidR="00D57127" w:rsidRDefault="00D57127" w:rsidP="45F59790">
      <w:pPr>
        <w:pStyle w:val="ListParagraph"/>
        <w:ind w:left="-426"/>
        <w:jc w:val="center"/>
        <w:rPr>
          <w:b/>
          <w:bCs/>
          <w:lang w:val="uk-UA"/>
        </w:rPr>
      </w:pPr>
    </w:p>
    <w:p w:rsidR="00D57127" w:rsidRDefault="00D57127" w:rsidP="45F59790">
      <w:pPr>
        <w:pStyle w:val="ListParagraph"/>
        <w:ind w:left="-426"/>
        <w:jc w:val="center"/>
        <w:rPr>
          <w:b/>
          <w:bCs/>
          <w:lang w:val="uk-UA"/>
        </w:rPr>
      </w:pPr>
    </w:p>
    <w:p w:rsidR="00D57127" w:rsidRDefault="00D57127" w:rsidP="45F59790">
      <w:pPr>
        <w:pStyle w:val="ListParagraph"/>
        <w:ind w:left="-426"/>
        <w:jc w:val="center"/>
        <w:rPr>
          <w:b/>
          <w:bCs/>
          <w:lang w:val="uk-UA"/>
        </w:rPr>
      </w:pP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0"/>
          <w:footerReference w:type="default" r:id="rId11"/>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TOC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Hyperlink"/>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4C0FB4">
      <w:pPr>
        <w:pStyle w:val="TOC1"/>
        <w:rPr>
          <w:rFonts w:ascii="Calibri" w:hAnsi="Calibri" w:cs="Calibri"/>
          <w:noProof/>
          <w:sz w:val="22"/>
          <w:szCs w:val="22"/>
          <w:lang w:eastAsia="ru-RU"/>
        </w:rPr>
      </w:pPr>
      <w:hyperlink w:anchor="_Toc514756101" w:history="1">
        <w:r w:rsidR="00031047" w:rsidRPr="00651C43">
          <w:rPr>
            <w:rStyle w:val="Hyperlink"/>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4C0FB4">
      <w:pPr>
        <w:pStyle w:val="TOC1"/>
        <w:tabs>
          <w:tab w:val="left" w:pos="880"/>
        </w:tabs>
        <w:rPr>
          <w:rFonts w:ascii="Calibri" w:hAnsi="Calibri" w:cs="Calibri"/>
          <w:noProof/>
          <w:sz w:val="22"/>
          <w:szCs w:val="22"/>
          <w:lang w:eastAsia="ru-RU"/>
        </w:rPr>
      </w:pPr>
      <w:hyperlink w:anchor="_Toc514756102" w:history="1">
        <w:r w:rsidR="00031047" w:rsidRPr="00651C43">
          <w:rPr>
            <w:rStyle w:val="Hyperlink"/>
            <w:noProof/>
            <w:lang w:val="uk-UA"/>
          </w:rPr>
          <w:t>Розділ 1.</w:t>
        </w:r>
        <w:r w:rsidR="00031047">
          <w:rPr>
            <w:rFonts w:ascii="Calibri" w:hAnsi="Calibri" w:cs="Calibri"/>
            <w:noProof/>
            <w:sz w:val="22"/>
            <w:szCs w:val="22"/>
            <w:lang w:eastAsia="ru-RU"/>
          </w:rPr>
          <w:tab/>
        </w:r>
        <w:r w:rsidR="00031047" w:rsidRPr="00651C43">
          <w:rPr>
            <w:rStyle w:val="Hyperlink"/>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4C0FB4">
      <w:pPr>
        <w:pStyle w:val="TOC2"/>
        <w:rPr>
          <w:rFonts w:ascii="Calibri" w:hAnsi="Calibri" w:cs="Calibri"/>
          <w:sz w:val="22"/>
          <w:szCs w:val="22"/>
          <w:lang w:eastAsia="ru-RU"/>
        </w:rPr>
      </w:pPr>
      <w:hyperlink w:anchor="_Toc514756103" w:history="1">
        <w:r w:rsidR="00031047" w:rsidRPr="00651C43">
          <w:rPr>
            <w:rStyle w:val="Hyperlink"/>
          </w:rPr>
          <w:t>1.1.</w:t>
        </w:r>
        <w:r w:rsidR="00031047">
          <w:rPr>
            <w:rFonts w:ascii="Calibri" w:hAnsi="Calibri" w:cs="Calibri"/>
            <w:sz w:val="22"/>
            <w:szCs w:val="22"/>
            <w:lang w:eastAsia="ru-RU"/>
          </w:rPr>
          <w:tab/>
        </w:r>
        <w:r w:rsidR="00031047" w:rsidRPr="00651C43">
          <w:rPr>
            <w:rStyle w:val="Hyperlink"/>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4C0FB4">
      <w:pPr>
        <w:pStyle w:val="TOC2"/>
        <w:rPr>
          <w:rFonts w:ascii="Calibri" w:hAnsi="Calibri" w:cs="Calibri"/>
          <w:sz w:val="22"/>
          <w:szCs w:val="22"/>
          <w:lang w:eastAsia="ru-RU"/>
        </w:rPr>
      </w:pPr>
      <w:hyperlink w:anchor="_Toc514756104" w:history="1">
        <w:r w:rsidR="00031047" w:rsidRPr="00651C43">
          <w:rPr>
            <w:rStyle w:val="Hyperlink"/>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4C0FB4">
      <w:pPr>
        <w:pStyle w:val="TOC2"/>
        <w:rPr>
          <w:rFonts w:ascii="Calibri" w:hAnsi="Calibri" w:cs="Calibri"/>
          <w:sz w:val="22"/>
          <w:szCs w:val="22"/>
          <w:lang w:eastAsia="ru-RU"/>
        </w:rPr>
      </w:pPr>
      <w:hyperlink w:anchor="_Toc514756105" w:history="1">
        <w:r w:rsidR="00031047" w:rsidRPr="00651C43">
          <w:rPr>
            <w:rStyle w:val="Hyperlink"/>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4C0FB4">
      <w:pPr>
        <w:pStyle w:val="TOC1"/>
        <w:tabs>
          <w:tab w:val="left" w:pos="880"/>
        </w:tabs>
        <w:rPr>
          <w:rFonts w:ascii="Calibri" w:hAnsi="Calibri" w:cs="Calibri"/>
          <w:noProof/>
          <w:sz w:val="22"/>
          <w:szCs w:val="22"/>
          <w:lang w:eastAsia="ru-RU"/>
        </w:rPr>
      </w:pPr>
      <w:hyperlink w:anchor="_Toc514756106" w:history="1">
        <w:r w:rsidR="00031047" w:rsidRPr="00651C43">
          <w:rPr>
            <w:rStyle w:val="Hyperlink"/>
            <w:noProof/>
            <w:lang w:val="uk-UA"/>
          </w:rPr>
          <w:t>Розділ 2.</w:t>
        </w:r>
        <w:r w:rsidR="00031047">
          <w:rPr>
            <w:rFonts w:ascii="Calibri" w:hAnsi="Calibri" w:cs="Calibri"/>
            <w:noProof/>
            <w:sz w:val="22"/>
            <w:szCs w:val="22"/>
            <w:lang w:eastAsia="ru-RU"/>
          </w:rPr>
          <w:tab/>
        </w:r>
        <w:r w:rsidR="00031047" w:rsidRPr="00651C43">
          <w:rPr>
            <w:rStyle w:val="Hyperlink"/>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4C0FB4">
      <w:pPr>
        <w:pStyle w:val="TOC2"/>
        <w:rPr>
          <w:rFonts w:ascii="Calibri" w:hAnsi="Calibri" w:cs="Calibri"/>
          <w:sz w:val="22"/>
          <w:szCs w:val="22"/>
          <w:lang w:eastAsia="ru-RU"/>
        </w:rPr>
      </w:pPr>
      <w:hyperlink w:anchor="_Toc514756107" w:history="1">
        <w:r w:rsidR="00031047" w:rsidRPr="00651C43">
          <w:rPr>
            <w:rStyle w:val="Hyperlink"/>
          </w:rPr>
          <w:t>2.1.</w:t>
        </w:r>
        <w:r w:rsidR="00031047">
          <w:rPr>
            <w:rFonts w:ascii="Calibri" w:hAnsi="Calibri" w:cs="Calibri"/>
            <w:sz w:val="22"/>
            <w:szCs w:val="22"/>
            <w:lang w:eastAsia="ru-RU"/>
          </w:rPr>
          <w:tab/>
        </w:r>
        <w:r w:rsidR="00031047" w:rsidRPr="00651C43">
          <w:rPr>
            <w:rStyle w:val="Hyperlink"/>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4C0FB4">
      <w:pPr>
        <w:pStyle w:val="TOC1"/>
        <w:rPr>
          <w:rFonts w:ascii="Calibri" w:hAnsi="Calibri" w:cs="Calibri"/>
          <w:noProof/>
          <w:sz w:val="22"/>
          <w:szCs w:val="22"/>
          <w:lang w:eastAsia="ru-RU"/>
        </w:rPr>
      </w:pPr>
      <w:hyperlink w:anchor="_Toc514756108" w:history="1">
        <w:r w:rsidR="00031047" w:rsidRPr="00651C43">
          <w:rPr>
            <w:rStyle w:val="Hyperlink"/>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4C0FB4">
      <w:pPr>
        <w:pStyle w:val="TOC2"/>
        <w:rPr>
          <w:rFonts w:ascii="Calibri" w:hAnsi="Calibri" w:cs="Calibri"/>
          <w:sz w:val="22"/>
          <w:szCs w:val="22"/>
          <w:lang w:eastAsia="ru-RU"/>
        </w:rPr>
      </w:pPr>
      <w:hyperlink w:anchor="_Toc514756109" w:history="1">
        <w:r w:rsidR="00031047" w:rsidRPr="00651C43">
          <w:rPr>
            <w:rStyle w:val="Hyperlink"/>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4C0FB4">
      <w:pPr>
        <w:pStyle w:val="TOC1"/>
        <w:rPr>
          <w:rFonts w:ascii="Calibri" w:hAnsi="Calibri" w:cs="Calibri"/>
          <w:noProof/>
          <w:sz w:val="22"/>
          <w:szCs w:val="22"/>
          <w:lang w:eastAsia="ru-RU"/>
        </w:rPr>
      </w:pPr>
      <w:hyperlink w:anchor="_Toc514756110" w:history="1">
        <w:r w:rsidR="00031047" w:rsidRPr="00651C43">
          <w:rPr>
            <w:rStyle w:val="Hyperlink"/>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4C0FB4">
      <w:pPr>
        <w:pStyle w:val="TOC2"/>
        <w:rPr>
          <w:rFonts w:ascii="Calibri" w:hAnsi="Calibri" w:cs="Calibri"/>
          <w:sz w:val="22"/>
          <w:szCs w:val="22"/>
          <w:lang w:eastAsia="ru-RU"/>
        </w:rPr>
      </w:pPr>
      <w:hyperlink w:anchor="_Toc514756111" w:history="1">
        <w:r w:rsidR="00031047" w:rsidRPr="00651C43">
          <w:rPr>
            <w:rStyle w:val="Hyperlink"/>
          </w:rPr>
          <w:t>4.1.</w:t>
        </w:r>
        <w:r w:rsidR="00031047">
          <w:rPr>
            <w:rFonts w:ascii="Calibri" w:hAnsi="Calibri" w:cs="Calibri"/>
            <w:sz w:val="22"/>
            <w:szCs w:val="22"/>
            <w:lang w:eastAsia="ru-RU"/>
          </w:rPr>
          <w:tab/>
        </w:r>
        <w:r w:rsidR="00031047" w:rsidRPr="00651C43">
          <w:rPr>
            <w:rStyle w:val="Hyperlink"/>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4C0FB4">
      <w:pPr>
        <w:pStyle w:val="TOC2"/>
        <w:rPr>
          <w:rFonts w:ascii="Calibri" w:hAnsi="Calibri" w:cs="Calibri"/>
          <w:sz w:val="22"/>
          <w:szCs w:val="22"/>
          <w:lang w:eastAsia="ru-RU"/>
        </w:rPr>
      </w:pPr>
      <w:hyperlink w:anchor="_Toc514756112" w:history="1">
        <w:r w:rsidR="00031047" w:rsidRPr="00651C43">
          <w:rPr>
            <w:rStyle w:val="Hyperlink"/>
          </w:rPr>
          <w:t>4.1.1.</w:t>
        </w:r>
        <w:r w:rsidR="00031047">
          <w:rPr>
            <w:rFonts w:ascii="Calibri" w:hAnsi="Calibri" w:cs="Calibri"/>
            <w:sz w:val="22"/>
            <w:szCs w:val="22"/>
            <w:lang w:eastAsia="ru-RU"/>
          </w:rPr>
          <w:tab/>
        </w:r>
        <w:r w:rsidR="00031047" w:rsidRPr="00651C43">
          <w:rPr>
            <w:rStyle w:val="Hyperlink"/>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4C0FB4">
      <w:pPr>
        <w:pStyle w:val="TOC1"/>
        <w:rPr>
          <w:rFonts w:ascii="Calibri" w:hAnsi="Calibri" w:cs="Calibri"/>
          <w:noProof/>
          <w:sz w:val="22"/>
          <w:szCs w:val="22"/>
          <w:lang w:eastAsia="ru-RU"/>
        </w:rPr>
      </w:pPr>
      <w:hyperlink w:anchor="_Toc514756113" w:history="1">
        <w:r w:rsidR="00031047" w:rsidRPr="00651C43">
          <w:rPr>
            <w:rStyle w:val="Hyperlink"/>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4C0FB4">
      <w:pPr>
        <w:pStyle w:val="TOC1"/>
        <w:rPr>
          <w:rFonts w:ascii="Calibri" w:hAnsi="Calibri" w:cs="Calibri"/>
          <w:noProof/>
          <w:sz w:val="22"/>
          <w:szCs w:val="22"/>
          <w:lang w:eastAsia="ru-RU"/>
        </w:rPr>
      </w:pPr>
      <w:hyperlink w:anchor="_Toc514756114" w:history="1">
        <w:r w:rsidR="00031047" w:rsidRPr="00651C43">
          <w:rPr>
            <w:rStyle w:val="Hyperlink"/>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4C0FB4">
      <w:pPr>
        <w:pStyle w:val="TOC1"/>
        <w:rPr>
          <w:rFonts w:ascii="Calibri" w:hAnsi="Calibri" w:cs="Calibri"/>
          <w:noProof/>
          <w:sz w:val="22"/>
          <w:szCs w:val="22"/>
          <w:lang w:eastAsia="ru-RU"/>
        </w:rPr>
      </w:pPr>
      <w:hyperlink w:anchor="_Toc514756115" w:history="1">
        <w:r w:rsidR="00031047" w:rsidRPr="00651C43">
          <w:rPr>
            <w:rStyle w:val="Hyperlink"/>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4C0FB4">
      <w:pPr>
        <w:pStyle w:val="TOC1"/>
        <w:rPr>
          <w:rFonts w:ascii="Calibri" w:hAnsi="Calibri" w:cs="Calibri"/>
          <w:noProof/>
          <w:sz w:val="22"/>
          <w:szCs w:val="22"/>
          <w:lang w:eastAsia="ru-RU"/>
        </w:rPr>
      </w:pPr>
      <w:hyperlink w:anchor="_Toc514756116" w:history="1">
        <w:r w:rsidR="00031047" w:rsidRPr="00651C43">
          <w:rPr>
            <w:rStyle w:val="Hyperlink"/>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4C0FB4">
      <w:pPr>
        <w:pStyle w:val="TOC1"/>
        <w:rPr>
          <w:rFonts w:ascii="Calibri" w:hAnsi="Calibri" w:cs="Calibri"/>
          <w:noProof/>
          <w:sz w:val="22"/>
          <w:szCs w:val="22"/>
          <w:lang w:eastAsia="ru-RU"/>
        </w:rPr>
      </w:pPr>
      <w:hyperlink w:anchor="_Toc514756117" w:history="1">
        <w:r w:rsidR="00031047" w:rsidRPr="00651C43">
          <w:rPr>
            <w:rStyle w:val="Hyperlink"/>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4C0FB4">
      <w:pPr>
        <w:pStyle w:val="TOC1"/>
        <w:rPr>
          <w:rFonts w:ascii="Calibri" w:hAnsi="Calibri" w:cs="Calibri"/>
          <w:noProof/>
          <w:sz w:val="22"/>
          <w:szCs w:val="22"/>
          <w:lang w:eastAsia="ru-RU"/>
        </w:rPr>
      </w:pPr>
      <w:hyperlink w:anchor="_Toc514756118" w:history="1">
        <w:r w:rsidR="00031047" w:rsidRPr="00651C43">
          <w:rPr>
            <w:rStyle w:val="Hyperlink"/>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4C0FB4">
      <w:pPr>
        <w:pStyle w:val="TOC1"/>
        <w:rPr>
          <w:rFonts w:ascii="Calibri" w:hAnsi="Calibri" w:cs="Calibri"/>
          <w:noProof/>
          <w:sz w:val="22"/>
          <w:szCs w:val="22"/>
          <w:lang w:eastAsia="ru-RU"/>
        </w:rPr>
      </w:pPr>
      <w:hyperlink w:anchor="_Toc514756119" w:history="1">
        <w:r w:rsidR="00031047" w:rsidRPr="00651C43">
          <w:rPr>
            <w:rStyle w:val="Hyperlink"/>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E63457" w:rsidRDefault="00E63457" w:rsidP="00E63457">
      <w:pPr>
        <w:pStyle w:val="Subtitle"/>
        <w:rPr>
          <w:rFonts w:ascii="Times New Roman" w:hAnsi="Times New Roman"/>
          <w:b/>
          <w:sz w:val="28"/>
          <w:szCs w:val="28"/>
          <w:lang w:val="uk-UA"/>
        </w:rPr>
      </w:pPr>
      <w:bookmarkStart w:id="2" w:name="_Toc514756102"/>
      <w:r w:rsidRPr="00E63457">
        <w:rPr>
          <w:rFonts w:ascii="Times New Roman" w:hAnsi="Times New Roman"/>
          <w:b/>
          <w:sz w:val="28"/>
          <w:szCs w:val="28"/>
          <w:lang w:val="uk-UA"/>
        </w:rPr>
        <w:lastRenderedPageBreak/>
        <w:t xml:space="preserve">Розділ 1. </w:t>
      </w:r>
      <w:r w:rsidR="00031047" w:rsidRPr="00E63457">
        <w:rPr>
          <w:rFonts w:ascii="Times New Roman" w:hAnsi="Times New Roman"/>
          <w:b/>
          <w:sz w:val="28"/>
          <w:szCs w:val="28"/>
          <w:lang w:val="uk-UA"/>
        </w:rPr>
        <w:t>АНАЛІЗ ТЕХНІЧНОГО ЗАВДАННЯ</w:t>
      </w:r>
      <w:bookmarkEnd w:id="2"/>
      <w:r w:rsidR="00031047" w:rsidRPr="00E63457">
        <w:rPr>
          <w:rFonts w:ascii="Times New Roman" w:hAnsi="Times New Roman"/>
          <w:b/>
          <w:sz w:val="28"/>
          <w:szCs w:val="28"/>
          <w:lang w:val="uk-UA"/>
        </w:rPr>
        <w:t xml:space="preserve"> ТА ПАТЕНТНИЙ ПОШУК</w:t>
      </w:r>
    </w:p>
    <w:p w:rsidR="00031047" w:rsidRPr="004F4DD6" w:rsidRDefault="00E63457" w:rsidP="004C0FB4">
      <w:pPr>
        <w:pStyle w:val="2"/>
        <w:numPr>
          <w:ilvl w:val="1"/>
          <w:numId w:val="3"/>
        </w:numPr>
        <w:tabs>
          <w:tab w:val="left" w:pos="284"/>
        </w:tabs>
        <w:spacing w:before="240" w:after="240" w:line="360" w:lineRule="auto"/>
        <w:ind w:left="284" w:firstLine="0"/>
      </w:pPr>
      <w:bookmarkStart w:id="3" w:name="_Toc514756103"/>
      <w:r>
        <w:rPr>
          <w:lang w:val="en-US"/>
        </w:rPr>
        <w:t xml:space="preserve"> </w:t>
      </w:r>
      <w:r w:rsidR="00031047">
        <w:t>Аналіз механіки електроприводу</w:t>
      </w:r>
      <w:bookmarkEnd w:id="3"/>
      <w:r w:rsidR="00445EA9">
        <w:t>.</w:t>
      </w: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w:t>
      </w:r>
      <w:r>
        <w:rPr>
          <w:lang w:val="uk-UA"/>
        </w:rPr>
        <w:lastRenderedPageBreak/>
        <w:t xml:space="preserve">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r>
        <w:t>Вивчення аналогів.</w:t>
      </w:r>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022277">
        <w:t>[2</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1456CF">
        <w:t>3</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w:t>
      </w:r>
      <w:r>
        <w:rPr>
          <w:lang w:val="uk-UA"/>
        </w:rPr>
        <w:lastRenderedPageBreak/>
        <w:t xml:space="preserve">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810FEF">
        <w:t>[4</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E90EC4">
        <w:rPr>
          <w:rStyle w:val="highlight"/>
        </w:rPr>
        <w:t xml:space="preserve"> [5</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450427">
        <w:rPr>
          <w:rStyle w:val="highlight"/>
        </w:rPr>
        <w:t>[6</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58420A" w:rsidRPr="002E6AFE">
        <w:rPr>
          <w:lang w:eastAsia="ru-RU"/>
        </w:rPr>
        <w:t>[7]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w:t>
      </w:r>
      <w:r w:rsidR="0029016A">
        <w:rPr>
          <w:lang w:val="uk-UA" w:eastAsia="ru-RU"/>
        </w:rPr>
        <w:lastRenderedPageBreak/>
        <w:t xml:space="preserve">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D027DE" w:rsidRPr="0091716D">
        <w:rPr>
          <w:lang w:val="uk-UA" w:eastAsia="ru-RU"/>
        </w:rPr>
        <w:t>8]</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AC3069">
        <w:rPr>
          <w:lang w:val="uk-UA" w:eastAsia="ru-RU"/>
        </w:rPr>
        <w:t>[9</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AC43DF">
        <w:rPr>
          <w:lang w:val="uk-UA" w:eastAsia="ru-RU"/>
        </w:rPr>
        <w:t>[10</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 xml:space="preserve">Виходячи з даних умов в </w:t>
      </w:r>
      <w:r w:rsidR="00FC3390">
        <w:rPr>
          <w:lang w:val="uk-UA" w:eastAsia="ru-RU"/>
        </w:rPr>
        <w:lastRenderedPageBreak/>
        <w:t>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A709D3">
        <w:rPr>
          <w:lang w:val="uk-UA" w:eastAsia="ru-RU"/>
        </w:rPr>
        <w:t>[11</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392968">
        <w:rPr>
          <w:lang w:val="en-US" w:eastAsia="ru-RU"/>
        </w:rPr>
        <w:t>PLL</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 було обрано за базову частоту 10 МГц. Тому для генерації цієї частоти було обрано компонент ECS-3963-100</w:t>
      </w:r>
      <w:r w:rsidR="00AE7AAD">
        <w:rPr>
          <w:lang w:val="en-US" w:eastAsia="ru-RU"/>
        </w:rPr>
        <w:t xml:space="preserve"> [12]</w:t>
      </w:r>
      <w:r w:rsidRPr="00392968">
        <w:rPr>
          <w:lang w:val="uk-UA" w:eastAsia="ru-RU"/>
        </w:rPr>
        <w:t xml:space="preserve">. Він працює на напрузі живлення 3,3 В, і </w:t>
      </w:r>
      <w:r w:rsidRPr="00392968">
        <w:rPr>
          <w:lang w:val="uk-UA" w:eastAsia="ru-RU"/>
        </w:rPr>
        <w:lastRenderedPageBreak/>
        <w:t xml:space="preserve">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D57335" w:rsidRPr="00200C16">
        <w:rPr>
          <w:lang w:eastAsia="ru-RU"/>
        </w:rPr>
        <w:t>13]</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w:t>
      </w:r>
      <w:r w:rsidR="00A275A5">
        <w:rPr>
          <w:lang w:val="uk-UA" w:eastAsia="ru-RU"/>
        </w:rPr>
        <w:lastRenderedPageBreak/>
        <w:t>вони вимагають постійного контакту з ПК</w:t>
      </w:r>
      <w:r w:rsidR="00EF335B">
        <w:rPr>
          <w:lang w:val="uk-UA" w:eastAsia="ru-RU"/>
        </w:rPr>
        <w:t>. Двигун, для якого розробляється блок керування, досліджується у лабораторних умовах, в яких знаходження ПК не є 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резольвері двигуна встановлюється датчик, який передає значення синуса та косинуса обертання кута обертання. Щоб отримувати інформацію</w:t>
      </w:r>
      <w:r w:rsidR="006C5752">
        <w:rPr>
          <w:lang w:val="uk-UA" w:eastAsia="ru-RU"/>
        </w:rPr>
        <w:t xml:space="preserve"> з резольвера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можливість придбання на території України інших стандартного вжитку мікросхем.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1061A9">
      <w:pPr>
        <w:pStyle w:val="Subtitle"/>
        <w:rPr>
          <w:rFonts w:ascii="Times New Roman" w:hAnsi="Times New Roman"/>
          <w:b/>
          <w:sz w:val="28"/>
          <w:szCs w:val="28"/>
          <w:lang w:val="uk-UA"/>
        </w:rPr>
      </w:pPr>
      <w:r w:rsidRPr="004802C5">
        <w:rPr>
          <w:u w:val="single"/>
          <w:lang w:val="uk-UA"/>
        </w:rPr>
        <w:br w:type="page"/>
      </w:r>
      <w:bookmarkStart w:id="4" w:name="_Toc514756106"/>
      <w:r w:rsidR="001061A9" w:rsidRPr="001061A9">
        <w:rPr>
          <w:rFonts w:ascii="Times New Roman" w:hAnsi="Times New Roman"/>
          <w:b/>
          <w:sz w:val="28"/>
          <w:szCs w:val="28"/>
          <w:lang w:val="uk-UA"/>
        </w:rPr>
        <w:lastRenderedPageBreak/>
        <w:t xml:space="preserve">Розділ 2. </w:t>
      </w:r>
      <w:r w:rsidRPr="001061A9">
        <w:rPr>
          <w:rFonts w:ascii="Times New Roman" w:hAnsi="Times New Roman"/>
          <w:b/>
          <w:sz w:val="28"/>
          <w:szCs w:val="28"/>
          <w:lang w:val="uk-UA"/>
        </w:rPr>
        <w:t>СХЕМОТЕХНІЧНЕ ПРОЕКТУВАННЯ</w:t>
      </w:r>
      <w:bookmarkEnd w:id="4"/>
    </w:p>
    <w:p w:rsidR="00031047" w:rsidRDefault="00031047" w:rsidP="002872EE">
      <w:pPr>
        <w:pStyle w:val="2"/>
        <w:numPr>
          <w:ilvl w:val="1"/>
          <w:numId w:val="8"/>
        </w:numPr>
        <w:spacing w:after="240" w:line="360" w:lineRule="auto"/>
      </w:pPr>
      <w:bookmarkStart w:id="5" w:name="_Toc514756107"/>
      <w:r>
        <w:t xml:space="preserve">Розробка структурної схеми </w:t>
      </w:r>
      <w:bookmarkEnd w:id="5"/>
      <w:r>
        <w:t>та принцип роботи модулю.</w:t>
      </w:r>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3" o:title=""/>
                </v:shape>
                <o:OLEObject Type="Embed" ProgID="Msxml2.SAXXMLReader.5.0" ShapeID="_x0000_i1025" DrawAspect="Content" ObjectID="_1590276758" r:id="rId14"/>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Розрахунок виконується за формулою</w:t>
      </w:r>
      <w:r w:rsidR="00874D62">
        <w:rPr>
          <w:rStyle w:val="highlight"/>
          <w:lang w:val="uk-UA"/>
        </w:rPr>
        <w:t xml:space="preserve"> </w:t>
      </w:r>
      <w:r w:rsidR="00A33FE0">
        <w:rPr>
          <w:rStyle w:val="highlight"/>
          <w:lang w:val="uk-UA"/>
        </w:rPr>
        <w:t>(2.1)</w:t>
      </w:r>
      <w:r w:rsidR="003F7EDE">
        <w:rPr>
          <w:rStyle w:val="highlight"/>
          <w:lang w:val="uk-UA"/>
        </w:rPr>
        <w:t xml:space="preserve">. </w:t>
      </w:r>
    </w:p>
    <w:p w:rsidR="00874D62" w:rsidRDefault="00874D62"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Pr>
          <w:lang w:eastAsia="ru-RU"/>
        </w:rPr>
        <w:t>(</w:t>
      </w:r>
      <w:r>
        <w:rPr>
          <w:lang w:val="uk-UA" w:eastAsia="ru-RU"/>
        </w:rPr>
        <w:t>2</w:t>
      </w:r>
      <w:r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4C0FB4"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4C0FB4"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m:t>
                  </m:r>
                  <m:r>
                    <w:rPr>
                      <w:rStyle w:val="highlight"/>
                      <w:rFonts w:ascii="Cambria Math" w:hAnsi="Cambria Math"/>
                      <w:lang w:val="uk-UA"/>
                    </w:rPr>
                    <m:t>0</m:t>
                  </m:r>
                  <m:r>
                    <w:rPr>
                      <w:rStyle w:val="highlight"/>
                      <w:rFonts w:ascii="Cambria Math" w:hAnsi="Cambria Math"/>
                      <w:lang w:val="uk-UA"/>
                    </w:rPr>
                    <m:t>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 xml:space="preserve">дних сигналів, тим самим </w:t>
      </w:r>
      <w:r w:rsidR="00E25A77">
        <w:rPr>
          <w:lang w:val="uk-UA" w:eastAsia="ru-RU"/>
        </w:rPr>
        <w:lastRenderedPageBreak/>
        <w:t>зменшуючи</w:t>
      </w:r>
      <w:r w:rsidR="005E0AC3">
        <w:rPr>
          <w:lang w:val="uk-UA" w:eastAsia="ru-RU"/>
        </w:rPr>
        <w:t xml:space="preserve"> 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 xml:space="preserve">і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A3BF0" w:rsidRPr="008A7D9B">
        <w:rPr>
          <w:lang w:val="uk-UA" w:eastAsia="ru-RU"/>
        </w:rPr>
        <w:t>Ці сигнали поступають на диференційний підсилювач THS4130</w:t>
      </w:r>
      <w:r w:rsidR="00DD1649" w:rsidRPr="008A7D9B">
        <w:rPr>
          <w:lang w:val="uk-UA" w:eastAsia="ru-RU"/>
        </w:rPr>
        <w:t>IDGK</w:t>
      </w:r>
      <w:r w:rsidR="00701DDB" w:rsidRPr="008A7D9B">
        <w:rPr>
          <w:lang w:val="uk-UA" w:eastAsia="ru-RU"/>
        </w:rPr>
        <w:t xml:space="preserve"> [14]</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2D3DE4"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Pr="002D3DE4">
        <w:rPr>
          <w:lang w:eastAsia="ru-RU"/>
        </w:rPr>
        <w:t xml:space="preserve">  </w:t>
      </w:r>
      <w:r>
        <w:rPr>
          <w:lang w:val="en-US" w:eastAsia="ru-RU"/>
        </w:rPr>
        <w:t xml:space="preserve">                                           </w:t>
      </w:r>
      <w:r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Pr>
          <w:i/>
          <w:lang w:val="en-US" w:eastAsia="ru-RU"/>
        </w:rPr>
        <w:t>R</w:t>
      </w:r>
      <w:r>
        <w:rPr>
          <w:i/>
          <w:vertAlign w:val="subscript"/>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Pr>
          <w:i/>
          <w:lang w:val="en-US" w:eastAsia="ru-RU"/>
        </w:rPr>
        <w:t>R</w:t>
      </w:r>
      <w:r w:rsidRPr="00AB0CA4">
        <w:rPr>
          <w:i/>
          <w:vertAlign w:val="subscript"/>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2D316A" w:rsidP="002D3DE4">
      <w:pPr>
        <w:spacing w:after="160"/>
        <w:ind w:firstLine="708"/>
        <w:rPr>
          <w:lang w:val="en-US" w:eastAsia="ru-RU"/>
        </w:rPr>
      </w:pPr>
      <m:oMathPara>
        <m:oMath>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Pr>
          <w:i/>
          <w:lang w:val="en-US" w:eastAsia="ru-RU"/>
        </w:rPr>
        <w:t>R</w:t>
      </w:r>
      <w:r w:rsidR="00BD7D56" w:rsidRPr="00BD7D56">
        <w:rPr>
          <w:i/>
          <w:vertAlign w:val="subscript"/>
          <w:lang w:eastAsia="ru-RU"/>
        </w:rPr>
        <w:t>26</w:t>
      </w:r>
      <w:r w:rsidR="00BD7D56" w:rsidRPr="00BD7D56">
        <w:rPr>
          <w:i/>
          <w:lang w:eastAsia="ru-RU"/>
        </w:rPr>
        <w:t xml:space="preserve">, </w:t>
      </w:r>
      <w:r w:rsidR="00BD7D56">
        <w:rPr>
          <w:i/>
          <w:lang w:val="en-US" w:eastAsia="ru-RU"/>
        </w:rPr>
        <w:t>C</w:t>
      </w:r>
      <w:r w:rsidR="00BD7D56" w:rsidRPr="00BD7D56">
        <w:rPr>
          <w:i/>
          <w:vertAlign w:val="subscript"/>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CD6BD7" w:rsidP="007173A2">
      <w:pPr>
        <w:spacing w:after="160"/>
        <w:ind w:firstLine="708"/>
        <w:rPr>
          <w:lang w:eastAsia="ru-RU"/>
        </w:rPr>
      </w:pPr>
      <m:oMathPara>
        <m:oMathParaPr>
          <m:jc m:val="center"/>
        </m:oMathParaPr>
        <m:oMath>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m:t>
              </m:r>
              <m:r>
                <w:rPr>
                  <w:rFonts w:ascii="Cambria Math" w:hAnsi="Cambria Math"/>
                  <w:lang w:val="uk-UA" w:eastAsia="ru-RU"/>
                </w:rPr>
                <m:t>,1</m:t>
              </m:r>
              <m:r>
                <w:rPr>
                  <w:rFonts w:ascii="Cambria Math" w:hAnsi="Cambria Math"/>
                  <w:lang w:val="uk-UA" w:eastAsia="ru-RU"/>
                </w:rPr>
                <m:t>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m:t>
              </m:r>
              <m:r>
                <w:rPr>
                  <w:rFonts w:ascii="Cambria Math" w:hAnsi="Cambria Math"/>
                  <w:lang w:val="uk-UA" w:eastAsia="ru-RU"/>
                </w:rPr>
                <m:t>,</m:t>
              </m:r>
              <m:r>
                <w:rPr>
                  <w:rFonts w:ascii="Cambria Math" w:hAnsi="Cambria Math"/>
                  <w:lang w:val="uk-UA" w:eastAsia="ru-RU"/>
                </w:rPr>
                <m:t>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m:t>
          </m:r>
          <m:r>
            <w:rPr>
              <w:rFonts w:ascii="Cambria Math" w:hAnsi="Cambria Math"/>
              <w:lang w:val="uk-UA" w:eastAsia="ru-RU"/>
            </w:rPr>
            <m:t>,</m:t>
          </m:r>
          <m:r>
            <w:rPr>
              <w:rFonts w:ascii="Cambria Math" w:hAnsi="Cambria Math"/>
              <w:lang w:val="uk-UA" w:eastAsia="ru-RU"/>
            </w:rPr>
            <m:t>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протилежного даному каскаду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90276759"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CA1127">
        <w:rPr>
          <w:lang w:eastAsia="ru-RU"/>
        </w:rPr>
        <w:t xml:space="preserve"> [15</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поставленого технічного завдання була розроблена структурна схема пристрою. Схема містить в собі усі структурні зв’язки блока керування з пристроєм, на яким виконується контроль,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 Обравши елементну базу та опираючись на структурну</w:t>
      </w:r>
      <w:r w:rsidR="00AD0FAA">
        <w:rPr>
          <w:lang w:val="uk-UA" w:eastAsia="ru-RU"/>
        </w:rPr>
        <w:t xml:space="preserve"> схему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 xml:space="preserve">були виконані розрахунки вихідної напруги перетворювачів </w:t>
      </w:r>
      <w:r w:rsidR="00A50455">
        <w:rPr>
          <w:lang w:val="uk-UA" w:eastAsia="ru-RU"/>
        </w:rPr>
        <w:lastRenderedPageBreak/>
        <w:t>напруги,</w:t>
      </w:r>
      <w:r w:rsidR="003E7428">
        <w:rPr>
          <w:lang w:val="uk-UA" w:eastAsia="ru-RU"/>
        </w:rPr>
        <w:t xml:space="preserve"> коефіцієнтів підсилення 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додавалися запобіжні конденсатори на 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763D4A">
        <w:rPr>
          <w:lang w:val="uk-UA" w:eastAsia="ru-RU"/>
        </w:rPr>
        <w:t xml:space="preserve">, які, поступають до інших мікросхем, можуть некоректно ними сприйматись. Тому дана затримка дещо тормозе наростання фронтів. На входах диференційних сигналів мікросхем додавались </w:t>
      </w:r>
      <w:r w:rsidR="000B3FEE">
        <w:rPr>
          <w:lang w:val="uk-UA" w:eastAsia="ru-RU"/>
        </w:rPr>
        <w:t xml:space="preserve">резистори, які поглинали хвильову енергію через стікання по черзі струму один на інший провідник, через що струм не відбивався з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D1564D" w:rsidRDefault="00031047" w:rsidP="00D1564D">
      <w:pPr>
        <w:pStyle w:val="Subtitle"/>
        <w:rPr>
          <w:rStyle w:val="SubtitleChar"/>
          <w:rFonts w:ascii="Times New Roman" w:hAnsi="Times New Roman"/>
          <w:b/>
          <w:sz w:val="28"/>
          <w:szCs w:val="28"/>
        </w:rPr>
      </w:pPr>
      <w:bookmarkStart w:id="6" w:name="_Toc514756108"/>
      <w:r w:rsidRPr="00D1564D">
        <w:rPr>
          <w:rFonts w:ascii="Times New Roman" w:hAnsi="Times New Roman"/>
          <w:b/>
          <w:sz w:val="28"/>
          <w:szCs w:val="28"/>
        </w:rPr>
        <w:lastRenderedPageBreak/>
        <w:t xml:space="preserve">Розділ 3. </w:t>
      </w:r>
      <w:r w:rsidRPr="00D1564D">
        <w:rPr>
          <w:rStyle w:val="SubtitleChar"/>
          <w:rFonts w:ascii="Times New Roman" w:hAnsi="Times New Roman"/>
          <w:b/>
          <w:sz w:val="28"/>
          <w:szCs w:val="28"/>
        </w:rPr>
        <w:t>ПРОЕКТУВАННЯ ДРУКОВАНОГО ВУЗЛУ</w:t>
      </w:r>
      <w:bookmarkEnd w:id="6"/>
    </w:p>
    <w:p w:rsidR="00652D7D" w:rsidRDefault="00031047" w:rsidP="00F84235">
      <w:pPr>
        <w:pStyle w:val="2"/>
        <w:spacing w:before="240" w:after="240"/>
        <w:ind w:left="284"/>
      </w:pPr>
      <w:bookmarkStart w:id="7" w:name="_Toc514756109"/>
      <w:r w:rsidRPr="00690794">
        <w:t>3.1. Вибір типу, матеріалу друкованих плат</w:t>
      </w:r>
      <w:bookmarkEnd w:id="7"/>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18795F" w:rsidP="0018795F">
      <w:pPr>
        <w:pStyle w:val="Subtitle"/>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EF4193" w:rsidRDefault="00D86840" w:rsidP="00D86840">
      <w:pPr>
        <w:ind w:left="-426" w:firstLine="1134"/>
        <w:rPr>
          <w:rStyle w:val="fontstyle01"/>
          <w:rFonts w:ascii="Times New Roman" w:hAnsi="Times New Roman"/>
          <w:sz w:val="28"/>
          <w:szCs w:val="28"/>
          <w:lang w:val="uk-UA"/>
        </w:rPr>
      </w:pPr>
      <w:r w:rsidRPr="00D86840">
        <w:rPr>
          <w:rStyle w:val="fontstyle01"/>
          <w:rFonts w:ascii="Times New Roman" w:hAnsi="Times New Roman"/>
          <w:i/>
          <w:sz w:val="28"/>
          <w:szCs w:val="28"/>
          <w:lang w:val="uk-UA"/>
        </w:rPr>
        <w:t>Таблиця 3.1</w:t>
      </w:r>
      <w:r w:rsidR="00EF4193" w:rsidRPr="00EF4193">
        <w:rPr>
          <w:rStyle w:val="fontstyle01"/>
          <w:rFonts w:ascii="Times New Roman" w:hAnsi="Times New Roman"/>
          <w:i/>
          <w:sz w:val="28"/>
          <w:szCs w:val="28"/>
        </w:rPr>
        <w:t xml:space="preserve">. </w:t>
      </w:r>
      <w:r w:rsidR="00EF4193" w:rsidRPr="00EF4193">
        <w:rPr>
          <w:rStyle w:val="fontstyle01"/>
          <w:rFonts w:ascii="Times New Roman" w:hAnsi="Times New Roman"/>
          <w:i/>
          <w:sz w:val="28"/>
          <w:szCs w:val="28"/>
          <w:lang w:val="uk-UA"/>
        </w:rPr>
        <w:t>Номінальне значення основних розмірів для класу точності</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w:t>
      </w:r>
      <w:r w:rsidR="009A1A8B">
        <w:rPr>
          <w:lang w:val="uk-UA"/>
        </w:rPr>
        <w:lastRenderedPageBreak/>
        <w:t xml:space="preserve">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Subtitle"/>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F24811" w:rsidRDefault="00F24811" w:rsidP="00290E43">
      <w:pPr>
        <w:ind w:firstLine="708"/>
        <w:rPr>
          <w:lang w:val="uk-UA"/>
        </w:rPr>
      </w:pPr>
    </w:p>
    <w:p w:rsidR="00F24811" w:rsidRDefault="00F24811" w:rsidP="00290E43">
      <w:pPr>
        <w:ind w:firstLine="708"/>
        <w:rPr>
          <w:lang w:val="uk-UA"/>
        </w:rPr>
      </w:pPr>
    </w:p>
    <w:p w:rsidR="00290E43" w:rsidRPr="00724D1D" w:rsidRDefault="00290E43" w:rsidP="00290E43">
      <w:pPr>
        <w:ind w:firstLine="708"/>
        <w:rPr>
          <w:lang w:val="uk-UA"/>
        </w:rPr>
      </w:pPr>
      <w:r w:rsidRPr="00724D1D">
        <w:rPr>
          <w:lang w:val="uk-UA"/>
        </w:rPr>
        <w:lastRenderedPageBreak/>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w:t>
      </w:r>
      <w:r w:rsidRPr="00724D1D">
        <w:rPr>
          <w:lang w:val="uk-UA"/>
        </w:rPr>
        <w:lastRenderedPageBreak/>
        <w:t xml:space="preserve">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B35CAA" w:rsidRDefault="00B35CAA" w:rsidP="00290E43">
      <w:pPr>
        <w:ind w:firstLine="708"/>
        <w:rPr>
          <w:lang w:val="uk-UA"/>
        </w:rPr>
      </w:pPr>
    </w:p>
    <w:p w:rsidR="00B35CAA" w:rsidRPr="004F2C7F" w:rsidRDefault="00B35CAA" w:rsidP="004F2C7F">
      <w:pPr>
        <w:pStyle w:val="Subtitle"/>
        <w:jc w:val="left"/>
        <w:rPr>
          <w:rFonts w:ascii="Times New Roman" w:hAnsi="Times New Roman"/>
          <w:b/>
          <w:sz w:val="28"/>
          <w:szCs w:val="28"/>
          <w:lang w:val="uk-UA"/>
        </w:rPr>
      </w:pPr>
      <w:r>
        <w:rPr>
          <w:rFonts w:ascii="Times New Roman" w:hAnsi="Times New Roman"/>
          <w:b/>
          <w:sz w:val="28"/>
          <w:szCs w:val="28"/>
          <w:lang w:val="uk-UA"/>
        </w:rPr>
        <w:tab/>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051F0C" w:rsidRPr="00F75FC0" w:rsidRDefault="00051F0C">
      <w:pPr>
        <w:spacing w:after="160" w:line="259" w:lineRule="auto"/>
        <w:jc w:val="left"/>
        <w:rPr>
          <w:b/>
          <w:bCs/>
          <w:lang w:val="uk-UA" w:eastAsia="uk-UA"/>
        </w:rPr>
      </w:pPr>
    </w:p>
    <w:p w:rsidR="00E97359" w:rsidRPr="00295E2C" w:rsidRDefault="00031047" w:rsidP="00295E2C">
      <w:pPr>
        <w:pStyle w:val="Subtitle"/>
        <w:rPr>
          <w:rStyle w:val="SubtitleChar"/>
          <w:rFonts w:ascii="Times New Roman" w:hAnsi="Times New Roman"/>
          <w:b/>
          <w:sz w:val="28"/>
          <w:szCs w:val="28"/>
          <w:lang w:val="uk-UA"/>
        </w:rPr>
      </w:pPr>
      <w:bookmarkStart w:id="8" w:name="_Toc514756110"/>
      <w:r w:rsidRPr="00295E2C">
        <w:rPr>
          <w:rFonts w:ascii="Times New Roman" w:hAnsi="Times New Roman"/>
          <w:b/>
          <w:sz w:val="28"/>
          <w:szCs w:val="28"/>
          <w:lang w:val="uk-UA" w:eastAsia="uk-UA"/>
        </w:rPr>
        <w:lastRenderedPageBreak/>
        <w:t xml:space="preserve">Розділ 4. </w:t>
      </w:r>
      <w:r w:rsidRPr="00295E2C">
        <w:rPr>
          <w:rStyle w:val="SubtitleChar"/>
          <w:rFonts w:ascii="Times New Roman" w:hAnsi="Times New Roman"/>
          <w:b/>
          <w:sz w:val="28"/>
          <w:szCs w:val="28"/>
        </w:rPr>
        <w:t>РОЗРАХУНКИ, ЩО ПІДТВЕРДЖУЮТЬ ПРАВИЛЬНІСТЬ КОНСТРУКТОРСЬК</w:t>
      </w:r>
      <w:bookmarkEnd w:id="8"/>
      <w:r w:rsidR="00A23CF0" w:rsidRPr="00295E2C">
        <w:rPr>
          <w:rStyle w:val="SubtitleChar"/>
          <w:rFonts w:ascii="Times New Roman" w:hAnsi="Times New Roman"/>
          <w:b/>
          <w:sz w:val="28"/>
          <w:szCs w:val="28"/>
        </w:rPr>
        <w:t>ОГО РІШЕННЯ</w:t>
      </w:r>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4C0FB4"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390199">
      <w:pPr>
        <w:ind w:firstLine="708"/>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4C0FB4"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E97359" w:rsidRDefault="00C522B2" w:rsidP="00C522B2">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мА</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C522B2"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E97359" w:rsidP="00390199">
      <w:pPr>
        <w:ind w:firstLine="708"/>
        <w:rPr>
          <w:lang w:val="uk-UA"/>
        </w:rPr>
      </w:pPr>
      <w:r w:rsidRPr="00E97359">
        <w:rPr>
          <w:lang w:val="uk-UA"/>
        </w:rPr>
        <w:lastRenderedPageBreak/>
        <w:t>Таблиця 4.3 Струми, які споживають елементи схеми</w:t>
      </w:r>
    </w:p>
    <w:tbl>
      <w:tblPr>
        <w:tblStyle w:val="TableGrid"/>
        <w:tblW w:w="0" w:type="auto"/>
        <w:tblLook w:val="04A0" w:firstRow="1" w:lastRow="0" w:firstColumn="1" w:lastColumn="0" w:noHBand="0" w:noVBand="1"/>
      </w:tblPr>
      <w:tblGrid>
        <w:gridCol w:w="2958"/>
        <w:gridCol w:w="1450"/>
        <w:gridCol w:w="1634"/>
      </w:tblGrid>
      <w:tr w:rsidR="00E97359" w:rsidRPr="003E6F85" w:rsidTr="00266484">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266484">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266484">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266484">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266484">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266484">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266484">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4C0FB4"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lastRenderedPageBreak/>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4C0FB4"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4C0FB4"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4C0FB4"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5C769F">
      <w:pPr>
        <w:ind w:firstLine="708"/>
        <w:rPr>
          <w:lang w:val="uk-UA"/>
        </w:rPr>
      </w:pPr>
      <w:r w:rsidRPr="00E97359">
        <w:rPr>
          <w:lang w:val="uk-UA"/>
        </w:rPr>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E97359" w:rsidRDefault="00E97359" w:rsidP="00E40C37">
      <w:pPr>
        <w:ind w:left="709" w:firstLine="709"/>
        <w:jc w:val="center"/>
        <w:rPr>
          <w:lang w:val="uk-UA"/>
        </w:rPr>
      </w:pPr>
      <w:r w:rsidRPr="00E97359">
        <w:rPr>
          <w:lang w:val="uk-UA"/>
        </w:rPr>
        <w:lastRenderedPageBreak/>
        <w:t>d</w:t>
      </w:r>
      <w:r w:rsidRPr="00E97359">
        <w:rPr>
          <w:vertAlign w:val="subscript"/>
          <w:lang w:val="uk-UA"/>
        </w:rPr>
        <w:t>max</w:t>
      </w:r>
      <w:r w:rsidRPr="00E97359">
        <w:rPr>
          <w:lang w:val="uk-UA"/>
        </w:rPr>
        <w:t>=d+∆d+(0,1…0,15)=0,7+0,05+0,1=0,85 мм</w:t>
      </w:r>
    </w:p>
    <w:p w:rsidR="00E97359" w:rsidRPr="00E40C37" w:rsidRDefault="004C0FB4"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m:t>
          </m:r>
          <m:r>
            <w:rPr>
              <w:rFonts w:ascii="Cambria Math" w:hAnsi="Cambria Math"/>
              <w:lang w:val="uk-UA"/>
            </w:rPr>
            <m:t>м</m:t>
          </m:r>
        </m:oMath>
      </m:oMathPara>
    </w:p>
    <w:p w:rsidR="00E97359" w:rsidRPr="00E40C37" w:rsidRDefault="004C0FB4" w:rsidP="00390199">
      <w:pPr>
        <w:ind w:left="709" w:firstLine="709"/>
        <w:rPr>
          <w:lang w:val="uk-UA"/>
        </w:rPr>
      </w:pPr>
      <m:oMathPara>
        <m:oMathParaPr>
          <m:jc m:val="center"/>
        </m:oMathPara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m:t>
          </m:r>
          <m:r>
            <w:rPr>
              <w:rFonts w:ascii="Cambria Math" w:hAnsi="Cambria Math"/>
              <w:lang w:val="uk-UA"/>
            </w:rPr>
            <m:t>м</m:t>
          </m:r>
        </m:oMath>
      </m:oMathPara>
    </w:p>
    <w:p w:rsidR="00E97359" w:rsidRPr="00E97359" w:rsidRDefault="00E97359" w:rsidP="00390199">
      <w:pPr>
        <w:rPr>
          <w:lang w:val="uk-UA"/>
        </w:rPr>
      </w:pPr>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r>
      <w:r w:rsidR="008872C8">
        <w:rPr>
          <w:lang w:val="en-US"/>
        </w:rPr>
        <w:t xml:space="preserve">                                         </w:t>
      </w:r>
      <w:r w:rsidRPr="00E97359">
        <w:rPr>
          <w:lang w:val="uk-UA"/>
        </w:rPr>
        <w:t>(4.8)</w:t>
      </w:r>
    </w:p>
    <w:p w:rsidR="00E97359" w:rsidRP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Pr="00E97359">
        <w:rPr>
          <w:lang w:val="uk-UA"/>
        </w:rPr>
        <w:tab/>
      </w:r>
      <w:r w:rsidRPr="00E97359">
        <w:rPr>
          <w:lang w:val="uk-UA"/>
        </w:rPr>
        <w:tab/>
        <w:t>(4.10)</w:t>
      </w:r>
    </w:p>
    <w:p w:rsidR="00E97359" w:rsidRPr="00E97359" w:rsidRDefault="00E97359" w:rsidP="00B20B5B">
      <w:pPr>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390199">
      <w:pPr>
        <w:ind w:left="709" w:firstLine="709"/>
        <w:jc w:val="center"/>
        <w:rPr>
          <w:rFonts w:eastAsiaTheme="minorEastAsia"/>
          <w:noProof/>
          <w:lang w:val="uk-UA"/>
        </w:rPr>
      </w:pPr>
      <w:r w:rsidRPr="00E97359">
        <w:rPr>
          <w:noProof/>
          <w:lang w:val="en-US"/>
        </w:rPr>
        <w:drawing>
          <wp:inline distT="0" distB="0" distL="0" distR="0" wp14:anchorId="59F60FE2" wp14:editId="4FCC27F1">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4C0FB4"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lastRenderedPageBreak/>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4C0FB4"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m:t>
          </m:r>
          <m:r>
            <w:rPr>
              <w:rFonts w:ascii="Cambria Math" w:hAnsi="Cambria Math"/>
              <w:lang w:val="uk-UA"/>
            </w:rPr>
            <m:t>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390199">
      <w:pPr>
        <w:ind w:left="709" w:firstLine="709"/>
        <w:jc w:val="center"/>
        <w:rPr>
          <w:lang w:val="uk-UA"/>
        </w:rPr>
      </w:pPr>
      <w:r w:rsidRPr="00E97359">
        <w:rPr>
          <w:noProof/>
          <w:lang w:val="en-US"/>
        </w:rPr>
        <w:drawing>
          <wp:inline distT="0" distB="0" distL="0" distR="0" wp14:anchorId="66253665" wp14:editId="3CA4A578">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4C0FB4"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4C0FB4"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F454A0"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Pr="00E97359">
        <w:rPr>
          <w:rFonts w:eastAsiaTheme="minorEastAsia"/>
          <w:lang w:val="uk-UA"/>
        </w:rPr>
        <w:tab/>
      </w:r>
      <w:r w:rsidRPr="00F454A0">
        <w:rPr>
          <w:rFonts w:eastAsiaTheme="minorEastAsia"/>
          <w:lang w:val="uk-UA"/>
        </w:rPr>
        <w:t xml:space="preserve">           </w:t>
      </w:r>
      <w:r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F454A0"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r>
            <w:rPr>
              <w:rFonts w:ascii="Cambria Math" w:hAnsi="Cambria Math"/>
              <w:lang w:val="uk-UA"/>
            </w:rPr>
            <m:t>.</m:t>
          </m:r>
        </m:oMath>
      </m:oMathPara>
    </w:p>
    <w:p w:rsidR="00F454A0" w:rsidRPr="00E97359" w:rsidRDefault="00F454A0" w:rsidP="00F454A0">
      <w:pPr>
        <w:ind w:firstLine="708"/>
        <w:rPr>
          <w:b/>
          <w:lang w:val="uk-UA"/>
        </w:rPr>
      </w:pPr>
      <w:bookmarkStart w:id="9" w:name="_GoBack"/>
      <w:bookmarkEnd w:id="9"/>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Pr="00E97359" w:rsidRDefault="00E97359" w:rsidP="00390199">
      <w:pPr>
        <w:ind w:left="709" w:firstLine="709"/>
        <w:jc w:val="center"/>
        <w:rPr>
          <w:lang w:val="uk-UA"/>
        </w:rPr>
      </w:pPr>
      <w:r w:rsidRPr="00E97359">
        <w:rPr>
          <w:noProof/>
          <w:lang w:val="en-US"/>
        </w:rPr>
        <w:lastRenderedPageBreak/>
        <w:drawing>
          <wp:inline distT="0" distB="0" distL="0" distR="0" wp14:anchorId="136CD233" wp14:editId="50C8ADB1">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390199">
      <w:pPr>
        <w:ind w:left="709" w:firstLine="709"/>
        <w:jc w:val="center"/>
        <w:rPr>
          <w:lang w:val="uk-UA"/>
        </w:rPr>
      </w:pPr>
    </w:p>
    <w:p w:rsidR="00E97359" w:rsidRPr="00E97359" w:rsidRDefault="00E97359" w:rsidP="00390199">
      <w:pPr>
        <w:ind w:firstLine="708"/>
        <w:rPr>
          <w:lang w:val="uk-UA"/>
        </w:rPr>
      </w:pPr>
      <w:r w:rsidRPr="00E97359">
        <w:rPr>
          <w:b/>
          <w:lang w:val="uk-UA"/>
        </w:rPr>
        <w:t xml:space="preserve">Висновки: </w:t>
      </w:r>
      <w:r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Pr="00E97359">
        <w:rPr>
          <w:lang w:val="uk-UA"/>
        </w:rPr>
        <w:t xml:space="preserve"> </w:t>
      </w:r>
      <w:r w:rsidR="00C412DF">
        <w:rPr>
          <w:lang w:val="uk-UA"/>
        </w:rPr>
        <w:t>Виходячи з цього був обраний 4 клас точності.</w:t>
      </w:r>
      <w:r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Pr="00E97359">
        <w:rPr>
          <w:lang w:val="uk-UA"/>
        </w:rPr>
        <w:t xml:space="preserve">-35-1,5. </w:t>
      </w:r>
    </w:p>
    <w:p w:rsidR="00E97359" w:rsidRPr="00E97359" w:rsidRDefault="00E97359" w:rsidP="00390199">
      <w:pPr>
        <w:ind w:right="-1"/>
        <w:rPr>
          <w:rFonts w:eastAsia="Times New Roman"/>
          <w:b/>
          <w:lang w:val="uk-UA" w:eastAsia="ru-RU"/>
        </w:rPr>
      </w:pPr>
    </w:p>
    <w:p w:rsidR="00E97359" w:rsidRPr="00E97359" w:rsidRDefault="00921E6A" w:rsidP="00390199">
      <w:pPr>
        <w:ind w:right="-1" w:firstLine="709"/>
        <w:jc w:val="center"/>
        <w:rPr>
          <w:rFonts w:eastAsia="Times New Roman"/>
          <w:b/>
          <w:lang w:val="uk-UA" w:eastAsia="ru-RU"/>
        </w:rPr>
      </w:pPr>
      <w:r>
        <w:rPr>
          <w:rFonts w:eastAsia="Times New Roman"/>
          <w:b/>
          <w:lang w:val="uk-UA" w:eastAsia="ru-RU"/>
        </w:rPr>
        <w:t>4.2.</w:t>
      </w:r>
      <w:r w:rsidR="00E97359" w:rsidRPr="00E97359">
        <w:rPr>
          <w:rFonts w:eastAsia="Times New Roman"/>
          <w:b/>
          <w:lang w:val="uk-UA" w:eastAsia="ru-RU"/>
        </w:rPr>
        <w:t xml:space="preserve"> Електричний розрахунок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390199">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4C0FB4"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4C0FB4" w:rsidP="00390199">
      <w:pPr>
        <w:ind w:right="-1" w:firstLine="709"/>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4C0FB4"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39019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E97359" w:rsidP="00390199">
      <w:pPr>
        <w:ind w:right="-1" w:firstLine="709"/>
        <w:rPr>
          <w:rFonts w:eastAsia="Times New Roman"/>
          <w:b/>
          <w:lang w:val="uk-UA" w:eastAsia="ru-RU"/>
        </w:rPr>
      </w:pPr>
      <w:r w:rsidRPr="00E97359">
        <w:rPr>
          <w:rFonts w:eastAsia="Times New Roman"/>
          <w:b/>
          <w:lang w:val="uk-UA" w:eastAsia="ru-RU"/>
        </w:rPr>
        <w:t xml:space="preserve">5.3. Визначення ємності між </w:t>
      </w:r>
      <w:r w:rsidR="005D1862">
        <w:rPr>
          <w:rFonts w:eastAsia="Times New Roman"/>
          <w:b/>
          <w:lang w:val="uk-UA" w:eastAsia="ru-RU"/>
        </w:rPr>
        <w:t>двома сусідні</w:t>
      </w:r>
      <w:r w:rsidRPr="00E97359">
        <w:rPr>
          <w:rFonts w:eastAsia="Times New Roman"/>
          <w:b/>
          <w:lang w:val="uk-UA" w:eastAsia="ru-RU"/>
        </w:rPr>
        <w:t>ми провідниками, які розташовуються на одній стороні ДП та мають однакову ширину</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p>
    <w:p w:rsidR="00E97359" w:rsidRPr="00E97359" w:rsidRDefault="00E97359" w:rsidP="00390199">
      <w:pPr>
        <w:ind w:right="-1" w:firstLine="709"/>
        <w:rPr>
          <w:rFonts w:eastAsia="Times New Roman"/>
          <w:i/>
          <w:lang w:val="uk-UA" w:eastAsia="ru-RU"/>
        </w:rPr>
      </w:pPr>
      <m:oMathPara>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E97359" w:rsidP="00390199">
      <w:pPr>
        <w:ind w:right="-1" w:firstLine="709"/>
        <w:rPr>
          <w:rFonts w:eastAsia="Times New Roman"/>
          <w:b/>
          <w:lang w:val="uk-UA" w:eastAsia="ru-RU"/>
        </w:rPr>
      </w:pPr>
      <w:r w:rsidRPr="00E97359">
        <w:rPr>
          <w:rFonts w:eastAsia="Times New Roman"/>
          <w:b/>
          <w:lang w:val="uk-UA" w:eastAsia="ru-RU"/>
        </w:rPr>
        <w:lastRenderedPageBreak/>
        <w:t>5.4. Визначення взаємної індуктивності двох паралельних провідників однакової довжини</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39019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390199">
      <w:pPr>
        <w:ind w:right="-1" w:firstLine="709"/>
        <w:rPr>
          <w:rFonts w:eastAsia="Times New Roman"/>
          <w:b/>
          <w:lang w:val="uk-UA" w:eastAsia="ru-RU"/>
        </w:rPr>
      </w:pPr>
    </w:p>
    <w:p w:rsidR="00E97359" w:rsidRPr="00E97359" w:rsidRDefault="00E97359" w:rsidP="0039019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Pr="00E97359">
        <w:rPr>
          <w:rFonts w:eastAsia="Times New Roman"/>
          <w:lang w:val="uk-UA" w:eastAsia="ru-RU"/>
        </w:rPr>
        <w:t xml:space="preserve">В, воно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390199">
      <w:pPr>
        <w:rPr>
          <w:b/>
          <w:lang w:val="uk-UA"/>
        </w:rPr>
      </w:pPr>
    </w:p>
    <w:p w:rsidR="00E97359" w:rsidRPr="00AE2B50" w:rsidRDefault="00D84B4E" w:rsidP="00390199">
      <w:pPr>
        <w:jc w:val="center"/>
        <w:rPr>
          <w:b/>
          <w:lang w:val="uk-UA"/>
        </w:rPr>
      </w:pPr>
      <w:r w:rsidRPr="00AE2B50">
        <w:rPr>
          <w:b/>
          <w:lang w:val="uk-UA"/>
        </w:rPr>
        <w:t>4.3</w:t>
      </w:r>
      <w:r w:rsidR="00E97359" w:rsidRPr="00AE2B50">
        <w:rPr>
          <w:b/>
          <w:lang w:val="uk-UA"/>
        </w:rPr>
        <w:t xml:space="preserve"> </w:t>
      </w:r>
      <w:r w:rsidR="00E97359" w:rsidRPr="00AE2B50">
        <w:rPr>
          <w:rFonts w:eastAsia="Times New Roman"/>
          <w:b/>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5D1862">
        <w:rPr>
          <w:highlight w:val="yellow"/>
          <w:lang w:val="uk-UA"/>
        </w:rPr>
        <w:t>(6.1)</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E97359" w:rsidRPr="00AE2B50" w:rsidRDefault="00E97359" w:rsidP="00390199">
      <w:pPr>
        <w:rPr>
          <w:lang w:val="uk-UA"/>
        </w:rPr>
      </w:pPr>
      <w:r w:rsidRPr="00AE2B50">
        <w:rPr>
          <w:lang w:val="uk-UA"/>
        </w:rPr>
        <w:t xml:space="preserve">Тоді можна записати </w:t>
      </w:r>
    </w:p>
    <w:p w:rsidR="00E97359" w:rsidRPr="00AE2B50" w:rsidRDefault="00E97359" w:rsidP="00390199">
      <w:pPr>
        <w:jc w:val="right"/>
        <w:rPr>
          <w:lang w:val="uk-UA"/>
        </w:rPr>
      </w:pPr>
      <w:r w:rsidRPr="00AE2B50">
        <w:rPr>
          <w:lang w:val="uk-UA"/>
        </w:rPr>
        <w:lastRenderedPageBreak/>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Pr="005D1862">
        <w:rPr>
          <w:highlight w:val="yellow"/>
          <w:lang w:val="uk-UA"/>
        </w:rPr>
        <w:t>(6.2)</w:t>
      </w:r>
    </w:p>
    <w:p w:rsidR="00E97359" w:rsidRPr="00AE2B50" w:rsidRDefault="00E97359" w:rsidP="00390199">
      <w:pPr>
        <w:autoSpaceDE w:val="0"/>
        <w:autoSpaceDN w:val="0"/>
        <w:adjustRightInd w:val="0"/>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20 ± 5ºС, відносна вологість 65 ± 15%); 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(6.3)</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4C0FB4" w:rsidP="0039019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lang w:val="uk-UA"/>
        </w:rPr>
        <w:t>(6.4)</w:t>
      </w:r>
    </w:p>
    <w:p w:rsidR="00E97359" w:rsidRPr="00AE2B50" w:rsidRDefault="00E97359" w:rsidP="00390199">
      <w:pPr>
        <w:rPr>
          <w:lang w:val="uk-UA"/>
        </w:rPr>
      </w:pPr>
    </w:p>
    <w:p w:rsidR="00E97359" w:rsidRPr="00AE2B50" w:rsidRDefault="00E97359" w:rsidP="00390199">
      <w:pPr>
        <w:rPr>
          <w:lang w:val="uk-UA"/>
        </w:rPr>
      </w:pP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Pr="00AE2B50">
        <w:rPr>
          <w:lang w:val="uk-UA"/>
        </w:rPr>
        <w:t>,</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(6.5)</w:t>
      </w:r>
    </w:p>
    <w:p w:rsidR="00E97359" w:rsidRPr="00AE2B50" w:rsidRDefault="00E97359" w:rsidP="00390199">
      <w:pPr>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E97359" w:rsidRPr="00AE2B50" w:rsidRDefault="004C0FB4" w:rsidP="0039019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=25В</m:t>
          </m:r>
        </m:oMath>
      </m:oMathPara>
    </w:p>
    <w:p w:rsidR="00E97359" w:rsidRPr="006948D4" w:rsidRDefault="004C0FB4" w:rsidP="00390199">
      <w:pPr>
        <w:rPr>
          <w:lang w:val="en-US"/>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6948D4" w:rsidRPr="006948D4" w:rsidRDefault="006948D4" w:rsidP="00390199">
      <w:pPr>
        <w:rPr>
          <w:lang w:val="uk-UA"/>
        </w:rPr>
      </w:pPr>
      <w:r>
        <w:rPr>
          <w:lang w:val="uk-UA"/>
        </w:rPr>
        <w:t>Таблиця 4.4</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lastRenderedPageBreak/>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lastRenderedPageBreak/>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lang w:val="uk-UA"/>
              </w:rPr>
            </w:pP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4C0FB4"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4C0FB4"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Pr="00AE2B50" w:rsidRDefault="00E97359" w:rsidP="00390199">
      <w:pPr>
        <w:rPr>
          <w:lang w:val="uk-UA"/>
        </w:rPr>
      </w:pPr>
    </w:p>
    <w:p w:rsidR="00E97359" w:rsidRPr="00AE2B50" w:rsidRDefault="008952B9" w:rsidP="00390199">
      <w:pPr>
        <w:rPr>
          <w:lang w:val="uk-UA"/>
        </w:rPr>
      </w:pPr>
      <w:r>
        <w:rPr>
          <w:lang w:val="uk-UA"/>
        </w:rPr>
        <w:t>Таблиця 4.5.</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lastRenderedPageBreak/>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lastRenderedPageBreak/>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E97359" w:rsidRPr="00AE2B50" w:rsidRDefault="00E97359" w:rsidP="00390199">
      <w:pPr>
        <w:rPr>
          <w:lang w:val="uk-UA"/>
        </w:rPr>
      </w:pPr>
    </w:p>
    <w:p w:rsidR="00E97359" w:rsidRPr="00AE2B50" w:rsidRDefault="00E2232B" w:rsidP="00390199">
      <w:pPr>
        <w:autoSpaceDE w:val="0"/>
        <w:autoSpaceDN w:val="0"/>
        <w:adjustRightInd w:val="0"/>
        <w:ind w:firstLine="708"/>
        <w:rPr>
          <w:lang w:val="uk-UA"/>
        </w:rPr>
      </w:pPr>
      <w:r>
        <w:rPr>
          <w:lang w:val="uk-UA"/>
        </w:rPr>
        <w:t>Необхідно визначити</w:t>
      </w:r>
      <w:r w:rsidR="00E97359" w:rsidRPr="00E2232B">
        <w:rPr>
          <w:lang w:val="uk-UA"/>
        </w:rPr>
        <w:t xml:space="preserve"> результуючу інтенсивність відмов друкованого вузлу </w:t>
      </w:r>
      <w:r>
        <w:rPr>
          <w:lang w:val="uk-UA"/>
        </w:rPr>
        <w:t>блока керування двигуном</w:t>
      </w:r>
      <w:r w:rsidR="00E97359" w:rsidRPr="00E2232B">
        <w:rPr>
          <w:lang w:val="uk-UA"/>
        </w:rPr>
        <w:t>.</w:t>
      </w:r>
      <w:r w:rsidR="00E97359" w:rsidRPr="00AE2B50">
        <w:rPr>
          <w:lang w:val="uk-UA"/>
        </w:rPr>
        <w:t xml:space="preserve"> Друкований вузол відноситься до наземної апаратури, експлуатується при Т</w:t>
      </w:r>
      <w:r w:rsidR="00E97359" w:rsidRPr="00AE2B50">
        <w:rPr>
          <w:vertAlign w:val="subscript"/>
          <w:lang w:val="uk-UA"/>
        </w:rPr>
        <w:t>р</w:t>
      </w:r>
      <w:r w:rsidR="00E97359" w:rsidRPr="00AE2B50">
        <w:rPr>
          <w:lang w:val="uk-UA"/>
        </w:rPr>
        <w:t xml:space="preserve"> = </w:t>
      </w:r>
      <w:r w:rsidR="00B04131">
        <w:rPr>
          <w:lang w:val="uk-UA"/>
        </w:rPr>
        <w:t>25</w:t>
      </w:r>
      <w:r w:rsidR="00E97359" w:rsidRPr="00AE2B50">
        <w:rPr>
          <w:lang w:val="uk-UA"/>
        </w:rPr>
        <w:t>º С, інші умови експлуатації нормальн</w:t>
      </w:r>
      <w:r w:rsidR="004D491D">
        <w:rPr>
          <w:lang w:val="uk-UA"/>
        </w:rPr>
        <w:t>і. Вихідні дані для розрахунку</w:t>
      </w:r>
      <w:r w:rsidR="00E97359"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По картам робочих режимів </w:t>
      </w:r>
      <w:r w:rsidR="004D491D">
        <w:rPr>
          <w:lang w:val="uk-UA"/>
        </w:rPr>
        <w:t>необхідно визначити</w:t>
      </w:r>
      <w:r w:rsidR="00E97359" w:rsidRPr="00AE2B50">
        <w:rPr>
          <w:lang w:val="uk-UA"/>
        </w:rPr>
        <w:t xml:space="preserve"> коефіцієнти навантаження, температурні коефіцієнти ІС та інших ЕРЕ, </w:t>
      </w:r>
      <w:r w:rsidR="004D491D">
        <w:rPr>
          <w:lang w:val="uk-UA"/>
        </w:rPr>
        <w:t>підрахувати</w:t>
      </w:r>
      <w:r w:rsidR="00E97359" w:rsidRPr="00AE2B50">
        <w:rPr>
          <w:lang w:val="uk-UA"/>
        </w:rPr>
        <w:t xml:space="preserve"> кількість всіх елементів. Вихідні дані для визначення λ</w:t>
      </w:r>
      <w:r w:rsidR="00E97359" w:rsidRPr="00AE2B50">
        <w:rPr>
          <w:vertAlign w:val="subscript"/>
          <w:lang w:val="uk-UA"/>
        </w:rPr>
        <w:t>р</w:t>
      </w:r>
      <w:r w:rsidR="004B79D9">
        <w:rPr>
          <w:lang w:val="uk-UA"/>
        </w:rPr>
        <w:t xml:space="preserve"> зведені до Таблиці</w:t>
      </w:r>
      <w:r w:rsidR="004D491D">
        <w:rPr>
          <w:lang w:val="uk-UA"/>
        </w:rPr>
        <w:t>.4.6.</w:t>
      </w:r>
    </w:p>
    <w:p w:rsidR="00E97359" w:rsidRPr="00AE2B50" w:rsidRDefault="004D491D" w:rsidP="00390199">
      <w:pPr>
        <w:autoSpaceDE w:val="0"/>
        <w:autoSpaceDN w:val="0"/>
        <w:adjustRightInd w:val="0"/>
        <w:ind w:firstLine="708"/>
        <w:rPr>
          <w:lang w:val="uk-UA"/>
        </w:rPr>
      </w:pPr>
      <w:r>
        <w:rPr>
          <w:lang w:val="uk-UA"/>
        </w:rPr>
        <w:t>Таблиця 4.6</w:t>
      </w:r>
      <w:r w:rsidR="00E97359" w:rsidRPr="00AE2B50">
        <w:rPr>
          <w:lang w:val="uk-UA"/>
        </w:rPr>
        <w:t xml:space="preserve"> </w:t>
      </w:r>
    </w:p>
    <w:tbl>
      <w:tblPr>
        <w:tblW w:w="9356" w:type="dxa"/>
        <w:tblInd w:w="-10" w:type="dxa"/>
        <w:tblLook w:val="04A0" w:firstRow="1" w:lastRow="0" w:firstColumn="1" w:lastColumn="0" w:noHBand="0" w:noVBand="1"/>
      </w:tblPr>
      <w:tblGrid>
        <w:gridCol w:w="2180"/>
        <w:gridCol w:w="1895"/>
        <w:gridCol w:w="1147"/>
        <w:gridCol w:w="1119"/>
        <w:gridCol w:w="772"/>
        <w:gridCol w:w="618"/>
        <w:gridCol w:w="1625"/>
      </w:tblGrid>
      <w:tr w:rsidR="00E97359" w:rsidRPr="00AE2B50" w:rsidTr="00E175E4">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89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119"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lastRenderedPageBreak/>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R29-R36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711,1111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lastRenderedPageBreak/>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lang w:val="uk-UA"/>
              </w:rPr>
            </w:pP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390199">
            <w:pPr>
              <w:jc w:val="center"/>
              <w:rPr>
                <w:rFonts w:ascii="GOST type A" w:hAnsi="GOST type A"/>
                <w:i/>
                <w:iCs/>
                <w:color w:val="000000"/>
              </w:rPr>
            </w:pPr>
            <w:r w:rsidRPr="006A640B">
              <w:rPr>
                <w:rFonts w:ascii="GOST type A" w:hAnsi="GOST type A"/>
                <w:i/>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390199">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rsidP="00390199">
            <w:pPr>
              <w:jc w:val="right"/>
              <w:rPr>
                <w:rFonts w:ascii="Calibri" w:hAnsi="Calibri"/>
                <w:color w:val="000000"/>
                <w:sz w:val="22"/>
                <w:szCs w:val="22"/>
              </w:rPr>
            </w:pPr>
            <w:r>
              <w:rPr>
                <w:rFonts w:ascii="Calibri" w:hAnsi="Calibri"/>
                <w:color w:val="000000"/>
                <w:sz w:val="22"/>
                <w:szCs w:val="22"/>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ascii="Calibri" w:eastAsia="Times New Roman" w:hAnsi="Calibri" w:cs="Calibri"/>
                <w:color w:val="000000"/>
                <w:lang w:val="uk-UA"/>
              </w:rPr>
            </w:pPr>
            <w:r>
              <w:rPr>
                <w:rFonts w:ascii="Calibri" w:eastAsia="Times New Roman" w:hAnsi="Calibri" w:cs="Calibri"/>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ascii="Calibri" w:eastAsia="Times New Roman" w:hAnsi="Calibri" w:cs="Calibri"/>
                <w:color w:val="000000"/>
                <w:lang w:val="uk-UA"/>
              </w:rPr>
            </w:pPr>
            <w:r>
              <w:rPr>
                <w:rFonts w:ascii="Calibri" w:eastAsia="Times New Roman" w:hAnsi="Calibri" w:cs="Calibri"/>
                <w:color w:val="000000"/>
                <w:lang w:val="uk-UA"/>
              </w:rPr>
              <w:t>8</w:t>
            </w:r>
            <w:r w:rsidR="00E97359" w:rsidRPr="00AE2B50">
              <w:rPr>
                <w:rFonts w:ascii="Calibri" w:eastAsia="Times New Roman" w:hAnsi="Calibri" w:cs="Calibri"/>
                <w:color w:val="000000"/>
                <w:lang w:val="uk-UA"/>
              </w:rPr>
              <w:t>00</w:t>
            </w:r>
          </w:p>
        </w:tc>
      </w:tr>
      <w:tr w:rsidR="00E97359" w:rsidRPr="00AE2B50" w:rsidTr="00E175E4">
        <w:trPr>
          <w:trHeight w:val="72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Контакт роз’єма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390199">
            <w:pPr>
              <w:rPr>
                <w:rFonts w:ascii="Calibri" w:eastAsia="Times New Roman" w:hAnsi="Calibri" w:cs="Calibri"/>
                <w:color w:val="000000"/>
                <w:lang w:val="uk-UA"/>
              </w:rPr>
            </w:pPr>
            <w:r>
              <w:rPr>
                <w:rFonts w:ascii="Calibri" w:eastAsia="Times New Roman" w:hAnsi="Calibri" w:cs="Calibri"/>
                <w:color w:val="000000"/>
                <w:lang w:val="uk-UA"/>
              </w:rPr>
              <w:t>1760</w:t>
            </w:r>
          </w:p>
        </w:tc>
      </w:tr>
      <w:tr w:rsidR="00E97359" w:rsidRPr="00AE2B50" w:rsidTr="00E175E4">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291</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ascii="Calibri" w:eastAsia="Times New Roman" w:hAnsi="Calibri" w:cs="Calibri"/>
                <w:color w:val="000000"/>
                <w:lang w:val="uk-UA"/>
              </w:rPr>
            </w:pPr>
            <w:r>
              <w:rPr>
                <w:rFonts w:ascii="Calibri" w:eastAsia="Times New Roman" w:hAnsi="Calibri" w:cs="Calibri"/>
                <w:color w:val="000000"/>
                <w:lang w:val="uk-UA"/>
              </w:rPr>
              <w:t>96</w:t>
            </w:r>
            <w:r w:rsidR="00E97359" w:rsidRPr="00AE2B50">
              <w:rPr>
                <w:rFonts w:ascii="Calibri" w:eastAsia="Times New Roman" w:hAnsi="Calibri" w:cs="Calibri"/>
                <w:color w:val="000000"/>
                <w:lang w:val="uk-UA"/>
              </w:rPr>
              <w:t>0</w:t>
            </w:r>
          </w:p>
        </w:tc>
      </w:tr>
      <w:tr w:rsidR="00E97359" w:rsidRPr="00AE2B50" w:rsidTr="00E175E4">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ascii="Calibri" w:eastAsia="Times New Roman" w:hAnsi="Calibri" w:cs="Calibri"/>
                <w:color w:val="000000"/>
                <w:lang w:val="uk-UA"/>
              </w:rPr>
            </w:pPr>
            <w:r>
              <w:rPr>
                <w:rFonts w:ascii="Calibri" w:eastAsia="Times New Roman" w:hAnsi="Calibri" w:cs="Calibri"/>
                <w:color w:val="000000"/>
                <w:lang w:val="uk-UA"/>
              </w:rPr>
              <w:t>114,</w:t>
            </w:r>
            <w:r w:rsidR="00E97359" w:rsidRPr="00AE2B50">
              <w:rPr>
                <w:rFonts w:ascii="Calibri" w:eastAsia="Times New Roman" w:hAnsi="Calibri" w:cs="Calibri"/>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AE2B50" w:rsidRDefault="007F4C9A" w:rsidP="00390199">
            <w:pPr>
              <w:rPr>
                <w:rFonts w:ascii="Calibri" w:eastAsia="Times New Roman" w:hAnsi="Calibri" w:cs="Calibri"/>
                <w:color w:val="000000"/>
                <w:lang w:val="uk-UA"/>
              </w:rPr>
            </w:pPr>
            <w:r>
              <w:rPr>
                <w:rFonts w:ascii="Calibri" w:eastAsia="Times New Roman" w:hAnsi="Calibri" w:cs="Calibri"/>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3479AD" w:rsidP="00390199">
      <w:pPr>
        <w:rPr>
          <w:lang w:val="uk-UA"/>
        </w:rPr>
      </w:pPr>
      <w:r>
        <w:rPr>
          <w:lang w:val="uk-UA"/>
        </w:rPr>
        <w:t>В Таблиці 4.6</w:t>
      </w:r>
      <w:r w:rsidR="00E97359" w:rsidRPr="00AE2B50">
        <w:rPr>
          <w:lang w:val="uk-UA"/>
        </w:rPr>
        <w:t>:</w:t>
      </w:r>
    </w:p>
    <w:p w:rsidR="00E97359" w:rsidRPr="00AE2B50" w:rsidRDefault="00E97359" w:rsidP="00390199">
      <w:pPr>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390199">
      <w:pPr>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390199">
      <w:pPr>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390199">
      <w:pPr>
        <w:rPr>
          <w:lang w:val="uk-UA"/>
        </w:rPr>
      </w:pPr>
      <w:r w:rsidRPr="00AE2B50">
        <w:rPr>
          <w:lang w:val="uk-UA"/>
        </w:rPr>
        <w:lastRenderedPageBreak/>
        <w:t>Результуюча інтенсивність відмов дорівнює сумі інтенсивності відмов компонентів:</w:t>
      </w:r>
    </w:p>
    <w:p w:rsidR="00E97359" w:rsidRPr="00AE2B50" w:rsidRDefault="004C0FB4"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t>(6.6)</w:t>
      </w:r>
    </w:p>
    <w:p w:rsidR="00E97359" w:rsidRPr="00AE2B50" w:rsidRDefault="004C0FB4"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390199">
      <w:pPr>
        <w:rPr>
          <w:lang w:val="uk-UA"/>
        </w:rPr>
      </w:pPr>
      <w:r w:rsidRPr="00AE2B50">
        <w:rPr>
          <w:lang w:val="uk-UA"/>
        </w:rPr>
        <w:t>Середній час напрацювання до першої відмови:</w:t>
      </w:r>
    </w:p>
    <w:p w:rsidR="00E97359" w:rsidRPr="00AE2B50" w:rsidRDefault="00E97359" w:rsidP="00390199">
      <w:pPr>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15000</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390199">
      <w:pPr>
        <w:rPr>
          <w:lang w:val="uk-UA"/>
        </w:rPr>
      </w:pPr>
      <w:r w:rsidRPr="00AE2B50">
        <w:rPr>
          <w:lang w:val="uk-UA"/>
        </w:rPr>
        <w:t>Ймовірність безвідмовної роботи на протязі року:</w:t>
      </w:r>
    </w:p>
    <w:p w:rsidR="00E97359" w:rsidRPr="00AE2B50" w:rsidRDefault="00E97359" w:rsidP="00390199">
      <w:pPr>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390199">
      <w:pPr>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390199">
      <w:pPr>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390199">
      <w:pPr>
        <w:autoSpaceDE w:val="0"/>
        <w:autoSpaceDN w:val="0"/>
        <w:adjustRightInd w:val="0"/>
        <w:rPr>
          <w:rFonts w:eastAsiaTheme="minorEastAsia"/>
          <w:lang w:val="uk-UA"/>
        </w:rPr>
      </w:pPr>
      <w:r w:rsidRPr="00AE2B50">
        <w:rPr>
          <w:lang w:val="uk-UA"/>
        </w:rPr>
        <w:t>Графік залежності безвідмовної роботи ДВ та ймовірність відмов ДВ від часу представлені на наступних графіках</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E97359" w:rsidRPr="00E63457" w:rsidTr="00E97359">
        <w:tc>
          <w:tcPr>
            <w:tcW w:w="8636" w:type="dxa"/>
          </w:tcPr>
          <w:p w:rsidR="00E97359" w:rsidRPr="00AE2B50" w:rsidRDefault="00E97359" w:rsidP="00390199">
            <w:pPr>
              <w:rPr>
                <w:rFonts w:eastAsiaTheme="minorEastAsia" w:cs="Times New Roman"/>
                <w:lang w:val="uk-UA"/>
              </w:rPr>
            </w:pPr>
          </w:p>
        </w:tc>
      </w:tr>
      <w:tr w:rsidR="00E97359" w:rsidRPr="00E63457" w:rsidTr="00E97359">
        <w:tc>
          <w:tcPr>
            <w:tcW w:w="8636" w:type="dxa"/>
          </w:tcPr>
          <w:p w:rsidR="00E97359" w:rsidRPr="00AE2B50" w:rsidRDefault="00E97359" w:rsidP="00390199">
            <w:pPr>
              <w:rPr>
                <w:rFonts w:eastAsiaTheme="minorEastAsia" w:cs="Times New Roman"/>
                <w:lang w:val="uk-UA"/>
              </w:rPr>
            </w:pPr>
            <w:r w:rsidRPr="00AE2B50">
              <w:rPr>
                <w:rFonts w:eastAsiaTheme="minorEastAsia" w:cs="Times New Roman"/>
                <w:lang w:val="uk-UA"/>
              </w:rPr>
              <w:t>Рис. 6.1. Графік залежності безвідмовної роботи ДВ від часу</w:t>
            </w:r>
          </w:p>
        </w:tc>
      </w:tr>
    </w:tbl>
    <w:p w:rsidR="00E97359" w:rsidRPr="003479AD" w:rsidRDefault="00E97359" w:rsidP="00390199">
      <w:pPr>
        <w:rPr>
          <w:rFonts w:eastAsiaTheme="minorEastAsia"/>
          <w:lang w:val="uk-UA"/>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7359" w:rsidRPr="00E63457" w:rsidTr="00E97359">
        <w:tc>
          <w:tcPr>
            <w:tcW w:w="9350" w:type="dxa"/>
          </w:tcPr>
          <w:p w:rsidR="00E97359" w:rsidRPr="003479AD" w:rsidRDefault="00E97359" w:rsidP="00390199">
            <w:pPr>
              <w:rPr>
                <w:rFonts w:eastAsiaTheme="minorEastAsia" w:cs="Times New Roman"/>
                <w:lang w:val="uk-UA"/>
              </w:rPr>
            </w:pPr>
          </w:p>
        </w:tc>
      </w:tr>
      <w:tr w:rsidR="00E97359" w:rsidRPr="00E63457" w:rsidTr="00E97359">
        <w:tc>
          <w:tcPr>
            <w:tcW w:w="9350" w:type="dxa"/>
          </w:tcPr>
          <w:p w:rsidR="00E97359" w:rsidRPr="00AE2B50" w:rsidRDefault="00E97359" w:rsidP="00390199">
            <w:pPr>
              <w:rPr>
                <w:rFonts w:eastAsiaTheme="minorEastAsia" w:cs="Times New Roman"/>
                <w:lang w:val="uk-UA"/>
              </w:rPr>
            </w:pPr>
            <w:r w:rsidRPr="00AE2B50">
              <w:rPr>
                <w:rFonts w:eastAsiaTheme="minorEastAsia" w:cs="Times New Roman"/>
                <w:lang w:val="uk-UA"/>
              </w:rPr>
              <w:t>Рис. 6.2. Графік ймовірності відказу ДВ від часу</w:t>
            </w:r>
          </w:p>
        </w:tc>
      </w:tr>
    </w:tbl>
    <w:p w:rsidR="00E97359" w:rsidRPr="00AE2B50" w:rsidRDefault="00E97359" w:rsidP="00390199">
      <w:pPr>
        <w:rPr>
          <w:rFonts w:eastAsiaTheme="minorEastAsia"/>
          <w:lang w:val="uk-UA"/>
        </w:rPr>
      </w:pPr>
    </w:p>
    <w:p w:rsidR="00E97359" w:rsidRPr="00AE2B50" w:rsidRDefault="00E97359" w:rsidP="00390199">
      <w:pPr>
        <w:ind w:firstLine="708"/>
        <w:rPr>
          <w:lang w:val="uk-UA"/>
        </w:rPr>
      </w:pPr>
      <w:r w:rsidRPr="00AE2B50">
        <w:rPr>
          <w:b/>
          <w:lang w:val="uk-UA"/>
        </w:rPr>
        <w:t>Висновок:</w:t>
      </w:r>
      <w:r w:rsidRPr="00AE2B50">
        <w:rPr>
          <w:lang w:val="uk-UA"/>
        </w:rP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031047" w:rsidRPr="00E97359" w:rsidRDefault="00031047" w:rsidP="59CF91F2">
      <w:pPr>
        <w:ind w:left="-426" w:firstLine="710"/>
      </w:pPr>
    </w:p>
    <w:p w:rsidR="00031047" w:rsidRPr="00914E89" w:rsidRDefault="00031047" w:rsidP="007F33F9">
      <w:pPr>
        <w:pStyle w:val="2"/>
        <w:jc w:val="center"/>
      </w:pPr>
      <w:bookmarkStart w:id="10" w:name="_Toc514756113"/>
      <w:r w:rsidRPr="00690794">
        <w:t xml:space="preserve">Розділ 5. </w:t>
      </w:r>
      <w:r w:rsidR="00E27AAB">
        <w:t xml:space="preserve">ПРОГРАМУВАННЯ ТА </w:t>
      </w:r>
      <w:r>
        <w:t>МОДЕЛЮВАННЯ</w:t>
      </w:r>
      <w:r w:rsidRPr="00690794">
        <w:t xml:space="preserve"> ВІРТУАЛЬНОГО ПРИСТРОЮ </w:t>
      </w:r>
      <w:bookmarkEnd w:id="10"/>
    </w:p>
    <w:p w:rsidR="00031047" w:rsidRDefault="00031047" w:rsidP="00F25307">
      <w:pPr>
        <w:rPr>
          <w:lang w:val="uk-UA"/>
        </w:rPr>
      </w:pPr>
    </w:p>
    <w:p w:rsidR="00031047" w:rsidRDefault="00031047" w:rsidP="00C33CBF">
      <w:pPr>
        <w:pStyle w:val="2"/>
        <w:jc w:val="both"/>
      </w:pPr>
      <w:r>
        <w:lastRenderedPageBreak/>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lastRenderedPageBreak/>
        <w:t xml:space="preserve">Контролер має зчитувати кут з резольвера в розрядності 16 біт. Тому, згідно Таблиці </w:t>
      </w:r>
      <w:r w:rsidRPr="005D1862">
        <w:rPr>
          <w:highlight w:val="yellow"/>
          <w:lang w:val="uk-UA"/>
        </w:rPr>
        <w:t>7</w:t>
      </w:r>
      <w:r w:rsidR="005D1862">
        <w:rPr>
          <w:lang w:val="uk-UA"/>
        </w:rPr>
        <w:t xml:space="preserve"> яка наведена в</w:t>
      </w:r>
      <w:r>
        <w:rPr>
          <w:lang w:val="uk-UA"/>
        </w:rPr>
        <w:t xml:space="preserve">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w:t>
      </w:r>
      <w:r w:rsidRPr="005D1862">
        <w:rPr>
          <w:highlight w:val="yellow"/>
          <w:lang w:val="uk-UA"/>
        </w:rPr>
        <w:t>наведені в [5] Таблиці 2</w:t>
      </w:r>
      <w:r>
        <w:rPr>
          <w:lang w:val="uk-UA"/>
        </w:rPr>
        <w:t>. Після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val="en-US"/>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3277EA" w:rsidRDefault="006313CA" w:rsidP="00C95D5C">
      <w:pPr>
        <w:ind w:firstLine="284"/>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Heading2"/>
        <w:ind w:firstLine="284"/>
        <w:rPr>
          <w:b/>
          <w:sz w:val="28"/>
          <w:szCs w:val="28"/>
        </w:rPr>
      </w:pPr>
      <w:r>
        <w:rPr>
          <w:b/>
          <w:noProof/>
          <w:sz w:val="28"/>
          <w:szCs w:val="28"/>
          <w:lang w:val="en-US" w:eastAsia="en-US"/>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
        <w:ind w:left="-426" w:firstLine="710"/>
        <w:rPr>
          <w:lang w:val="uk-UA" w:eastAsia="uk-UA"/>
        </w:rPr>
      </w:pPr>
      <w:bookmarkStart w:id="11" w:name="_Toc514756115"/>
      <w:r w:rsidRPr="00690794">
        <w:rPr>
          <w:lang w:val="uk-UA" w:eastAsia="uk-UA"/>
        </w:rPr>
        <w:lastRenderedPageBreak/>
        <w:t>ВИСНОВКИ</w:t>
      </w:r>
      <w:bookmarkEnd w:id="11"/>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
        <w:jc w:val="center"/>
      </w:pPr>
      <w:bookmarkStart w:id="12" w:name="_Toc514756116"/>
      <w:r w:rsidRPr="00690794">
        <w:lastRenderedPageBreak/>
        <w:t>СПИСОК ЛІТЕРАТУРИ</w:t>
      </w:r>
      <w:bookmarkEnd w:id="12"/>
    </w:p>
    <w:p w:rsidR="00031047" w:rsidRPr="004D22D6" w:rsidRDefault="00031047" w:rsidP="00CB551E">
      <w:pPr>
        <w:rPr>
          <w:lang w:val="uk-UA"/>
        </w:rPr>
      </w:pPr>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321DF1" w:rsidRDefault="004C0FB4" w:rsidP="00F8639B">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37" w:history="1">
        <w:r w:rsidR="00321DF1" w:rsidRPr="002C6301">
          <w:rPr>
            <w:rStyle w:val="Hyperlink"/>
            <w:lang w:eastAsia="uk-UA"/>
          </w:rPr>
          <w:t>http://ww</w:t>
        </w:r>
        <w:r w:rsidR="00321DF1" w:rsidRPr="002C6301">
          <w:rPr>
            <w:rStyle w:val="Hyperlink"/>
            <w:lang w:eastAsia="uk-UA"/>
          </w:rPr>
          <w:t>w</w:t>
        </w:r>
        <w:r w:rsidR="00321DF1" w:rsidRPr="002C6301">
          <w:rPr>
            <w:rStyle w:val="Hyperlink"/>
            <w:lang w:eastAsia="uk-UA"/>
          </w:rPr>
          <w:t>.findpa</w:t>
        </w:r>
        <w:r w:rsidR="00321DF1" w:rsidRPr="002C6301">
          <w:rPr>
            <w:rStyle w:val="Hyperlink"/>
            <w:lang w:eastAsia="uk-UA"/>
          </w:rPr>
          <w:t>t</w:t>
        </w:r>
        <w:r w:rsidR="00321DF1" w:rsidRPr="002C6301">
          <w:rPr>
            <w:rStyle w:val="Hyperlink"/>
            <w:lang w:eastAsia="uk-UA"/>
          </w:rPr>
          <w: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38" w:history="1">
        <w:r w:rsidRPr="002C6301">
          <w:rPr>
            <w:rStyle w:val="Hyperlink"/>
            <w:lang w:eastAsia="uk-UA"/>
          </w:rPr>
          <w:t>http://patents.su/2-1222907-pozicionnyjj-servodvigat</w:t>
        </w:r>
        <w:r w:rsidRPr="002C6301">
          <w:rPr>
            <w:rStyle w:val="Hyperlink"/>
            <w:lang w:eastAsia="uk-UA"/>
          </w:rPr>
          <w:t>e</w:t>
        </w:r>
        <w:r w:rsidRPr="002C6301">
          <w:rPr>
            <w:rStyle w:val="Hyperlink"/>
            <w:lang w:eastAsia="uk-UA"/>
          </w:rPr>
          <w:t>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39" w:history="1">
        <w:r w:rsidRPr="002C6301">
          <w:rPr>
            <w:rStyle w:val="Hyperlink"/>
            <w:lang w:eastAsia="uk-UA"/>
          </w:rPr>
          <w:t>https://cybe</w:t>
        </w:r>
        <w:r w:rsidRPr="002C6301">
          <w:rPr>
            <w:rStyle w:val="Hyperlink"/>
            <w:lang w:eastAsia="uk-UA"/>
          </w:rPr>
          <w:t>r</w:t>
        </w:r>
        <w:r w:rsidRPr="002C6301">
          <w:rPr>
            <w:rStyle w:val="Hyperlink"/>
            <w:lang w:eastAsia="uk-UA"/>
          </w:rPr>
          <w:t>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0"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1"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42"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43"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44"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5"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46"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lastRenderedPageBreak/>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47"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48"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49" w:history="1">
        <w:r w:rsidRPr="00B27872">
          <w:rPr>
            <w:rStyle w:val="Hyperlink"/>
            <w:lang w:eastAsia="uk-UA"/>
          </w:rPr>
          <w:t>http://www.ti.com/lit/ds/symlink/ths4131.pdf</w:t>
        </w:r>
      </w:hyperlink>
    </w:p>
    <w:p w:rsidR="00496930" w:rsidRDefault="00496930" w:rsidP="00496930">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50" w:history="1">
        <w:r w:rsidRPr="002C6301">
          <w:rPr>
            <w:rStyle w:val="Hyperlink"/>
            <w:lang w:eastAsia="uk-UA"/>
          </w:rPr>
          <w:t>http://www.onsemi.com/pub/Collateral/BC846-D.PDF</w:t>
        </w:r>
      </w:hyperlink>
    </w:p>
    <w:p w:rsidR="00031047" w:rsidRDefault="00200C16" w:rsidP="002872EE">
      <w:pPr>
        <w:pStyle w:val="ListParagraph"/>
        <w:numPr>
          <w:ilvl w:val="0"/>
          <w:numId w:val="7"/>
        </w:numPr>
        <w:rPr>
          <w:lang w:eastAsia="uk-UA"/>
        </w:rPr>
      </w:pPr>
      <w:r w:rsidRPr="00200C16">
        <w:rPr>
          <w:lang w:eastAsia="uk-UA"/>
        </w:rPr>
        <w:t xml:space="preserve"> </w:t>
      </w:r>
      <w:r w:rsidR="00031047">
        <w:rPr>
          <w:lang w:eastAsia="uk-UA"/>
        </w:rPr>
        <w:t>Каган В.Г. Электроприводы с предельным быстродействием для систем воспроизведения движений – М.: Энергия, 1975.</w:t>
      </w:r>
    </w:p>
    <w:p w:rsidR="00031047" w:rsidRPr="00024E25" w:rsidRDefault="00031047" w:rsidP="0015772D">
      <w:pPr>
        <w:pStyle w:val="ListParagraph"/>
        <w:ind w:left="644"/>
        <w:rPr>
          <w:lang w:eastAsia="uk-UA"/>
        </w:rPr>
      </w:pPr>
    </w:p>
    <w:p w:rsidR="00257E4A" w:rsidRDefault="00257E4A" w:rsidP="00257E4A">
      <w:pPr>
        <w:ind w:left="284"/>
        <w:rPr>
          <w:lang w:val="uk-UA"/>
        </w:rPr>
      </w:pPr>
    </w:p>
    <w:p w:rsidR="00031047" w:rsidRDefault="00257E4A" w:rsidP="00257E4A">
      <w:pPr>
        <w:ind w:left="284"/>
        <w:rPr>
          <w:spacing w:val="2"/>
        </w:rPr>
      </w:pPr>
      <w:r w:rsidRPr="00257E4A">
        <w:rPr>
          <w:lang w:val="uk-UA"/>
        </w:rPr>
        <w:t>ГОСТ 15150-69</w:t>
      </w:r>
      <w:r w:rsidRPr="00257E4A">
        <w:t xml:space="preserve"> </w:t>
      </w:r>
      <w:r w:rsidRPr="00257E4A">
        <w:rPr>
          <w:spacing w:val="2"/>
        </w:rPr>
        <w:t>МАШИНЫ, ПРИБОРЫ И ДРУГИЕ ТЕХНИЧЕСКИЕ ИЗДЕЛИЯ</w:t>
      </w:r>
    </w:p>
    <w:p w:rsidR="00A009CF" w:rsidRDefault="00A009CF" w:rsidP="007D0BC5">
      <w:pPr>
        <w:ind w:left="284"/>
        <w:rPr>
          <w:spacing w:val="2"/>
        </w:rPr>
      </w:pPr>
      <w:r w:rsidRPr="007D0BC5">
        <w:rPr>
          <w:lang w:val="uk-UA" w:eastAsia="ru-RU"/>
        </w:rPr>
        <w:t>ГОСТ 12.2.007-75</w:t>
      </w:r>
      <w:r w:rsidR="007D0BC5" w:rsidRPr="007D0BC5">
        <w:rPr>
          <w:lang w:eastAsia="ru-RU"/>
        </w:rPr>
        <w:t xml:space="preserve"> </w:t>
      </w:r>
      <w:r w:rsidR="007D0BC5" w:rsidRPr="007D0BC5">
        <w:rPr>
          <w:spacing w:val="2"/>
        </w:rPr>
        <w:t>Система стандартов безопасности труда</w:t>
      </w:r>
      <w:r w:rsidR="007D0BC5" w:rsidRPr="007D0BC5">
        <w:rPr>
          <w:spacing w:val="2"/>
        </w:rPr>
        <w:t xml:space="preserve"> </w:t>
      </w:r>
      <w:r w:rsidR="007D0BC5" w:rsidRPr="007D0BC5">
        <w:rPr>
          <w:spacing w:val="2"/>
        </w:rPr>
        <w:t>ИЗДЕЛИЯ ЭЛЕКТРОТЕХНИЧЕСКИЕ</w:t>
      </w:r>
    </w:p>
    <w:p w:rsidR="00354AAE" w:rsidRPr="00354AAE" w:rsidRDefault="00354AAE" w:rsidP="007D0BC5">
      <w:pPr>
        <w:ind w:left="284"/>
        <w:rPr>
          <w:lang w:eastAsia="uk-UA"/>
        </w:rPr>
      </w:pP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xml:space="preserve"> ПЛАТЫ ПЕЧАТНЫЕ </w:t>
      </w:r>
      <w:r>
        <w:rPr>
          <w:rStyle w:val="fontstyle01"/>
          <w:rFonts w:ascii="Times New Roman" w:hAnsi="Times New Roman"/>
          <w:sz w:val="28"/>
          <w:szCs w:val="28"/>
        </w:rPr>
        <w:t>Основные параметры конструкции</w:t>
      </w: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90794" w:rsidRDefault="00031047" w:rsidP="59CF91F2">
      <w:pPr>
        <w:pStyle w:val="1"/>
        <w:rPr>
          <w:lang w:val="uk-UA"/>
        </w:rPr>
      </w:pPr>
      <w:bookmarkStart w:id="13" w:name="_Toc514756117"/>
      <w:r w:rsidRPr="00690794">
        <w:rPr>
          <w:lang w:val="uk-UA"/>
        </w:rPr>
        <w:t>Додаток А</w:t>
      </w:r>
      <w:bookmarkEnd w:id="13"/>
    </w:p>
    <w:p w:rsidR="00031047" w:rsidRPr="00690794" w:rsidRDefault="00031047" w:rsidP="59CF91F2">
      <w:pPr>
        <w:pStyle w:val="1"/>
        <w:rPr>
          <w:lang w:val="uk-UA"/>
        </w:rPr>
      </w:pPr>
      <w:bookmarkStart w:id="14" w:name="_Toc514756118"/>
      <w:r w:rsidRPr="00690794">
        <w:rPr>
          <w:lang w:val="uk-UA"/>
        </w:rPr>
        <w:t>Технічне завдання на проектування</w:t>
      </w:r>
      <w:bookmarkEnd w:id="14"/>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2872EE">
      <w:pPr>
        <w:pStyle w:val="ListParagraph"/>
        <w:numPr>
          <w:ilvl w:val="0"/>
          <w:numId w:val="5"/>
        </w:numPr>
        <w:ind w:left="-426" w:firstLine="710"/>
        <w:rPr>
          <w:b/>
          <w:bCs/>
          <w:lang w:val="uk-UA"/>
        </w:rPr>
      </w:pPr>
      <w:r w:rsidRPr="00690794">
        <w:rPr>
          <w:b/>
          <w:bCs/>
          <w:lang w:val="uk-UA"/>
        </w:rPr>
        <w:t>Джерело розробки</w:t>
      </w:r>
    </w:p>
    <w:p w:rsidR="00703484" w:rsidRPr="00703484" w:rsidRDefault="006975F1" w:rsidP="00C74880">
      <w:pPr>
        <w:pStyle w:val="ListParagraph"/>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ListParagraph"/>
        <w:ind w:left="644"/>
        <w:rPr>
          <w:b/>
          <w:bCs/>
        </w:rPr>
      </w:pP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59CF91F2">
      <w:pPr>
        <w:ind w:left="-426" w:firstLine="710"/>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031047" w:rsidRPr="00690794" w:rsidRDefault="00031047" w:rsidP="59CF91F2">
      <w:pPr>
        <w:ind w:left="-426" w:firstLine="710"/>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lastRenderedPageBreak/>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ListParagraph"/>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lastRenderedPageBreak/>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177479" w:rsidRPr="00F77F09">
        <w:trPr>
          <w:trHeight w:val="235"/>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Аналіз технічного завдання</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80"/>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2</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44"/>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3</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28"/>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4</w:t>
            </w:r>
          </w:p>
        </w:tc>
        <w:tc>
          <w:tcPr>
            <w:tcW w:w="4989" w:type="dxa"/>
          </w:tcPr>
          <w:p w:rsidR="00177479" w:rsidRPr="00F77F09" w:rsidRDefault="00177479" w:rsidP="00177479">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411"/>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5</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02"/>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6</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58"/>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7</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177479" w:rsidRPr="00F77F09" w:rsidRDefault="00177479" w:rsidP="00177479">
            <w:pPr>
              <w:spacing w:line="240" w:lineRule="auto"/>
              <w:ind w:left="-426" w:firstLine="710"/>
              <w:jc w:val="center"/>
              <w:rPr>
                <w:lang w:val="uk-UA"/>
              </w:rPr>
            </w:pPr>
          </w:p>
        </w:tc>
      </w:tr>
      <w:tr w:rsidR="00177479" w:rsidRPr="00177479">
        <w:trPr>
          <w:trHeight w:val="58"/>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8</w:t>
            </w:r>
          </w:p>
        </w:tc>
        <w:tc>
          <w:tcPr>
            <w:tcW w:w="4989" w:type="dxa"/>
          </w:tcPr>
          <w:p w:rsidR="00177479" w:rsidRPr="00F77F09" w:rsidRDefault="00177479" w:rsidP="00177479">
            <w:pPr>
              <w:spacing w:line="240" w:lineRule="auto"/>
              <w:ind w:left="187" w:firstLine="1"/>
              <w:jc w:val="left"/>
              <w:rPr>
                <w:lang w:val="en-US"/>
              </w:rPr>
            </w:pPr>
            <w:r w:rsidRPr="00690794">
              <w:rPr>
                <w:lang w:val="uk-UA" w:eastAsia="ru-RU"/>
              </w:rPr>
              <w:t>Проектування у Altium Designer,</w:t>
            </w:r>
          </w:p>
        </w:tc>
        <w:tc>
          <w:tcPr>
            <w:tcW w:w="3455" w:type="dxa"/>
          </w:tcPr>
          <w:p w:rsidR="00177479" w:rsidRPr="00F77F09" w:rsidRDefault="00177479" w:rsidP="00177479">
            <w:pPr>
              <w:spacing w:line="240" w:lineRule="auto"/>
              <w:ind w:left="-426" w:firstLine="710"/>
              <w:jc w:val="center"/>
              <w:rPr>
                <w:lang w:val="uk-UA"/>
              </w:rPr>
            </w:pPr>
          </w:p>
        </w:tc>
      </w:tr>
      <w:tr w:rsidR="00177479" w:rsidRPr="00177479">
        <w:trPr>
          <w:trHeight w:val="411"/>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9</w:t>
            </w:r>
          </w:p>
        </w:tc>
        <w:tc>
          <w:tcPr>
            <w:tcW w:w="4989" w:type="dxa"/>
          </w:tcPr>
          <w:p w:rsidR="00177479" w:rsidRPr="00F77F09" w:rsidRDefault="00177479" w:rsidP="00177479">
            <w:pPr>
              <w:spacing w:line="240" w:lineRule="auto"/>
              <w:ind w:left="187" w:firstLine="1"/>
              <w:jc w:val="left"/>
              <w:rPr>
                <w:lang w:val="uk-UA"/>
              </w:rPr>
            </w:pPr>
            <w:r>
              <w:rPr>
                <w:lang w:val="uk-UA"/>
              </w:rPr>
              <w:t>Моделювання</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495"/>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10</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93"/>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11</w:t>
            </w:r>
          </w:p>
        </w:tc>
        <w:tc>
          <w:tcPr>
            <w:tcW w:w="4989" w:type="dxa"/>
          </w:tcPr>
          <w:p w:rsidR="00177479" w:rsidRPr="00F77F09" w:rsidRDefault="00177479" w:rsidP="00177479">
            <w:pPr>
              <w:spacing w:line="240" w:lineRule="auto"/>
              <w:ind w:left="187" w:firstLine="1"/>
              <w:jc w:val="left"/>
              <w:rPr>
                <w:lang w:val="uk-UA"/>
              </w:rPr>
            </w:pP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411"/>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12</w:t>
            </w:r>
          </w:p>
        </w:tc>
        <w:tc>
          <w:tcPr>
            <w:tcW w:w="4989" w:type="dxa"/>
          </w:tcPr>
          <w:p w:rsidR="00177479" w:rsidRPr="00F77F09" w:rsidRDefault="00177479" w:rsidP="00177479">
            <w:pPr>
              <w:spacing w:line="240" w:lineRule="auto"/>
              <w:ind w:left="187" w:firstLine="1"/>
              <w:jc w:val="left"/>
              <w:rPr>
                <w:lang w:val="uk-UA"/>
              </w:rPr>
            </w:pP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411"/>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13</w:t>
            </w:r>
          </w:p>
        </w:tc>
        <w:tc>
          <w:tcPr>
            <w:tcW w:w="4989" w:type="dxa"/>
          </w:tcPr>
          <w:p w:rsidR="00177479" w:rsidRPr="00690794" w:rsidRDefault="00177479" w:rsidP="00177479">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177479" w:rsidRPr="00690794" w:rsidRDefault="00177479" w:rsidP="00177479">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
        <w:rPr>
          <w:lang w:val="uk-UA"/>
        </w:rPr>
      </w:pPr>
      <w:bookmarkStart w:id="15" w:name="_Toc514756119"/>
      <w:r w:rsidRPr="00690794">
        <w:rPr>
          <w:lang w:val="uk-UA" w:eastAsia="uk-UA"/>
        </w:rPr>
        <w:lastRenderedPageBreak/>
        <w:t>Додаток Б</w:t>
      </w:r>
      <w:bookmarkEnd w:id="15"/>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51"/>
      <w:footerReference w:type="default" r:id="rId52"/>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50E" w:rsidRDefault="002F150E" w:rsidP="002F07BF">
      <w:pPr>
        <w:spacing w:line="240" w:lineRule="auto"/>
      </w:pPr>
      <w:r>
        <w:separator/>
      </w:r>
    </w:p>
  </w:endnote>
  <w:endnote w:type="continuationSeparator" w:id="0">
    <w:p w:rsidR="002F150E" w:rsidRDefault="002F150E" w:rsidP="002F07BF">
      <w:pPr>
        <w:spacing w:line="240" w:lineRule="auto"/>
      </w:pPr>
      <w:r>
        <w:continuationSeparator/>
      </w:r>
    </w:p>
  </w:endnote>
  <w:endnote w:type="continuationNotice" w:id="1">
    <w:p w:rsidR="002F150E" w:rsidRDefault="002F15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C0FB4" w:rsidRPr="00F77F09">
      <w:tc>
        <w:tcPr>
          <w:tcW w:w="3118" w:type="dxa"/>
        </w:tcPr>
        <w:p w:rsidR="004C0FB4" w:rsidRPr="00F77F09" w:rsidRDefault="004C0FB4" w:rsidP="7116EEE5">
          <w:pPr>
            <w:pStyle w:val="Header"/>
            <w:ind w:left="-115"/>
            <w:jc w:val="left"/>
          </w:pPr>
        </w:p>
      </w:tc>
      <w:tc>
        <w:tcPr>
          <w:tcW w:w="3118" w:type="dxa"/>
        </w:tcPr>
        <w:p w:rsidR="004C0FB4" w:rsidRPr="00F77F09" w:rsidRDefault="004C0FB4" w:rsidP="7116EEE5">
          <w:pPr>
            <w:pStyle w:val="Header"/>
            <w:jc w:val="center"/>
          </w:pPr>
        </w:p>
      </w:tc>
      <w:tc>
        <w:tcPr>
          <w:tcW w:w="3118" w:type="dxa"/>
        </w:tcPr>
        <w:p w:rsidR="004C0FB4" w:rsidRPr="00F77F09" w:rsidRDefault="004C0FB4" w:rsidP="7116EEE5">
          <w:pPr>
            <w:pStyle w:val="Header"/>
            <w:ind w:right="-115"/>
            <w:jc w:val="right"/>
          </w:pPr>
        </w:p>
      </w:tc>
    </w:tr>
  </w:tbl>
  <w:p w:rsidR="004C0FB4" w:rsidRDefault="004C0FB4"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B4" w:rsidRDefault="004C0FB4">
    <w:pPr>
      <w:pStyle w:val="Footer"/>
      <w:jc w:val="right"/>
    </w:pPr>
  </w:p>
  <w:p w:rsidR="004C0FB4" w:rsidRDefault="004C0F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B4" w:rsidRDefault="004C0FB4" w:rsidP="00485798">
    <w:pPr>
      <w:pStyle w:val="Footer"/>
      <w:tabs>
        <w:tab w:val="clear" w:pos="4677"/>
        <w:tab w:val="center" w:pos="9072"/>
      </w:tabs>
      <w:jc w:val="right"/>
    </w:pPr>
  </w:p>
  <w:p w:rsidR="004C0FB4" w:rsidRDefault="004C0FB4">
    <w:pPr>
      <w:pStyle w:val="Footer"/>
    </w:pPr>
    <w:r>
      <w:rPr>
        <w:noProof/>
        <w:lang w:val="en-US"/>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C9156D" w:rsidRDefault="004C0FB4"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F454A0">
                            <w:rPr>
                              <w:rFonts w:ascii="GOST type B" w:hAnsi="GOST type B" w:cs="GOST type B"/>
                              <w:i/>
                              <w:iCs/>
                              <w:noProof/>
                            </w:rPr>
                            <w:t>35</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" filled="f" stroked="f" strokeweight=".25pt">
              <v:textbox inset="1pt,1pt,1pt,1pt">
                <w:txbxContent>
                  <w:p w:rsidR="004C0FB4" w:rsidRPr="00C9156D" w:rsidRDefault="004C0FB4"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F454A0">
                      <w:rPr>
                        <w:rFonts w:ascii="GOST type B" w:hAnsi="GOST type B" w:cs="GOST type B"/>
                        <w:i/>
                        <w:iCs/>
                        <w:noProof/>
                      </w:rPr>
                      <w:t>35</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50E" w:rsidRDefault="002F150E" w:rsidP="002F07BF">
      <w:pPr>
        <w:spacing w:line="240" w:lineRule="auto"/>
      </w:pPr>
      <w:r>
        <w:separator/>
      </w:r>
    </w:p>
  </w:footnote>
  <w:footnote w:type="continuationSeparator" w:id="0">
    <w:p w:rsidR="002F150E" w:rsidRDefault="002F150E" w:rsidP="002F07BF">
      <w:pPr>
        <w:spacing w:line="240" w:lineRule="auto"/>
      </w:pPr>
      <w:r>
        <w:continuationSeparator/>
      </w:r>
    </w:p>
  </w:footnote>
  <w:footnote w:type="continuationNotice" w:id="1">
    <w:p w:rsidR="002F150E" w:rsidRDefault="002F150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C0FB4" w:rsidRPr="00F77F09">
      <w:tc>
        <w:tcPr>
          <w:tcW w:w="3118" w:type="dxa"/>
        </w:tcPr>
        <w:p w:rsidR="004C0FB4" w:rsidRPr="00F77F09" w:rsidRDefault="004C0FB4" w:rsidP="7116EEE5">
          <w:pPr>
            <w:pStyle w:val="Header"/>
            <w:ind w:left="-115"/>
            <w:jc w:val="left"/>
          </w:pPr>
        </w:p>
      </w:tc>
      <w:tc>
        <w:tcPr>
          <w:tcW w:w="3118" w:type="dxa"/>
        </w:tcPr>
        <w:p w:rsidR="004C0FB4" w:rsidRPr="00F77F09" w:rsidRDefault="004C0FB4" w:rsidP="7116EEE5">
          <w:pPr>
            <w:pStyle w:val="Header"/>
            <w:jc w:val="center"/>
          </w:pPr>
        </w:p>
      </w:tc>
      <w:tc>
        <w:tcPr>
          <w:tcW w:w="3118" w:type="dxa"/>
        </w:tcPr>
        <w:p w:rsidR="004C0FB4" w:rsidRPr="00F77F09" w:rsidRDefault="004C0FB4" w:rsidP="7116EEE5">
          <w:pPr>
            <w:pStyle w:val="Header"/>
            <w:ind w:right="-115"/>
            <w:jc w:val="right"/>
          </w:pPr>
        </w:p>
      </w:tc>
    </w:tr>
  </w:tbl>
  <w:p w:rsidR="004C0FB4" w:rsidRDefault="004C0FB4"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C0FB4" w:rsidRPr="00F77F09">
      <w:tc>
        <w:tcPr>
          <w:tcW w:w="3118" w:type="dxa"/>
        </w:tcPr>
        <w:p w:rsidR="004C0FB4" w:rsidRPr="00F77F09" w:rsidRDefault="004C0FB4" w:rsidP="7116EEE5">
          <w:pPr>
            <w:pStyle w:val="Header"/>
            <w:ind w:left="-115"/>
            <w:jc w:val="left"/>
          </w:pPr>
        </w:p>
      </w:tc>
      <w:tc>
        <w:tcPr>
          <w:tcW w:w="3118" w:type="dxa"/>
        </w:tcPr>
        <w:p w:rsidR="004C0FB4" w:rsidRPr="00F77F09" w:rsidRDefault="004C0FB4" w:rsidP="7116EEE5">
          <w:pPr>
            <w:pStyle w:val="Header"/>
            <w:jc w:val="center"/>
          </w:pPr>
        </w:p>
      </w:tc>
      <w:tc>
        <w:tcPr>
          <w:tcW w:w="3118" w:type="dxa"/>
        </w:tcPr>
        <w:p w:rsidR="004C0FB4" w:rsidRPr="00F77F09" w:rsidRDefault="004C0FB4" w:rsidP="7116EEE5">
          <w:pPr>
            <w:pStyle w:val="Header"/>
            <w:ind w:right="-115"/>
            <w:jc w:val="right"/>
          </w:pPr>
        </w:p>
      </w:tc>
    </w:tr>
  </w:tbl>
  <w:p w:rsidR="004C0FB4" w:rsidRDefault="004C0FB4" w:rsidP="7116EE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B4" w:rsidRDefault="004C0FB4">
    <w:pPr>
      <w:pStyle w:val="Header"/>
    </w:pPr>
    <w:r>
      <w:rPr>
        <w:noProof/>
        <w:lang w:val="en-US"/>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Default="004C0FB4"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C0FB4" w:rsidRPr="003A5987" w:rsidRDefault="004C0FB4"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" filled="f" stroked="f" strokeweight=".25pt">
                <v:textbox inset="1pt,1pt,1pt,1pt">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4C0FB4" w:rsidRPr="003A5987" w:rsidRDefault="004C0FB4"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4C0FB4" w:rsidRDefault="004C0FB4"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C0FB4" w:rsidRPr="003A5987" w:rsidRDefault="004C0FB4"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5"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7"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1"/>
  </w:num>
  <w:num w:numId="6">
    <w:abstractNumId w:val="4"/>
  </w:num>
  <w:num w:numId="7">
    <w:abstractNumId w:val="7"/>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B0C"/>
    <w:rsid w:val="00010638"/>
    <w:rsid w:val="00010ABD"/>
    <w:rsid w:val="00013032"/>
    <w:rsid w:val="00013695"/>
    <w:rsid w:val="00014407"/>
    <w:rsid w:val="0002062B"/>
    <w:rsid w:val="00020F46"/>
    <w:rsid w:val="000221D8"/>
    <w:rsid w:val="00022277"/>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3C50"/>
    <w:rsid w:val="000647EB"/>
    <w:rsid w:val="00064977"/>
    <w:rsid w:val="00065DD0"/>
    <w:rsid w:val="000679D9"/>
    <w:rsid w:val="00067AC8"/>
    <w:rsid w:val="0007119B"/>
    <w:rsid w:val="000713DD"/>
    <w:rsid w:val="0007779F"/>
    <w:rsid w:val="00080F6A"/>
    <w:rsid w:val="000817CB"/>
    <w:rsid w:val="000828DB"/>
    <w:rsid w:val="00083BB8"/>
    <w:rsid w:val="0008683E"/>
    <w:rsid w:val="00090C93"/>
    <w:rsid w:val="00091B0C"/>
    <w:rsid w:val="00091D9C"/>
    <w:rsid w:val="0009490F"/>
    <w:rsid w:val="00095B39"/>
    <w:rsid w:val="00096E81"/>
    <w:rsid w:val="00097D55"/>
    <w:rsid w:val="000A3258"/>
    <w:rsid w:val="000A4C26"/>
    <w:rsid w:val="000A5C2E"/>
    <w:rsid w:val="000A5F6B"/>
    <w:rsid w:val="000B1005"/>
    <w:rsid w:val="000B3FEE"/>
    <w:rsid w:val="000B4CD1"/>
    <w:rsid w:val="000B5661"/>
    <w:rsid w:val="000B5AF7"/>
    <w:rsid w:val="000C0927"/>
    <w:rsid w:val="000C1D6C"/>
    <w:rsid w:val="000C3527"/>
    <w:rsid w:val="000C363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61A9"/>
    <w:rsid w:val="00107682"/>
    <w:rsid w:val="001105F0"/>
    <w:rsid w:val="0011376C"/>
    <w:rsid w:val="00114175"/>
    <w:rsid w:val="00114D31"/>
    <w:rsid w:val="00115B02"/>
    <w:rsid w:val="001162C8"/>
    <w:rsid w:val="00116AF4"/>
    <w:rsid w:val="00117DCC"/>
    <w:rsid w:val="00121079"/>
    <w:rsid w:val="00122779"/>
    <w:rsid w:val="00126BB9"/>
    <w:rsid w:val="0012775F"/>
    <w:rsid w:val="00132548"/>
    <w:rsid w:val="001341B8"/>
    <w:rsid w:val="00135AEE"/>
    <w:rsid w:val="00135C09"/>
    <w:rsid w:val="00135E62"/>
    <w:rsid w:val="00136001"/>
    <w:rsid w:val="00137E74"/>
    <w:rsid w:val="001456CF"/>
    <w:rsid w:val="00146A92"/>
    <w:rsid w:val="0014719C"/>
    <w:rsid w:val="00152E44"/>
    <w:rsid w:val="00154D9A"/>
    <w:rsid w:val="0015625B"/>
    <w:rsid w:val="0015772D"/>
    <w:rsid w:val="00157FA3"/>
    <w:rsid w:val="0016099E"/>
    <w:rsid w:val="00160AC6"/>
    <w:rsid w:val="00164AC5"/>
    <w:rsid w:val="00165785"/>
    <w:rsid w:val="0016689F"/>
    <w:rsid w:val="00170DFE"/>
    <w:rsid w:val="001710D9"/>
    <w:rsid w:val="00173525"/>
    <w:rsid w:val="00173CC6"/>
    <w:rsid w:val="0017417E"/>
    <w:rsid w:val="0017547D"/>
    <w:rsid w:val="0017697E"/>
    <w:rsid w:val="00177479"/>
    <w:rsid w:val="001777CC"/>
    <w:rsid w:val="00181D58"/>
    <w:rsid w:val="00184482"/>
    <w:rsid w:val="0018579D"/>
    <w:rsid w:val="0018795F"/>
    <w:rsid w:val="001879F4"/>
    <w:rsid w:val="00190D1F"/>
    <w:rsid w:val="001913BB"/>
    <w:rsid w:val="00196835"/>
    <w:rsid w:val="001969BF"/>
    <w:rsid w:val="001A34AA"/>
    <w:rsid w:val="001A418C"/>
    <w:rsid w:val="001A7104"/>
    <w:rsid w:val="001B0D28"/>
    <w:rsid w:val="001B109B"/>
    <w:rsid w:val="001B6291"/>
    <w:rsid w:val="001C0D80"/>
    <w:rsid w:val="001C127B"/>
    <w:rsid w:val="001C13DF"/>
    <w:rsid w:val="001C1FC3"/>
    <w:rsid w:val="001C386E"/>
    <w:rsid w:val="001C3BD3"/>
    <w:rsid w:val="001C478A"/>
    <w:rsid w:val="001C599F"/>
    <w:rsid w:val="001D076C"/>
    <w:rsid w:val="001D1231"/>
    <w:rsid w:val="001D168E"/>
    <w:rsid w:val="001D6B48"/>
    <w:rsid w:val="001D6F9E"/>
    <w:rsid w:val="001E3A58"/>
    <w:rsid w:val="001E6387"/>
    <w:rsid w:val="001E6F35"/>
    <w:rsid w:val="001E6FDE"/>
    <w:rsid w:val="001E7B0E"/>
    <w:rsid w:val="001F7DD7"/>
    <w:rsid w:val="00200C16"/>
    <w:rsid w:val="00201FDC"/>
    <w:rsid w:val="00202537"/>
    <w:rsid w:val="0020276A"/>
    <w:rsid w:val="00202A9C"/>
    <w:rsid w:val="00203330"/>
    <w:rsid w:val="00206EA5"/>
    <w:rsid w:val="002072A1"/>
    <w:rsid w:val="00210958"/>
    <w:rsid w:val="00210ED4"/>
    <w:rsid w:val="00215FCB"/>
    <w:rsid w:val="002168A1"/>
    <w:rsid w:val="00221946"/>
    <w:rsid w:val="00221989"/>
    <w:rsid w:val="00221EFB"/>
    <w:rsid w:val="00222F93"/>
    <w:rsid w:val="00225B62"/>
    <w:rsid w:val="00225D55"/>
    <w:rsid w:val="002269F0"/>
    <w:rsid w:val="00227BB2"/>
    <w:rsid w:val="002305BF"/>
    <w:rsid w:val="002351D8"/>
    <w:rsid w:val="00235B46"/>
    <w:rsid w:val="00236C8C"/>
    <w:rsid w:val="00236DB9"/>
    <w:rsid w:val="0023723A"/>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484"/>
    <w:rsid w:val="00266EDE"/>
    <w:rsid w:val="002721AC"/>
    <w:rsid w:val="00275469"/>
    <w:rsid w:val="0027587C"/>
    <w:rsid w:val="00276197"/>
    <w:rsid w:val="00276726"/>
    <w:rsid w:val="00277031"/>
    <w:rsid w:val="002773C6"/>
    <w:rsid w:val="0027740D"/>
    <w:rsid w:val="002774E1"/>
    <w:rsid w:val="00282679"/>
    <w:rsid w:val="0028391C"/>
    <w:rsid w:val="002849D1"/>
    <w:rsid w:val="00284B4A"/>
    <w:rsid w:val="002867AC"/>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293F"/>
    <w:rsid w:val="002A5793"/>
    <w:rsid w:val="002A5EF2"/>
    <w:rsid w:val="002B1A48"/>
    <w:rsid w:val="002B1CDC"/>
    <w:rsid w:val="002B2B67"/>
    <w:rsid w:val="002B3A92"/>
    <w:rsid w:val="002B3BD1"/>
    <w:rsid w:val="002B4F0F"/>
    <w:rsid w:val="002C26DC"/>
    <w:rsid w:val="002C4964"/>
    <w:rsid w:val="002C51A9"/>
    <w:rsid w:val="002D108D"/>
    <w:rsid w:val="002D1E5A"/>
    <w:rsid w:val="002D27AC"/>
    <w:rsid w:val="002D2BC9"/>
    <w:rsid w:val="002D316A"/>
    <w:rsid w:val="002D3DE4"/>
    <w:rsid w:val="002D4032"/>
    <w:rsid w:val="002D6E71"/>
    <w:rsid w:val="002E2E4A"/>
    <w:rsid w:val="002E6AFE"/>
    <w:rsid w:val="002E6B5F"/>
    <w:rsid w:val="002E6F40"/>
    <w:rsid w:val="002E7AD1"/>
    <w:rsid w:val="002E7B39"/>
    <w:rsid w:val="002E7D8D"/>
    <w:rsid w:val="002F0338"/>
    <w:rsid w:val="002F07BF"/>
    <w:rsid w:val="002F1219"/>
    <w:rsid w:val="002F150E"/>
    <w:rsid w:val="002F1595"/>
    <w:rsid w:val="002F2BAF"/>
    <w:rsid w:val="002F306E"/>
    <w:rsid w:val="002F40C5"/>
    <w:rsid w:val="002F5E95"/>
    <w:rsid w:val="00300DAB"/>
    <w:rsid w:val="00301F14"/>
    <w:rsid w:val="003025D0"/>
    <w:rsid w:val="00302D6E"/>
    <w:rsid w:val="0030479B"/>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437"/>
    <w:rsid w:val="003338F0"/>
    <w:rsid w:val="00335D5F"/>
    <w:rsid w:val="00337C26"/>
    <w:rsid w:val="00340302"/>
    <w:rsid w:val="003408AD"/>
    <w:rsid w:val="003439E1"/>
    <w:rsid w:val="003448AD"/>
    <w:rsid w:val="00344BDB"/>
    <w:rsid w:val="00345588"/>
    <w:rsid w:val="00345C8E"/>
    <w:rsid w:val="00346B08"/>
    <w:rsid w:val="00347561"/>
    <w:rsid w:val="003479AD"/>
    <w:rsid w:val="003517DD"/>
    <w:rsid w:val="0035215C"/>
    <w:rsid w:val="003521A2"/>
    <w:rsid w:val="0035227F"/>
    <w:rsid w:val="00352383"/>
    <w:rsid w:val="00352873"/>
    <w:rsid w:val="0035370B"/>
    <w:rsid w:val="003543A7"/>
    <w:rsid w:val="00354AAE"/>
    <w:rsid w:val="00355A41"/>
    <w:rsid w:val="003569B6"/>
    <w:rsid w:val="00356AD8"/>
    <w:rsid w:val="00357DC7"/>
    <w:rsid w:val="00360A3C"/>
    <w:rsid w:val="00361037"/>
    <w:rsid w:val="003634F6"/>
    <w:rsid w:val="00367E6C"/>
    <w:rsid w:val="003705C6"/>
    <w:rsid w:val="00370B45"/>
    <w:rsid w:val="00371F8A"/>
    <w:rsid w:val="00372B28"/>
    <w:rsid w:val="00372CFA"/>
    <w:rsid w:val="0037310A"/>
    <w:rsid w:val="00373562"/>
    <w:rsid w:val="003761C8"/>
    <w:rsid w:val="00376F17"/>
    <w:rsid w:val="0038245F"/>
    <w:rsid w:val="003835E3"/>
    <w:rsid w:val="00383902"/>
    <w:rsid w:val="003843BB"/>
    <w:rsid w:val="00386B3C"/>
    <w:rsid w:val="0038725B"/>
    <w:rsid w:val="00390199"/>
    <w:rsid w:val="00390201"/>
    <w:rsid w:val="0039160A"/>
    <w:rsid w:val="00391D53"/>
    <w:rsid w:val="00392968"/>
    <w:rsid w:val="00392CB3"/>
    <w:rsid w:val="00393C30"/>
    <w:rsid w:val="00396D9B"/>
    <w:rsid w:val="003A01B1"/>
    <w:rsid w:val="003A135B"/>
    <w:rsid w:val="003A5987"/>
    <w:rsid w:val="003A5C11"/>
    <w:rsid w:val="003A7DCB"/>
    <w:rsid w:val="003B2429"/>
    <w:rsid w:val="003B2C6A"/>
    <w:rsid w:val="003B5851"/>
    <w:rsid w:val="003B7236"/>
    <w:rsid w:val="003B797D"/>
    <w:rsid w:val="003B7BBC"/>
    <w:rsid w:val="003C058E"/>
    <w:rsid w:val="003C2A3C"/>
    <w:rsid w:val="003C3B41"/>
    <w:rsid w:val="003C4E55"/>
    <w:rsid w:val="003C588E"/>
    <w:rsid w:val="003C5C17"/>
    <w:rsid w:val="003C6EA7"/>
    <w:rsid w:val="003C7965"/>
    <w:rsid w:val="003D01F9"/>
    <w:rsid w:val="003D0739"/>
    <w:rsid w:val="003D3FD9"/>
    <w:rsid w:val="003D5383"/>
    <w:rsid w:val="003D5C8E"/>
    <w:rsid w:val="003D6950"/>
    <w:rsid w:val="003E000B"/>
    <w:rsid w:val="003E008E"/>
    <w:rsid w:val="003E0BFE"/>
    <w:rsid w:val="003E1160"/>
    <w:rsid w:val="003E2CEA"/>
    <w:rsid w:val="003E5DFF"/>
    <w:rsid w:val="003E6D19"/>
    <w:rsid w:val="003E6F85"/>
    <w:rsid w:val="003E7245"/>
    <w:rsid w:val="003E7428"/>
    <w:rsid w:val="003E7E39"/>
    <w:rsid w:val="003F20DA"/>
    <w:rsid w:val="003F2EBF"/>
    <w:rsid w:val="003F6BF9"/>
    <w:rsid w:val="003F719D"/>
    <w:rsid w:val="003F7EDE"/>
    <w:rsid w:val="00400025"/>
    <w:rsid w:val="004024C9"/>
    <w:rsid w:val="00405DD6"/>
    <w:rsid w:val="00406240"/>
    <w:rsid w:val="004065D2"/>
    <w:rsid w:val="00407506"/>
    <w:rsid w:val="004121A2"/>
    <w:rsid w:val="004143DA"/>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5EA9"/>
    <w:rsid w:val="004463A1"/>
    <w:rsid w:val="004478A9"/>
    <w:rsid w:val="00450427"/>
    <w:rsid w:val="004506FB"/>
    <w:rsid w:val="004511D1"/>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5016"/>
    <w:rsid w:val="00485798"/>
    <w:rsid w:val="00485897"/>
    <w:rsid w:val="004866F8"/>
    <w:rsid w:val="00491303"/>
    <w:rsid w:val="00491FF1"/>
    <w:rsid w:val="004920E8"/>
    <w:rsid w:val="0049425D"/>
    <w:rsid w:val="00496930"/>
    <w:rsid w:val="004A06B6"/>
    <w:rsid w:val="004A06DF"/>
    <w:rsid w:val="004A2960"/>
    <w:rsid w:val="004A32D9"/>
    <w:rsid w:val="004A416E"/>
    <w:rsid w:val="004A4B66"/>
    <w:rsid w:val="004A51E2"/>
    <w:rsid w:val="004B3626"/>
    <w:rsid w:val="004B54EF"/>
    <w:rsid w:val="004B598F"/>
    <w:rsid w:val="004B5F94"/>
    <w:rsid w:val="004B609A"/>
    <w:rsid w:val="004B79D9"/>
    <w:rsid w:val="004C04F6"/>
    <w:rsid w:val="004C0FB4"/>
    <w:rsid w:val="004C2457"/>
    <w:rsid w:val="004C2CFB"/>
    <w:rsid w:val="004C4AC1"/>
    <w:rsid w:val="004C5019"/>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C7F"/>
    <w:rsid w:val="004F399B"/>
    <w:rsid w:val="004F3FF0"/>
    <w:rsid w:val="004F4DD6"/>
    <w:rsid w:val="0050086B"/>
    <w:rsid w:val="00501DA0"/>
    <w:rsid w:val="005028D0"/>
    <w:rsid w:val="0050333F"/>
    <w:rsid w:val="00503DFB"/>
    <w:rsid w:val="00504CA6"/>
    <w:rsid w:val="00504D28"/>
    <w:rsid w:val="00505FD6"/>
    <w:rsid w:val="005064FA"/>
    <w:rsid w:val="005067F2"/>
    <w:rsid w:val="00511975"/>
    <w:rsid w:val="00511C6F"/>
    <w:rsid w:val="00516028"/>
    <w:rsid w:val="00516C4D"/>
    <w:rsid w:val="00517001"/>
    <w:rsid w:val="00520435"/>
    <w:rsid w:val="00520ACD"/>
    <w:rsid w:val="00520E74"/>
    <w:rsid w:val="00520FB4"/>
    <w:rsid w:val="00521B15"/>
    <w:rsid w:val="00523F9B"/>
    <w:rsid w:val="00524F2B"/>
    <w:rsid w:val="0052541D"/>
    <w:rsid w:val="00525744"/>
    <w:rsid w:val="00530A30"/>
    <w:rsid w:val="00532355"/>
    <w:rsid w:val="00532D92"/>
    <w:rsid w:val="005400B9"/>
    <w:rsid w:val="00540E90"/>
    <w:rsid w:val="00541112"/>
    <w:rsid w:val="00541284"/>
    <w:rsid w:val="00542C8A"/>
    <w:rsid w:val="00542E32"/>
    <w:rsid w:val="00543052"/>
    <w:rsid w:val="00544B53"/>
    <w:rsid w:val="00546E29"/>
    <w:rsid w:val="00550370"/>
    <w:rsid w:val="00550B43"/>
    <w:rsid w:val="00551210"/>
    <w:rsid w:val="005517DB"/>
    <w:rsid w:val="00555A5E"/>
    <w:rsid w:val="00560DD9"/>
    <w:rsid w:val="00561E9F"/>
    <w:rsid w:val="00566672"/>
    <w:rsid w:val="005669DB"/>
    <w:rsid w:val="00567835"/>
    <w:rsid w:val="0057400F"/>
    <w:rsid w:val="00575640"/>
    <w:rsid w:val="00575B16"/>
    <w:rsid w:val="00577927"/>
    <w:rsid w:val="00580415"/>
    <w:rsid w:val="00580BE4"/>
    <w:rsid w:val="00580F23"/>
    <w:rsid w:val="005816C0"/>
    <w:rsid w:val="005829D8"/>
    <w:rsid w:val="005831C2"/>
    <w:rsid w:val="0058420A"/>
    <w:rsid w:val="00584D42"/>
    <w:rsid w:val="0058571C"/>
    <w:rsid w:val="00586BC6"/>
    <w:rsid w:val="00586C7E"/>
    <w:rsid w:val="0059270A"/>
    <w:rsid w:val="00592F03"/>
    <w:rsid w:val="005937DA"/>
    <w:rsid w:val="00597BDF"/>
    <w:rsid w:val="005A0E4A"/>
    <w:rsid w:val="005A16EB"/>
    <w:rsid w:val="005A3640"/>
    <w:rsid w:val="005A4BC1"/>
    <w:rsid w:val="005A505E"/>
    <w:rsid w:val="005A72A3"/>
    <w:rsid w:val="005B0F5D"/>
    <w:rsid w:val="005B1548"/>
    <w:rsid w:val="005B1867"/>
    <w:rsid w:val="005B3B97"/>
    <w:rsid w:val="005B4893"/>
    <w:rsid w:val="005B52F2"/>
    <w:rsid w:val="005C3186"/>
    <w:rsid w:val="005C3463"/>
    <w:rsid w:val="005C42C8"/>
    <w:rsid w:val="005C5721"/>
    <w:rsid w:val="005C5C5A"/>
    <w:rsid w:val="005C614B"/>
    <w:rsid w:val="005C7320"/>
    <w:rsid w:val="005C769F"/>
    <w:rsid w:val="005C7DB1"/>
    <w:rsid w:val="005D0FCA"/>
    <w:rsid w:val="005D1089"/>
    <w:rsid w:val="005D16A9"/>
    <w:rsid w:val="005D1862"/>
    <w:rsid w:val="005D19F4"/>
    <w:rsid w:val="005D1AA2"/>
    <w:rsid w:val="005D26B7"/>
    <w:rsid w:val="005D2DB0"/>
    <w:rsid w:val="005D43FC"/>
    <w:rsid w:val="005D4485"/>
    <w:rsid w:val="005D6A7C"/>
    <w:rsid w:val="005E0AC3"/>
    <w:rsid w:val="005E0F8B"/>
    <w:rsid w:val="005E3C0D"/>
    <w:rsid w:val="005E4B12"/>
    <w:rsid w:val="005E69DF"/>
    <w:rsid w:val="005F110D"/>
    <w:rsid w:val="005F269F"/>
    <w:rsid w:val="005F47FD"/>
    <w:rsid w:val="005F4952"/>
    <w:rsid w:val="00601B80"/>
    <w:rsid w:val="00602143"/>
    <w:rsid w:val="00602759"/>
    <w:rsid w:val="006028CA"/>
    <w:rsid w:val="00602929"/>
    <w:rsid w:val="00606092"/>
    <w:rsid w:val="00610E3E"/>
    <w:rsid w:val="006135F2"/>
    <w:rsid w:val="00615785"/>
    <w:rsid w:val="00615E1C"/>
    <w:rsid w:val="00617D68"/>
    <w:rsid w:val="00620CF8"/>
    <w:rsid w:val="00624C44"/>
    <w:rsid w:val="006313CA"/>
    <w:rsid w:val="0063178B"/>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6F1B"/>
    <w:rsid w:val="006770FE"/>
    <w:rsid w:val="00677328"/>
    <w:rsid w:val="00677580"/>
    <w:rsid w:val="00680162"/>
    <w:rsid w:val="00680DA6"/>
    <w:rsid w:val="00690794"/>
    <w:rsid w:val="00690972"/>
    <w:rsid w:val="006914B4"/>
    <w:rsid w:val="00694638"/>
    <w:rsid w:val="006948D4"/>
    <w:rsid w:val="00697552"/>
    <w:rsid w:val="006975F1"/>
    <w:rsid w:val="006976F2"/>
    <w:rsid w:val="006A1105"/>
    <w:rsid w:val="006A463A"/>
    <w:rsid w:val="006A54A9"/>
    <w:rsid w:val="006A7293"/>
    <w:rsid w:val="006B38AB"/>
    <w:rsid w:val="006B54E3"/>
    <w:rsid w:val="006B71FE"/>
    <w:rsid w:val="006B74EA"/>
    <w:rsid w:val="006C1ACA"/>
    <w:rsid w:val="006C1BE8"/>
    <w:rsid w:val="006C5752"/>
    <w:rsid w:val="006D070F"/>
    <w:rsid w:val="006D0CC7"/>
    <w:rsid w:val="006D112D"/>
    <w:rsid w:val="006D19B2"/>
    <w:rsid w:val="006D25E8"/>
    <w:rsid w:val="006D50A0"/>
    <w:rsid w:val="006D6F79"/>
    <w:rsid w:val="006E0218"/>
    <w:rsid w:val="006E2EA7"/>
    <w:rsid w:val="006E5E36"/>
    <w:rsid w:val="006E6A2C"/>
    <w:rsid w:val="006E70D0"/>
    <w:rsid w:val="006E79CE"/>
    <w:rsid w:val="006E7AFB"/>
    <w:rsid w:val="006F11FF"/>
    <w:rsid w:val="006F1494"/>
    <w:rsid w:val="006F1861"/>
    <w:rsid w:val="006F3575"/>
    <w:rsid w:val="006F439E"/>
    <w:rsid w:val="006F47C7"/>
    <w:rsid w:val="006F4DF8"/>
    <w:rsid w:val="006F552E"/>
    <w:rsid w:val="006F5BAD"/>
    <w:rsid w:val="006F5BC4"/>
    <w:rsid w:val="00701184"/>
    <w:rsid w:val="00701538"/>
    <w:rsid w:val="00701DDB"/>
    <w:rsid w:val="00703484"/>
    <w:rsid w:val="00706A6B"/>
    <w:rsid w:val="0071711E"/>
    <w:rsid w:val="007173A2"/>
    <w:rsid w:val="0072027F"/>
    <w:rsid w:val="007233B1"/>
    <w:rsid w:val="00724380"/>
    <w:rsid w:val="00724D1D"/>
    <w:rsid w:val="007262D5"/>
    <w:rsid w:val="00726376"/>
    <w:rsid w:val="007266DB"/>
    <w:rsid w:val="00727073"/>
    <w:rsid w:val="00730E7A"/>
    <w:rsid w:val="007314F0"/>
    <w:rsid w:val="00732FBC"/>
    <w:rsid w:val="007330BA"/>
    <w:rsid w:val="00735337"/>
    <w:rsid w:val="00737B60"/>
    <w:rsid w:val="007413E0"/>
    <w:rsid w:val="00742E54"/>
    <w:rsid w:val="007508A9"/>
    <w:rsid w:val="00755903"/>
    <w:rsid w:val="00757D60"/>
    <w:rsid w:val="00763D4A"/>
    <w:rsid w:val="0076563B"/>
    <w:rsid w:val="0076567B"/>
    <w:rsid w:val="00765D2C"/>
    <w:rsid w:val="007661B3"/>
    <w:rsid w:val="00767CC6"/>
    <w:rsid w:val="00774201"/>
    <w:rsid w:val="0078150F"/>
    <w:rsid w:val="007828DE"/>
    <w:rsid w:val="00786231"/>
    <w:rsid w:val="007871EE"/>
    <w:rsid w:val="007879D9"/>
    <w:rsid w:val="007931FA"/>
    <w:rsid w:val="00795DF1"/>
    <w:rsid w:val="00796910"/>
    <w:rsid w:val="007A0E0E"/>
    <w:rsid w:val="007A19B3"/>
    <w:rsid w:val="007A25B8"/>
    <w:rsid w:val="007A3BAA"/>
    <w:rsid w:val="007A3BC2"/>
    <w:rsid w:val="007A3BF0"/>
    <w:rsid w:val="007A6A7F"/>
    <w:rsid w:val="007A79AC"/>
    <w:rsid w:val="007B3076"/>
    <w:rsid w:val="007B3144"/>
    <w:rsid w:val="007B6877"/>
    <w:rsid w:val="007C0881"/>
    <w:rsid w:val="007C0E19"/>
    <w:rsid w:val="007C332F"/>
    <w:rsid w:val="007C3D4B"/>
    <w:rsid w:val="007C4392"/>
    <w:rsid w:val="007C4E8F"/>
    <w:rsid w:val="007C6FF7"/>
    <w:rsid w:val="007D0BC5"/>
    <w:rsid w:val="007D13E4"/>
    <w:rsid w:val="007D342E"/>
    <w:rsid w:val="007D4F5A"/>
    <w:rsid w:val="007D534E"/>
    <w:rsid w:val="007D6427"/>
    <w:rsid w:val="007D78AB"/>
    <w:rsid w:val="007D7BFD"/>
    <w:rsid w:val="007E0EBF"/>
    <w:rsid w:val="007E138E"/>
    <w:rsid w:val="007E21E9"/>
    <w:rsid w:val="007E29ED"/>
    <w:rsid w:val="007E4758"/>
    <w:rsid w:val="007F0D0A"/>
    <w:rsid w:val="007F33F9"/>
    <w:rsid w:val="007F4B9D"/>
    <w:rsid w:val="007F4C9A"/>
    <w:rsid w:val="007F6744"/>
    <w:rsid w:val="007F68A8"/>
    <w:rsid w:val="00801517"/>
    <w:rsid w:val="00803C89"/>
    <w:rsid w:val="008048DD"/>
    <w:rsid w:val="0080526F"/>
    <w:rsid w:val="0080554D"/>
    <w:rsid w:val="008075A9"/>
    <w:rsid w:val="00807965"/>
    <w:rsid w:val="00810FEF"/>
    <w:rsid w:val="00811520"/>
    <w:rsid w:val="008115AC"/>
    <w:rsid w:val="00812780"/>
    <w:rsid w:val="00817D88"/>
    <w:rsid w:val="008215B2"/>
    <w:rsid w:val="008232DF"/>
    <w:rsid w:val="008246AA"/>
    <w:rsid w:val="008248EA"/>
    <w:rsid w:val="00824BC6"/>
    <w:rsid w:val="00825929"/>
    <w:rsid w:val="00825E28"/>
    <w:rsid w:val="008279E9"/>
    <w:rsid w:val="00834211"/>
    <w:rsid w:val="00835BC9"/>
    <w:rsid w:val="0083628C"/>
    <w:rsid w:val="00836E3C"/>
    <w:rsid w:val="00837404"/>
    <w:rsid w:val="00841F0C"/>
    <w:rsid w:val="00842787"/>
    <w:rsid w:val="00842B1B"/>
    <w:rsid w:val="00846F86"/>
    <w:rsid w:val="0084787B"/>
    <w:rsid w:val="008478CF"/>
    <w:rsid w:val="00854D24"/>
    <w:rsid w:val="0085508E"/>
    <w:rsid w:val="0085613A"/>
    <w:rsid w:val="0085706D"/>
    <w:rsid w:val="008577F9"/>
    <w:rsid w:val="008606C9"/>
    <w:rsid w:val="00860BAF"/>
    <w:rsid w:val="00860C06"/>
    <w:rsid w:val="00861973"/>
    <w:rsid w:val="0086198D"/>
    <w:rsid w:val="00863D7E"/>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72C8"/>
    <w:rsid w:val="00887D61"/>
    <w:rsid w:val="00890AF9"/>
    <w:rsid w:val="0089147D"/>
    <w:rsid w:val="00891BA2"/>
    <w:rsid w:val="00892028"/>
    <w:rsid w:val="00893533"/>
    <w:rsid w:val="00894478"/>
    <w:rsid w:val="008952B9"/>
    <w:rsid w:val="00895CA2"/>
    <w:rsid w:val="008A040A"/>
    <w:rsid w:val="008A276A"/>
    <w:rsid w:val="008A3D11"/>
    <w:rsid w:val="008A4067"/>
    <w:rsid w:val="008A40ED"/>
    <w:rsid w:val="008A49C2"/>
    <w:rsid w:val="008A57B2"/>
    <w:rsid w:val="008A6222"/>
    <w:rsid w:val="008A7D9B"/>
    <w:rsid w:val="008B248F"/>
    <w:rsid w:val="008B3459"/>
    <w:rsid w:val="008B782B"/>
    <w:rsid w:val="008C2BB3"/>
    <w:rsid w:val="008C4ED2"/>
    <w:rsid w:val="008C701C"/>
    <w:rsid w:val="008C7333"/>
    <w:rsid w:val="008D09DD"/>
    <w:rsid w:val="008D38A2"/>
    <w:rsid w:val="008D42DA"/>
    <w:rsid w:val="008D44AD"/>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7B43"/>
    <w:rsid w:val="008F7C06"/>
    <w:rsid w:val="008F7EF3"/>
    <w:rsid w:val="00901EAC"/>
    <w:rsid w:val="00902B13"/>
    <w:rsid w:val="00902C6F"/>
    <w:rsid w:val="00903690"/>
    <w:rsid w:val="0090458A"/>
    <w:rsid w:val="009060B8"/>
    <w:rsid w:val="0090712C"/>
    <w:rsid w:val="009071E9"/>
    <w:rsid w:val="00907F77"/>
    <w:rsid w:val="00913272"/>
    <w:rsid w:val="00914476"/>
    <w:rsid w:val="00914AE6"/>
    <w:rsid w:val="00914E89"/>
    <w:rsid w:val="0091567A"/>
    <w:rsid w:val="00916AA8"/>
    <w:rsid w:val="0091716D"/>
    <w:rsid w:val="00917385"/>
    <w:rsid w:val="0091771C"/>
    <w:rsid w:val="00920D67"/>
    <w:rsid w:val="00921E6A"/>
    <w:rsid w:val="0092315B"/>
    <w:rsid w:val="009243F1"/>
    <w:rsid w:val="00925A11"/>
    <w:rsid w:val="00925D94"/>
    <w:rsid w:val="00930A83"/>
    <w:rsid w:val="00930CF5"/>
    <w:rsid w:val="00931B6A"/>
    <w:rsid w:val="0093271A"/>
    <w:rsid w:val="00933D4B"/>
    <w:rsid w:val="00934642"/>
    <w:rsid w:val="0093492C"/>
    <w:rsid w:val="00941119"/>
    <w:rsid w:val="00943797"/>
    <w:rsid w:val="00944058"/>
    <w:rsid w:val="0094607C"/>
    <w:rsid w:val="00946B32"/>
    <w:rsid w:val="009476D1"/>
    <w:rsid w:val="009477B4"/>
    <w:rsid w:val="0095012A"/>
    <w:rsid w:val="00950C77"/>
    <w:rsid w:val="00951E63"/>
    <w:rsid w:val="00952843"/>
    <w:rsid w:val="00952C46"/>
    <w:rsid w:val="009531F6"/>
    <w:rsid w:val="0095593E"/>
    <w:rsid w:val="00961D2F"/>
    <w:rsid w:val="00967180"/>
    <w:rsid w:val="00970C89"/>
    <w:rsid w:val="00972C0E"/>
    <w:rsid w:val="00973F27"/>
    <w:rsid w:val="009748C3"/>
    <w:rsid w:val="00974D3C"/>
    <w:rsid w:val="009771E7"/>
    <w:rsid w:val="009815A6"/>
    <w:rsid w:val="00981F21"/>
    <w:rsid w:val="00981FC5"/>
    <w:rsid w:val="00983157"/>
    <w:rsid w:val="009832B9"/>
    <w:rsid w:val="00983852"/>
    <w:rsid w:val="0098596B"/>
    <w:rsid w:val="009873D0"/>
    <w:rsid w:val="00994F21"/>
    <w:rsid w:val="0099564C"/>
    <w:rsid w:val="00996736"/>
    <w:rsid w:val="00997F64"/>
    <w:rsid w:val="009A0060"/>
    <w:rsid w:val="009A1153"/>
    <w:rsid w:val="009A1A8B"/>
    <w:rsid w:val="009A6C56"/>
    <w:rsid w:val="009B250F"/>
    <w:rsid w:val="009B2F2A"/>
    <w:rsid w:val="009B35B5"/>
    <w:rsid w:val="009B5748"/>
    <w:rsid w:val="009B5C67"/>
    <w:rsid w:val="009B7C5F"/>
    <w:rsid w:val="009B7FDA"/>
    <w:rsid w:val="009C0F0A"/>
    <w:rsid w:val="009C12D3"/>
    <w:rsid w:val="009C1C22"/>
    <w:rsid w:val="009C2A30"/>
    <w:rsid w:val="009C34E5"/>
    <w:rsid w:val="009D06C1"/>
    <w:rsid w:val="009D386D"/>
    <w:rsid w:val="009D4796"/>
    <w:rsid w:val="009D586E"/>
    <w:rsid w:val="009D6CC7"/>
    <w:rsid w:val="009E1B50"/>
    <w:rsid w:val="009E371B"/>
    <w:rsid w:val="009E438F"/>
    <w:rsid w:val="009E5093"/>
    <w:rsid w:val="009E7956"/>
    <w:rsid w:val="009F116B"/>
    <w:rsid w:val="009F1A40"/>
    <w:rsid w:val="009F2062"/>
    <w:rsid w:val="009F219B"/>
    <w:rsid w:val="009F431C"/>
    <w:rsid w:val="009F443D"/>
    <w:rsid w:val="009F59D4"/>
    <w:rsid w:val="009F7376"/>
    <w:rsid w:val="009F7737"/>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489E"/>
    <w:rsid w:val="00A15268"/>
    <w:rsid w:val="00A22480"/>
    <w:rsid w:val="00A2390D"/>
    <w:rsid w:val="00A23CF0"/>
    <w:rsid w:val="00A24CC2"/>
    <w:rsid w:val="00A2520F"/>
    <w:rsid w:val="00A25E2E"/>
    <w:rsid w:val="00A275A5"/>
    <w:rsid w:val="00A30BC6"/>
    <w:rsid w:val="00A31D1B"/>
    <w:rsid w:val="00A33FE0"/>
    <w:rsid w:val="00A436EC"/>
    <w:rsid w:val="00A46346"/>
    <w:rsid w:val="00A50088"/>
    <w:rsid w:val="00A50455"/>
    <w:rsid w:val="00A50E96"/>
    <w:rsid w:val="00A51434"/>
    <w:rsid w:val="00A52B3A"/>
    <w:rsid w:val="00A538EF"/>
    <w:rsid w:val="00A5716B"/>
    <w:rsid w:val="00A57FDC"/>
    <w:rsid w:val="00A60687"/>
    <w:rsid w:val="00A623B3"/>
    <w:rsid w:val="00A653AA"/>
    <w:rsid w:val="00A65605"/>
    <w:rsid w:val="00A67052"/>
    <w:rsid w:val="00A675E8"/>
    <w:rsid w:val="00A70041"/>
    <w:rsid w:val="00A70784"/>
    <w:rsid w:val="00A709D3"/>
    <w:rsid w:val="00A711FA"/>
    <w:rsid w:val="00A74311"/>
    <w:rsid w:val="00A81C56"/>
    <w:rsid w:val="00A82463"/>
    <w:rsid w:val="00A82C19"/>
    <w:rsid w:val="00A93ACA"/>
    <w:rsid w:val="00A9487E"/>
    <w:rsid w:val="00A94EDC"/>
    <w:rsid w:val="00A95B6E"/>
    <w:rsid w:val="00A96658"/>
    <w:rsid w:val="00A97716"/>
    <w:rsid w:val="00A97D1C"/>
    <w:rsid w:val="00AA0BC8"/>
    <w:rsid w:val="00AA23B0"/>
    <w:rsid w:val="00AA25F9"/>
    <w:rsid w:val="00AA4407"/>
    <w:rsid w:val="00AA714A"/>
    <w:rsid w:val="00AA73FE"/>
    <w:rsid w:val="00AA7A7B"/>
    <w:rsid w:val="00AA7B1C"/>
    <w:rsid w:val="00AB05AF"/>
    <w:rsid w:val="00AB0CA4"/>
    <w:rsid w:val="00AB1345"/>
    <w:rsid w:val="00AB26BC"/>
    <w:rsid w:val="00AB3A49"/>
    <w:rsid w:val="00AB457A"/>
    <w:rsid w:val="00AB4F4B"/>
    <w:rsid w:val="00AB6083"/>
    <w:rsid w:val="00AB6617"/>
    <w:rsid w:val="00AB6DE7"/>
    <w:rsid w:val="00AC0B11"/>
    <w:rsid w:val="00AC3069"/>
    <w:rsid w:val="00AC43DF"/>
    <w:rsid w:val="00AC44A5"/>
    <w:rsid w:val="00AC4927"/>
    <w:rsid w:val="00AD06B3"/>
    <w:rsid w:val="00AD0FAA"/>
    <w:rsid w:val="00AD15BD"/>
    <w:rsid w:val="00AD164B"/>
    <w:rsid w:val="00AD1CDB"/>
    <w:rsid w:val="00AD4072"/>
    <w:rsid w:val="00AD681E"/>
    <w:rsid w:val="00AE2B50"/>
    <w:rsid w:val="00AE61F5"/>
    <w:rsid w:val="00AE711C"/>
    <w:rsid w:val="00AE7667"/>
    <w:rsid w:val="00AE7AAD"/>
    <w:rsid w:val="00AF0333"/>
    <w:rsid w:val="00AF3DDC"/>
    <w:rsid w:val="00AF50EB"/>
    <w:rsid w:val="00B0127E"/>
    <w:rsid w:val="00B02B11"/>
    <w:rsid w:val="00B03965"/>
    <w:rsid w:val="00B04131"/>
    <w:rsid w:val="00B04ADA"/>
    <w:rsid w:val="00B107C8"/>
    <w:rsid w:val="00B13032"/>
    <w:rsid w:val="00B1335B"/>
    <w:rsid w:val="00B13BE3"/>
    <w:rsid w:val="00B15CE0"/>
    <w:rsid w:val="00B16DC1"/>
    <w:rsid w:val="00B20462"/>
    <w:rsid w:val="00B20B5B"/>
    <w:rsid w:val="00B23BE9"/>
    <w:rsid w:val="00B24A54"/>
    <w:rsid w:val="00B27872"/>
    <w:rsid w:val="00B3147E"/>
    <w:rsid w:val="00B32044"/>
    <w:rsid w:val="00B32633"/>
    <w:rsid w:val="00B331AF"/>
    <w:rsid w:val="00B35C2A"/>
    <w:rsid w:val="00B35CAA"/>
    <w:rsid w:val="00B35EC5"/>
    <w:rsid w:val="00B36F89"/>
    <w:rsid w:val="00B401A0"/>
    <w:rsid w:val="00B406A7"/>
    <w:rsid w:val="00B41832"/>
    <w:rsid w:val="00B418CE"/>
    <w:rsid w:val="00B424D8"/>
    <w:rsid w:val="00B42658"/>
    <w:rsid w:val="00B4731D"/>
    <w:rsid w:val="00B47E1B"/>
    <w:rsid w:val="00B507E9"/>
    <w:rsid w:val="00B526A5"/>
    <w:rsid w:val="00B55DED"/>
    <w:rsid w:val="00B55DFD"/>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909A6"/>
    <w:rsid w:val="00B915DC"/>
    <w:rsid w:val="00B93B6A"/>
    <w:rsid w:val="00B94AD4"/>
    <w:rsid w:val="00B953CC"/>
    <w:rsid w:val="00B95E62"/>
    <w:rsid w:val="00B9639F"/>
    <w:rsid w:val="00B97A31"/>
    <w:rsid w:val="00B97B8C"/>
    <w:rsid w:val="00BA04D2"/>
    <w:rsid w:val="00BA2667"/>
    <w:rsid w:val="00BA27C4"/>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6FF3"/>
    <w:rsid w:val="00BD7D56"/>
    <w:rsid w:val="00BE0583"/>
    <w:rsid w:val="00BE1C64"/>
    <w:rsid w:val="00BE2A4D"/>
    <w:rsid w:val="00BE3BE5"/>
    <w:rsid w:val="00BE5805"/>
    <w:rsid w:val="00BE5948"/>
    <w:rsid w:val="00BF2A04"/>
    <w:rsid w:val="00BF327B"/>
    <w:rsid w:val="00BF393E"/>
    <w:rsid w:val="00BF471E"/>
    <w:rsid w:val="00BF660F"/>
    <w:rsid w:val="00C02BE5"/>
    <w:rsid w:val="00C030BC"/>
    <w:rsid w:val="00C04614"/>
    <w:rsid w:val="00C0514D"/>
    <w:rsid w:val="00C100EA"/>
    <w:rsid w:val="00C10146"/>
    <w:rsid w:val="00C12CE1"/>
    <w:rsid w:val="00C14F3E"/>
    <w:rsid w:val="00C170F1"/>
    <w:rsid w:val="00C21639"/>
    <w:rsid w:val="00C2237E"/>
    <w:rsid w:val="00C239DE"/>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97C"/>
    <w:rsid w:val="00C52A5C"/>
    <w:rsid w:val="00C555A6"/>
    <w:rsid w:val="00C57FAD"/>
    <w:rsid w:val="00C60A05"/>
    <w:rsid w:val="00C62354"/>
    <w:rsid w:val="00C63C44"/>
    <w:rsid w:val="00C64486"/>
    <w:rsid w:val="00C64CE7"/>
    <w:rsid w:val="00C65DDA"/>
    <w:rsid w:val="00C6672E"/>
    <w:rsid w:val="00C71B83"/>
    <w:rsid w:val="00C74880"/>
    <w:rsid w:val="00C748B2"/>
    <w:rsid w:val="00C75BC2"/>
    <w:rsid w:val="00C76D27"/>
    <w:rsid w:val="00C8139E"/>
    <w:rsid w:val="00C815A1"/>
    <w:rsid w:val="00C832DD"/>
    <w:rsid w:val="00C844B9"/>
    <w:rsid w:val="00C8542D"/>
    <w:rsid w:val="00C868F5"/>
    <w:rsid w:val="00C9156D"/>
    <w:rsid w:val="00C95D5C"/>
    <w:rsid w:val="00CA0E99"/>
    <w:rsid w:val="00CA1127"/>
    <w:rsid w:val="00CA29B4"/>
    <w:rsid w:val="00CA480C"/>
    <w:rsid w:val="00CA6EDD"/>
    <w:rsid w:val="00CA76B8"/>
    <w:rsid w:val="00CB0066"/>
    <w:rsid w:val="00CB1458"/>
    <w:rsid w:val="00CB1FB8"/>
    <w:rsid w:val="00CB2580"/>
    <w:rsid w:val="00CB4544"/>
    <w:rsid w:val="00CB551E"/>
    <w:rsid w:val="00CB571E"/>
    <w:rsid w:val="00CC1E51"/>
    <w:rsid w:val="00CC442B"/>
    <w:rsid w:val="00CC4A64"/>
    <w:rsid w:val="00CC54C5"/>
    <w:rsid w:val="00CD1E78"/>
    <w:rsid w:val="00CD51EA"/>
    <w:rsid w:val="00CD652C"/>
    <w:rsid w:val="00CD6BD7"/>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6E98"/>
    <w:rsid w:val="00D074A2"/>
    <w:rsid w:val="00D1564D"/>
    <w:rsid w:val="00D1687D"/>
    <w:rsid w:val="00D16A58"/>
    <w:rsid w:val="00D1724E"/>
    <w:rsid w:val="00D2028A"/>
    <w:rsid w:val="00D2168E"/>
    <w:rsid w:val="00D2251D"/>
    <w:rsid w:val="00D24BF2"/>
    <w:rsid w:val="00D250DF"/>
    <w:rsid w:val="00D25C3E"/>
    <w:rsid w:val="00D3107D"/>
    <w:rsid w:val="00D31214"/>
    <w:rsid w:val="00D318A2"/>
    <w:rsid w:val="00D3234B"/>
    <w:rsid w:val="00D32B27"/>
    <w:rsid w:val="00D33648"/>
    <w:rsid w:val="00D4029E"/>
    <w:rsid w:val="00D41B6E"/>
    <w:rsid w:val="00D41FE2"/>
    <w:rsid w:val="00D426F6"/>
    <w:rsid w:val="00D42B37"/>
    <w:rsid w:val="00D452D3"/>
    <w:rsid w:val="00D45A25"/>
    <w:rsid w:val="00D470F6"/>
    <w:rsid w:val="00D527DE"/>
    <w:rsid w:val="00D54F40"/>
    <w:rsid w:val="00D55BB0"/>
    <w:rsid w:val="00D56D15"/>
    <w:rsid w:val="00D56D9B"/>
    <w:rsid w:val="00D57127"/>
    <w:rsid w:val="00D5733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A7D91"/>
    <w:rsid w:val="00DB0C68"/>
    <w:rsid w:val="00DB6B22"/>
    <w:rsid w:val="00DC045D"/>
    <w:rsid w:val="00DC3C9A"/>
    <w:rsid w:val="00DC47FF"/>
    <w:rsid w:val="00DC79C6"/>
    <w:rsid w:val="00DC7BB3"/>
    <w:rsid w:val="00DD02DE"/>
    <w:rsid w:val="00DD1649"/>
    <w:rsid w:val="00DD34ED"/>
    <w:rsid w:val="00DD3542"/>
    <w:rsid w:val="00DD5648"/>
    <w:rsid w:val="00DE01DC"/>
    <w:rsid w:val="00DE02F4"/>
    <w:rsid w:val="00DE0959"/>
    <w:rsid w:val="00DE320C"/>
    <w:rsid w:val="00DE4FD3"/>
    <w:rsid w:val="00DE570B"/>
    <w:rsid w:val="00DE68B3"/>
    <w:rsid w:val="00DE70A1"/>
    <w:rsid w:val="00DE79A0"/>
    <w:rsid w:val="00DE7F1C"/>
    <w:rsid w:val="00DF495C"/>
    <w:rsid w:val="00DF6B35"/>
    <w:rsid w:val="00DF6F05"/>
    <w:rsid w:val="00E052FA"/>
    <w:rsid w:val="00E055A7"/>
    <w:rsid w:val="00E06D12"/>
    <w:rsid w:val="00E146C6"/>
    <w:rsid w:val="00E1586D"/>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70C89"/>
    <w:rsid w:val="00E716CD"/>
    <w:rsid w:val="00E71BA3"/>
    <w:rsid w:val="00E743A6"/>
    <w:rsid w:val="00E74CB7"/>
    <w:rsid w:val="00E76C0E"/>
    <w:rsid w:val="00E774B1"/>
    <w:rsid w:val="00E800EB"/>
    <w:rsid w:val="00E84385"/>
    <w:rsid w:val="00E854E9"/>
    <w:rsid w:val="00E86BC0"/>
    <w:rsid w:val="00E90EC4"/>
    <w:rsid w:val="00E91567"/>
    <w:rsid w:val="00E950FE"/>
    <w:rsid w:val="00E9578D"/>
    <w:rsid w:val="00E962A4"/>
    <w:rsid w:val="00E97359"/>
    <w:rsid w:val="00EA027E"/>
    <w:rsid w:val="00EA0964"/>
    <w:rsid w:val="00EA0CA5"/>
    <w:rsid w:val="00EA1280"/>
    <w:rsid w:val="00EA19B9"/>
    <w:rsid w:val="00EA211A"/>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3DC2"/>
    <w:rsid w:val="00EC5BA5"/>
    <w:rsid w:val="00ED0771"/>
    <w:rsid w:val="00ED1351"/>
    <w:rsid w:val="00ED1C97"/>
    <w:rsid w:val="00ED4089"/>
    <w:rsid w:val="00ED5F46"/>
    <w:rsid w:val="00ED6753"/>
    <w:rsid w:val="00EE434F"/>
    <w:rsid w:val="00EE4459"/>
    <w:rsid w:val="00EE4C91"/>
    <w:rsid w:val="00EF1E40"/>
    <w:rsid w:val="00EF335B"/>
    <w:rsid w:val="00EF4193"/>
    <w:rsid w:val="00EF4F3B"/>
    <w:rsid w:val="00EF5D92"/>
    <w:rsid w:val="00EF5DA7"/>
    <w:rsid w:val="00EF6162"/>
    <w:rsid w:val="00F001FF"/>
    <w:rsid w:val="00F00E5A"/>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4811"/>
    <w:rsid w:val="00F25307"/>
    <w:rsid w:val="00F259BA"/>
    <w:rsid w:val="00F261C3"/>
    <w:rsid w:val="00F26C43"/>
    <w:rsid w:val="00F27DD4"/>
    <w:rsid w:val="00F3001E"/>
    <w:rsid w:val="00F311D3"/>
    <w:rsid w:val="00F31525"/>
    <w:rsid w:val="00F3490B"/>
    <w:rsid w:val="00F35EBF"/>
    <w:rsid w:val="00F402DC"/>
    <w:rsid w:val="00F454A0"/>
    <w:rsid w:val="00F45F94"/>
    <w:rsid w:val="00F47CB7"/>
    <w:rsid w:val="00F5189D"/>
    <w:rsid w:val="00F52C93"/>
    <w:rsid w:val="00F54BF9"/>
    <w:rsid w:val="00F56E93"/>
    <w:rsid w:val="00F6042F"/>
    <w:rsid w:val="00F612BB"/>
    <w:rsid w:val="00F64873"/>
    <w:rsid w:val="00F66FA2"/>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A106B"/>
    <w:rsid w:val="00FA1B6E"/>
    <w:rsid w:val="00FA2799"/>
    <w:rsid w:val="00FA4362"/>
    <w:rsid w:val="00FA7922"/>
    <w:rsid w:val="00FB207C"/>
    <w:rsid w:val="00FB3277"/>
    <w:rsid w:val="00FB4A89"/>
    <w:rsid w:val="00FB660D"/>
    <w:rsid w:val="00FB6CE1"/>
    <w:rsid w:val="00FB7EE2"/>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F07C8"/>
    <w:rsid w:val="00FF2ADE"/>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5C2790"/>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uiPriority w:val="99"/>
    <w:rsid w:val="00034D80"/>
  </w:style>
  <w:style w:type="paragraph" w:styleId="ListParagraph">
    <w:name w:val="List Paragraph"/>
    <w:basedOn w:val="Normal"/>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qFormat/>
    <w:rsid w:val="006914B4"/>
    <w:rPr>
      <w:i/>
      <w:iCs/>
    </w:rPr>
  </w:style>
  <w:style w:type="paragraph" w:styleId="Title">
    <w:name w:val="Title"/>
    <w:basedOn w:val="Normal"/>
    <w:next w:val="Normal"/>
    <w:link w:val="TitleChar"/>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99"/>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qFormat/>
    <w:rsid w:val="00173525"/>
    <w:pPr>
      <w:outlineLvl w:val="9"/>
    </w:pPr>
    <w:rPr>
      <w:lang w:eastAsia="ru-RU"/>
    </w:rPr>
  </w:style>
  <w:style w:type="paragraph" w:styleId="TOC2">
    <w:name w:val="toc 2"/>
    <w:basedOn w:val="Normal"/>
    <w:next w:val="Normal"/>
    <w:link w:val="TOC2Char"/>
    <w:autoRedefine/>
    <w:uiPriority w:val="99"/>
    <w:semiHidden/>
    <w:rsid w:val="00473FE0"/>
    <w:pPr>
      <w:tabs>
        <w:tab w:val="left" w:pos="1100"/>
        <w:tab w:val="right" w:leader="dot" w:pos="9356"/>
      </w:tabs>
      <w:spacing w:after="100"/>
      <w:ind w:left="220" w:right="141" w:hanging="646"/>
    </w:pPr>
    <w:rPr>
      <w:noProof/>
    </w:rPr>
  </w:style>
  <w:style w:type="paragraph" w:styleId="TOC1">
    <w:name w:val="toc 1"/>
    <w:aliases w:val="Диплом"/>
    <w:basedOn w:val="Normal"/>
    <w:next w:val="Normal"/>
    <w:autoRedefine/>
    <w:uiPriority w:val="99"/>
    <w:semiHidden/>
    <w:rsid w:val="00C34599"/>
    <w:pPr>
      <w:tabs>
        <w:tab w:val="right" w:leader="dot" w:pos="9346"/>
      </w:tabs>
      <w:spacing w:after="100"/>
      <w:ind w:left="-426" w:right="141"/>
    </w:pPr>
  </w:style>
  <w:style w:type="paragraph" w:styleId="TOC3">
    <w:name w:val="toc 3"/>
    <w:basedOn w:val="Normal"/>
    <w:next w:val="Normal"/>
    <w:autoRedefine/>
    <w:uiPriority w:val="99"/>
    <w:semiHidden/>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uiPriority w:val="99"/>
    <w:rsid w:val="00786231"/>
    <w:pPr>
      <w:jc w:val="left"/>
    </w:pPr>
    <w:rPr>
      <w:b/>
      <w:bCs/>
      <w:sz w:val="28"/>
      <w:szCs w:val="28"/>
    </w:rPr>
  </w:style>
  <w:style w:type="character" w:customStyle="1" w:styleId="20">
    <w:name w:val="Подраздел 2 Знак"/>
    <w:link w:val="2"/>
    <w:uiPriority w:val="99"/>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99"/>
    <w:locked/>
    <w:rsid w:val="00473FE0"/>
    <w:rPr>
      <w:rFonts w:ascii="Times New Roman" w:hAnsi="Times New Roman" w:cs="Times New Roman"/>
      <w:noProof/>
      <w:sz w:val="28"/>
      <w:szCs w:val="28"/>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uiPriority w:val="99"/>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cyberleninka.ru/article/v/sistema-avtomaticheskogo-upravleniya-servoprivodami"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www.altera.com/content/dam/altera-www/global/en_US/pdfs/literature/hb/cyc3/cyc3_ciii52001.pdf" TargetMode="External"/><Relationship Id="rId47" Type="http://schemas.openxmlformats.org/officeDocument/2006/relationships/hyperlink" Target="http://www.ecsxtal.com/store/pdf/ecs-3961_3963.pdf" TargetMode="External"/><Relationship Id="rId50" Type="http://schemas.openxmlformats.org/officeDocument/2006/relationships/hyperlink" Target="http://www.onsemi.com/pub/Collateral/BC846-D.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findpatent.ru/img_show/3736854.html" TargetMode="External"/><Relationship Id="rId40" Type="http://schemas.openxmlformats.org/officeDocument/2006/relationships/hyperlink" Target="http://www.ti.com/lit/ds/symlink/tps793.pdf" TargetMode="External"/><Relationship Id="rId45" Type="http://schemas.openxmlformats.org/officeDocument/2006/relationships/hyperlink" Target="http://www.analog.com/media/en/technical-documentation/data-sheets/AD2S1210.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hyperlink" Target="https://www.encoder-technology.com/images/product_specifications/fa-solver.pdf"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altera.com/en_US/pdfs/literature/hb/cfg/cyc_c51014.pdf" TargetMode="External"/><Relationship Id="rId48" Type="http://schemas.openxmlformats.org/officeDocument/2006/relationships/hyperlink" Target="https://www.fairchildsemi.com/datasheets/FI/FIN1001.pdf" TargetMode="Externa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patents.su/2-1222907-pozicionnyjj-servodvigatel.html" TargetMode="External"/><Relationship Id="rId46" Type="http://schemas.openxmlformats.org/officeDocument/2006/relationships/hyperlink" Target="http://www.analog.com/media/en/technical-documentation/data-sheets/AD7687.pdf" TargetMode="External"/><Relationship Id="rId20" Type="http://schemas.openxmlformats.org/officeDocument/2006/relationships/image" Target="media/image7.png"/><Relationship Id="rId41" Type="http://schemas.openxmlformats.org/officeDocument/2006/relationships/hyperlink" Target="http://www.ti.com/lit/ds/symlink/tps62003.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www.ti.com/lit/ds/symlink/ths413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A25D8A-510E-46FD-9A09-B72DEFD8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71</Pages>
  <Words>11765</Words>
  <Characters>67067</Characters>
  <Application>Microsoft Office Word</Application>
  <DocSecurity>0</DocSecurity>
  <Lines>558</Lines>
  <Paragraphs>157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78675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438</cp:revision>
  <cp:lastPrinted>2017-12-19T23:43:00Z</cp:lastPrinted>
  <dcterms:created xsi:type="dcterms:W3CDTF">2018-05-31T15:03:00Z</dcterms:created>
  <dcterms:modified xsi:type="dcterms:W3CDTF">2018-06-11T23:41:00Z</dcterms:modified>
</cp:coreProperties>
</file>