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감귤 부산물 활용 친환경 완충재 개발 제안서</w:t>
      </w:r>
    </w:p>
    <w:p>
      <w:pPr>
        <w:pStyle w:val="Heading1"/>
      </w:pPr>
      <w:r>
        <w:t>제안 개요</w:t>
      </w:r>
    </w:p>
    <w:p>
      <w:r>
        <w:t>제주 지역에서 대량 발생하는 감귤 부산물을 생분해성 고분자(PLA)와 결합하여 고부가가치 친환경 완충재를 개발한다. 기존 스티로폼(EPS)의 환경 문제를 해결하고, 버섯 균사체 대비 생산 공정을 획기적으로 단축한 열압착 성형 방식을 채택한다. 지역 폐기물을 자원화하여 제주 특산물 패키징에 재공급하는 Local-to-Local 선순환 모델을 제안한다.</w:t>
      </w:r>
    </w:p>
    <w:p>
      <w:pPr>
        <w:pStyle w:val="Heading1"/>
      </w:pPr>
      <w:r>
        <w:t>문제 인식</w:t>
      </w:r>
    </w:p>
    <w:p>
      <w:r>
        <w:t>지역적 폐기물 문제: 제주 내 연간 수만 톤 발생하는 감귤 부산물이 악취 및 처리 비용 문제를 유발함.</w:t>
        <w:br/>
        <w:t>플라스틱 오염 심화: 택배 물동량 증가로 인한 스티로폼 및 에어캡 사용 급증으로 탄소 배출 문제가 심각함.</w:t>
        <w:br/>
        <w:t>자원 순환 필요성: 단순 폐기물인 부산물을 친환경 자원으로 재해석하여 지역 환경 문제를 해결하고자 함.</w:t>
      </w:r>
    </w:p>
    <w:p>
      <w:pPr>
        <w:pStyle w:val="Heading1"/>
      </w:pPr>
      <w:r>
        <w:t>아이디어 도출 과정</w:t>
      </w:r>
    </w:p>
    <w:p>
      <w:r>
        <w:t>현장 분석: 감귤 가공 공장의 부산물 처리 현황과 기존 친환경 포장재 시장의 한계를 분석함.</w:t>
        <w:br/>
        <w:t>기술 연결: 부산물의 높은 섬유질 특성과 PLA의 결합력을 활용하여 강도를 확보하는 아이디어를 도출함.</w:t>
        <w:br/>
        <w:t>시장 타겟팅: 제주 특산물 및 프리미엄 브랜드의 친환경 패키징 수요를 확인하고 제품화 방향을 설정함.</w:t>
      </w:r>
    </w:p>
    <w:p>
      <w:pPr>
        <w:pStyle w:val="Heading1"/>
      </w:pPr>
      <w:r>
        <w:t>차별성 및 경쟁력</w:t>
      </w:r>
    </w:p>
    <w:p>
      <w:r>
        <w:t>공정 속도 혁신: 열압착 방식을 통해 분 단위의 빠른 대량 생산이 가능함.</w:t>
        <w:br/>
        <w:t>감성적 차별화: 감귤 고유의 향기와 질감을 유지한 감성 패키징.</w:t>
        <w:br/>
        <w:t>물류 효율성: 제주 내 원료 수거부터 공급까지 이루어져 탄소 발자국 최소화.</w:t>
      </w:r>
    </w:p>
    <w:p>
      <w:pPr>
        <w:pStyle w:val="Heading1"/>
      </w:pPr>
      <w:r>
        <w:t>문제점 분석 및 기술적 해결 방안</w:t>
      </w:r>
    </w:p>
    <w:p>
      <w:r>
        <w:t>함수율 문제 해결을 위한 저온 진공 건조 및 폐열 회수 시스템 설계.</w:t>
        <w:br/>
        <w:t>PLA와 천연 전분 바인더 6:4 혼합으로 강도 확보.</w:t>
        <w:br/>
        <w:t>천연 항균 처리 기술을 통한 부패 및 곰팡이 방지.</w:t>
      </w:r>
    </w:p>
    <w:p>
      <w:pPr>
        <w:pStyle w:val="Heading1"/>
      </w:pPr>
      <w:r>
        <w:t>제작 및 검증 과정</w:t>
      </w:r>
    </w:p>
    <w:p>
      <w:r>
        <w:t>80~100 mesh 크기 분쇄.</w:t>
        <w:br/>
        <w:t>Hot Press Molding 방식 적용.</w:t>
        <w:br/>
        <w:t>낙하 충격 흡수 테스트 및 180일 내 생분해 성능 검증.</w:t>
      </w:r>
    </w:p>
    <w:p>
      <w:pPr>
        <w:pStyle w:val="Heading1"/>
      </w:pPr>
      <w:r>
        <w:t>사업화 전략</w:t>
      </w:r>
    </w:p>
    <w:p>
      <w:r>
        <w:t>제주 특산물 및 프리미엄 상품 포장재 시장 우선 진입.</w:t>
        <w:br/>
        <w:t>폐기물 활용을 통한 원료비 절감으로 가격 경쟁력 확보.</w:t>
      </w:r>
    </w:p>
    <w:p>
      <w:pPr>
        <w:pStyle w:val="Heading1"/>
      </w:pPr>
      <w:r>
        <w:t>향후 발전 방향</w:t>
      </w:r>
    </w:p>
    <w:p>
      <w:r>
        <w:t>친환경 트레이, 도시락 용기, 건축용 단열재 등으로 확장.</w:t>
        <w:br/>
        <w:t>특허 출원 추진.</w:t>
        <w:br/>
        <w:t>스마트 물류 센터와 연계한 친환경 풀필먼트 서비스 구축.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