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647008" w14:paraId="2FFDB49E" w14:textId="77777777" w:rsidTr="00A12B28">
        <w:tc>
          <w:tcPr>
            <w:tcW w:w="2070" w:type="dxa"/>
          </w:tcPr>
          <w:p w14:paraId="020A7665" w14:textId="77777777" w:rsidR="00647008" w:rsidRDefault="00647008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666CA51B" w14:textId="77777777" w:rsidR="00647008" w:rsidRDefault="00465CC9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0B3DA7B2AFA430BA54881C27442BD1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C940F1">
                  <w:t>Kathryn Atherton</w:t>
                </w:r>
              </w:sdtContent>
            </w:sdt>
          </w:p>
          <w:p w14:paraId="7106E149" w14:textId="130D5B35" w:rsidR="00647008" w:rsidRDefault="00721186" w:rsidP="00226EE3">
            <w:pPr>
              <w:pStyle w:val="NoSpacing"/>
            </w:pPr>
            <w:r>
              <w:t>1264 Camelot Lane, Lemont, IL 60439</w:t>
            </w:r>
            <w:r w:rsidR="008611ED">
              <w:t> </w:t>
            </w:r>
            <w:r w:rsidR="008611ED">
              <w:rPr>
                <w:rStyle w:val="Emphasis"/>
              </w:rPr>
              <w:t>|</w:t>
            </w:r>
            <w:r w:rsidR="008611ED">
              <w:rPr>
                <w:kern w:val="20"/>
              </w:rPr>
              <w:t> </w:t>
            </w:r>
            <w:r>
              <w:t>katherto@purdue.edu</w:t>
            </w:r>
            <w:r w:rsidR="008611ED">
              <w:t> </w:t>
            </w:r>
            <w:r w:rsidR="008611ED">
              <w:rPr>
                <w:rStyle w:val="Emphasis"/>
              </w:rPr>
              <w:t>|</w:t>
            </w:r>
            <w:r w:rsidR="008611ED">
              <w:t> </w:t>
            </w:r>
            <w:r>
              <w:t>630-487-1897</w:t>
            </w:r>
          </w:p>
        </w:tc>
      </w:tr>
      <w:tr w:rsidR="00647008" w14:paraId="6F0864C2" w14:textId="77777777" w:rsidTr="00A12B28">
        <w:tc>
          <w:tcPr>
            <w:tcW w:w="2070" w:type="dxa"/>
          </w:tcPr>
          <w:p w14:paraId="3306D80F" w14:textId="3C18F0D6" w:rsidR="00647008" w:rsidRDefault="00226EE3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14:paraId="289B75F1" w14:textId="27D14526" w:rsidR="00647008" w:rsidRDefault="00226EE3" w:rsidP="000735E0">
            <w:pPr>
              <w:spacing w:after="0"/>
            </w:pPr>
            <w:r>
              <w:t>To obtain an</w:t>
            </w:r>
            <w:r w:rsidR="000735E0">
              <w:t xml:space="preserve"> engineering</w:t>
            </w:r>
            <w:r>
              <w:t xml:space="preserve"> internship</w:t>
            </w:r>
            <w:r w:rsidR="009F73F1">
              <w:t xml:space="preserve"> with Eli Lilly</w:t>
            </w:r>
            <w:r w:rsidR="00A12B28">
              <w:t>, allowing me to apply my educational experience while gaining valuable work experience in a team-based setting</w:t>
            </w:r>
          </w:p>
        </w:tc>
      </w:tr>
      <w:tr w:rsidR="00647008" w14:paraId="049269AA" w14:textId="77777777" w:rsidTr="00A12B28">
        <w:tc>
          <w:tcPr>
            <w:tcW w:w="2070" w:type="dxa"/>
          </w:tcPr>
          <w:p w14:paraId="300E47E2" w14:textId="77777777" w:rsidR="00647008" w:rsidRDefault="008611ED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14:paraId="7CC325F1" w14:textId="7193957C" w:rsidR="00647008" w:rsidRDefault="00244AD0" w:rsidP="00F125DC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Experienced in programming</w:t>
            </w:r>
            <w:r w:rsidR="00F125DC">
              <w:t xml:space="preserve"> in Python, MATLAB, and C</w:t>
            </w:r>
          </w:p>
          <w:p w14:paraId="3E4C05EF" w14:textId="0FC9700C" w:rsidR="00F125DC" w:rsidRDefault="00244AD0" w:rsidP="00F125DC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Adept in working with </w:t>
            </w:r>
            <w:r w:rsidR="00F125DC">
              <w:t>Microsoft Office</w:t>
            </w:r>
          </w:p>
          <w:p w14:paraId="7B3099DB" w14:textId="6BA4A36D" w:rsidR="00F125DC" w:rsidRDefault="00244AD0" w:rsidP="00F125DC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Proficient </w:t>
            </w:r>
            <w:r w:rsidR="00F125DC">
              <w:t>Spanish</w:t>
            </w:r>
            <w:r>
              <w:t xml:space="preserve"> speaker, having taken classes for 10 years</w:t>
            </w:r>
            <w:r w:rsidR="00720070">
              <w:t xml:space="preserve"> and studied in Spain</w:t>
            </w:r>
          </w:p>
          <w:p w14:paraId="20E7EF12" w14:textId="7E4335C6" w:rsidR="00244AD0" w:rsidRDefault="00244AD0" w:rsidP="00F125DC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Working knowledge of Siemens NX</w:t>
            </w:r>
          </w:p>
          <w:p w14:paraId="29B7A06E" w14:textId="0AAF6AED" w:rsidR="00F125DC" w:rsidRDefault="00720070" w:rsidP="00F125DC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Effective</w:t>
            </w:r>
            <w:r w:rsidR="00244AD0">
              <w:t xml:space="preserve"> communication skills developed through experience in customer service jobs, participation in drama club, and volunteering as lector at local church</w:t>
            </w:r>
          </w:p>
        </w:tc>
      </w:tr>
      <w:tr w:rsidR="00647008" w14:paraId="7B4CB44D" w14:textId="77777777" w:rsidTr="00A12B28">
        <w:tc>
          <w:tcPr>
            <w:tcW w:w="2070" w:type="dxa"/>
          </w:tcPr>
          <w:p w14:paraId="7FEC6017" w14:textId="77777777" w:rsidR="00647008" w:rsidRDefault="008611ED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3E87C9EB94E84730B189C1742837E6F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2A2F618C" w14:textId="77777777" w:rsidR="00647008" w:rsidRDefault="00721186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STEP Leadership Academy Staff</w:t>
                    </w:r>
                    <w:r w:rsidR="008611ED">
                      <w:t xml:space="preserve"> </w:t>
                    </w:r>
                    <w:r>
                      <w:t>Purdue Engineering Honors Program</w:t>
                    </w:r>
                  </w:p>
                  <w:p w14:paraId="76BDEFD4" w14:textId="77777777" w:rsidR="00647008" w:rsidRDefault="00721186">
                    <w:pPr>
                      <w:pStyle w:val="Heading3"/>
                    </w:pPr>
                    <w:r>
                      <w:t>July 2016</w:t>
                    </w:r>
                  </w:p>
                  <w:p w14:paraId="6FA68C27" w14:textId="680CBA2A" w:rsidR="00647008" w:rsidRDefault="00721186">
                    <w:pPr>
                      <w:spacing w:line="240" w:lineRule="auto"/>
                    </w:pPr>
                    <w:r>
                      <w:t>Facilitated daily events, worked as Residence Assistant, encouraged and advised students in roller coaster, Arduino, and robotics projects</w:t>
                    </w:r>
                    <w:r w:rsidR="000735E0">
                      <w:t xml:space="preserve"> for the Seminar for Top Engineering Prospects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3E87C9EB94E84730B189C1742837E6F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635BA2FC" w14:textId="1057FB4B" w:rsidR="00647008" w:rsidRDefault="007903FC">
                    <w:pPr>
                      <w:pStyle w:val="Heading2"/>
                    </w:pPr>
                    <w:r>
                      <w:rPr>
                        <w:rStyle w:val="Strong"/>
                      </w:rPr>
                      <w:t>intern</w:t>
                    </w:r>
                    <w:r w:rsidR="008611ED">
                      <w:t xml:space="preserve"> </w:t>
                    </w:r>
                    <w:r>
                      <w:t>argonne national lab | high energy physics department</w:t>
                    </w:r>
                  </w:p>
                  <w:p w14:paraId="4D889043" w14:textId="53A72913" w:rsidR="00647008" w:rsidRDefault="007903FC">
                    <w:pPr>
                      <w:pStyle w:val="Heading3"/>
                    </w:pPr>
                    <w:r>
                      <w:t>october 2013 – may 2015</w:t>
                    </w:r>
                  </w:p>
                  <w:p w14:paraId="0B1337B4" w14:textId="32DAEC2E" w:rsidR="00647008" w:rsidRDefault="005A2B7B" w:rsidP="005A2B7B">
                    <w:pPr>
                      <w:spacing w:after="0" w:line="240" w:lineRule="auto"/>
                    </w:pPr>
                    <w:r>
                      <w:t>Worked as research assistant to create</w:t>
                    </w:r>
                    <w:r w:rsidR="007903FC">
                      <w:t xml:space="preserve"> plots of data from Dark Energy Survey using Python; created websites and YouTube videos to share information about the Dark Energy Survey and the science surrounding it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647008" w14:paraId="45BA7FC8" w14:textId="77777777" w:rsidTr="00A12B28">
        <w:trPr>
          <w:trHeight w:val="3302"/>
        </w:trPr>
        <w:tc>
          <w:tcPr>
            <w:tcW w:w="2070" w:type="dxa"/>
          </w:tcPr>
          <w:p w14:paraId="48ADEBDA" w14:textId="77777777" w:rsidR="00647008" w:rsidRDefault="008611ED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>
              <w:rPr>
                <w:color w:val="262626" w:themeColor="text1" w:themeTint="D9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3E87C9EB94E84730B189C1742837E6FC"/>
                  </w:placeholder>
                  <w15:repeatingSectionItem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14:paraId="533DEA07" w14:textId="77777777" w:rsidR="00647008" w:rsidRDefault="00721186">
                    <w:pPr>
                      <w:pStyle w:val="Heading2"/>
                    </w:pPr>
                    <w:r>
                      <w:rPr>
                        <w:rStyle w:val="Strong"/>
                      </w:rPr>
                      <w:t>Purdue University</w:t>
                    </w:r>
                    <w:r w:rsidR="008611ED">
                      <w:t xml:space="preserve">, </w:t>
                    </w:r>
                    <w:r>
                      <w:t>West Lafayette, In</w:t>
                    </w:r>
                  </w:p>
                  <w:p w14:paraId="0947F499" w14:textId="77777777" w:rsidR="00647008" w:rsidRDefault="005B2C3E">
                    <w:pPr>
                      <w:pStyle w:val="Heading3"/>
                    </w:pPr>
                    <w:r>
                      <w:t>pursuing bachelors in biological engineering, minors in spanish and biotechnology, 2019</w:t>
                    </w:r>
                  </w:p>
                  <w:p w14:paraId="287F5432" w14:textId="77777777" w:rsidR="005B2C3E" w:rsidRDefault="005B2C3E" w:rsidP="005B2C3E">
                    <w:pPr>
                      <w:spacing w:after="0" w:line="240" w:lineRule="auto"/>
                    </w:pPr>
                    <w:r>
                      <w:t>GPA: 3.59</w:t>
                    </w:r>
                  </w:p>
                  <w:p w14:paraId="37CDC800" w14:textId="45BFB1C0" w:rsidR="005B2C3E" w:rsidRDefault="005B2C3E" w:rsidP="005B2C3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>Honors College Member</w:t>
                    </w:r>
                    <w:r w:rsidR="00147570">
                      <w:t xml:space="preserve"> | 2015 - Present</w:t>
                    </w:r>
                  </w:p>
                  <w:p w14:paraId="61D15DD1" w14:textId="6EB8A53F" w:rsidR="00147570" w:rsidRDefault="00147570" w:rsidP="005B2C3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>Dean’s List &amp; Semester Honors | Spring 2016</w:t>
                    </w:r>
                  </w:p>
                  <w:p w14:paraId="314EA9A2" w14:textId="083698AA" w:rsidR="007B2775" w:rsidRDefault="007B2775" w:rsidP="007B2775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>Purdue in M</w:t>
                    </w:r>
                    <w:r w:rsidR="00147570">
                      <w:t>adrid Study Abroad Participant | Summer 2016</w:t>
                    </w:r>
                  </w:p>
                  <w:p w14:paraId="31CE72BC" w14:textId="1A501A2E" w:rsidR="005B2C3E" w:rsidRDefault="00147570" w:rsidP="005B2C3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>Society of Women Engineers</w:t>
                    </w:r>
                    <w:r w:rsidR="007903FC">
                      <w:t xml:space="preserve"> </w:t>
                    </w:r>
                    <w:r>
                      <w:t>| 2016-Present</w:t>
                    </w:r>
                  </w:p>
                  <w:p w14:paraId="581469B1" w14:textId="66CB58BC" w:rsidR="005B2C3E" w:rsidRDefault="00147570" w:rsidP="005B2C3E">
                    <w:pPr>
                      <w:pStyle w:val="ListParagraph"/>
                      <w:numPr>
                        <w:ilvl w:val="1"/>
                        <w:numId w:val="1"/>
                      </w:numPr>
                      <w:spacing w:after="0" w:line="240" w:lineRule="auto"/>
                    </w:pPr>
                    <w:r>
                      <w:t>Office Assistant | Spring 2016</w:t>
                    </w:r>
                  </w:p>
                  <w:p w14:paraId="22278B83" w14:textId="59EEC89F" w:rsidR="007B2775" w:rsidRDefault="007B2775" w:rsidP="007B2775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 xml:space="preserve">Honors </w:t>
                    </w:r>
                    <w:r w:rsidR="00147570">
                      <w:t>Engineering Learning Community | 2015-2016</w:t>
                    </w:r>
                  </w:p>
                  <w:p w14:paraId="621FDCC1" w14:textId="2C848902" w:rsidR="007B2775" w:rsidRDefault="007B2775" w:rsidP="005B2C3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>Jo</w:t>
                    </w:r>
                    <w:r w:rsidR="00147570">
                      <w:t>hn B. Greiner Scholarship | 2016</w:t>
                    </w:r>
                  </w:p>
                  <w:p w14:paraId="7B64D2D8" w14:textId="69D03E28" w:rsidR="007B2775" w:rsidRDefault="007B2775" w:rsidP="005B2C3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 xml:space="preserve">Purdue </w:t>
                    </w:r>
                    <w:r w:rsidR="00147570">
                      <w:t>Moves Study Abroad Scholarship | 2016</w:t>
                    </w:r>
                  </w:p>
                  <w:p w14:paraId="65F99689" w14:textId="5E485421" w:rsidR="007B2775" w:rsidRDefault="00147570" w:rsidP="005B2C3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>Trustees Scholar | 2015 - Present</w:t>
                    </w:r>
                  </w:p>
                  <w:p w14:paraId="3310FF87" w14:textId="61F4CAC1" w:rsidR="007B2775" w:rsidRDefault="007B2775" w:rsidP="005B2C3E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>Marilyn Dwyer Wo</w:t>
                    </w:r>
                    <w:r w:rsidR="00147570">
                      <w:t>men in Engineering Scholarship | 2015 - Present</w:t>
                    </w:r>
                  </w:p>
                  <w:p w14:paraId="2E27BE41" w14:textId="340AE901" w:rsidR="00647008" w:rsidRDefault="007B2775" w:rsidP="007B2775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</w:pPr>
                    <w:r>
                      <w:t>CITGO Fueling Edu</w:t>
                    </w:r>
                    <w:r w:rsidR="00147570">
                      <w:t>cation Scholarship | 2015</w:t>
                    </w:r>
                  </w:p>
                </w:sdtContent>
              </w:sdt>
            </w:sdtContent>
          </w:sdt>
        </w:tc>
      </w:tr>
      <w:tr w:rsidR="00647008" w14:paraId="74256B68" w14:textId="77777777" w:rsidTr="00A12B28">
        <w:tc>
          <w:tcPr>
            <w:tcW w:w="2070" w:type="dxa"/>
          </w:tcPr>
          <w:p w14:paraId="2ABB6048" w14:textId="77777777" w:rsidR="00647008" w:rsidRDefault="008611ED">
            <w:pPr>
              <w:pStyle w:val="Heading1"/>
            </w:pPr>
            <w:r>
              <w:t>Leadership</w:t>
            </w:r>
          </w:p>
        </w:tc>
        <w:tc>
          <w:tcPr>
            <w:tcW w:w="7650" w:type="dxa"/>
          </w:tcPr>
          <w:p w14:paraId="2AB62B1E" w14:textId="4CA2CE0C" w:rsidR="00647008" w:rsidRDefault="00DF1921" w:rsidP="00147570">
            <w:pPr>
              <w:spacing w:after="0"/>
            </w:pPr>
            <w:r>
              <w:t>Mentor for First Year Honors Seminar | Fall 2016</w:t>
            </w:r>
            <w:r w:rsidR="000735E0">
              <w:t xml:space="preserve"> | Purdue University</w:t>
            </w:r>
          </w:p>
          <w:p w14:paraId="49A986AD" w14:textId="70DE1CDC" w:rsidR="00147570" w:rsidRDefault="00147570" w:rsidP="0014757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Guided small teams of Honors freshmen through the Evolution of Ideas Seminar</w:t>
            </w:r>
          </w:p>
          <w:p w14:paraId="32C49342" w14:textId="4C774572" w:rsidR="00DF1921" w:rsidRDefault="00DF1921" w:rsidP="00147570">
            <w:pPr>
              <w:spacing w:after="0"/>
            </w:pPr>
            <w:r>
              <w:t>Boiler Gold Rush (Orientation Program) Team Leader | Fall 2016</w:t>
            </w:r>
            <w:r w:rsidR="000735E0">
              <w:t xml:space="preserve"> | Purdue University</w:t>
            </w:r>
          </w:p>
          <w:p w14:paraId="41A99497" w14:textId="77777777" w:rsidR="00147570" w:rsidRDefault="00147570" w:rsidP="0014757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Mentored group of new students as they entered their first semester at Purdue</w:t>
            </w:r>
          </w:p>
          <w:p w14:paraId="350CB252" w14:textId="796552BE" w:rsidR="006365E9" w:rsidRDefault="006365E9" w:rsidP="00CB5337">
            <w:pPr>
              <w:spacing w:after="0"/>
            </w:pPr>
            <w:r>
              <w:t>Physical Education Leader | 2014-2015</w:t>
            </w:r>
            <w:r w:rsidR="000735E0">
              <w:t xml:space="preserve"> | Lemont High School</w:t>
            </w:r>
          </w:p>
          <w:p w14:paraId="78B76EEF" w14:textId="46CC9AF9" w:rsidR="006365E9" w:rsidRDefault="006365E9" w:rsidP="006365E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Coached and motivated freshman and special needs students in daily activities</w:t>
            </w:r>
          </w:p>
          <w:p w14:paraId="04EA862D" w14:textId="310D2C42" w:rsidR="00CB5337" w:rsidRDefault="00CB5337" w:rsidP="00CB5337">
            <w:pPr>
              <w:spacing w:after="0"/>
            </w:pPr>
            <w:r>
              <w:t>Mathletes Team Captain | 2014-2015</w:t>
            </w:r>
            <w:r w:rsidR="000735E0">
              <w:t xml:space="preserve"> | Lemont High School</w:t>
            </w:r>
          </w:p>
          <w:p w14:paraId="4644956B" w14:textId="14A1D017" w:rsidR="00CB5337" w:rsidRDefault="00F125DC" w:rsidP="00CB5337">
            <w:pPr>
              <w:spacing w:after="0"/>
            </w:pPr>
            <w:r>
              <w:t>Mu A</w:t>
            </w:r>
            <w:r w:rsidR="000735E0">
              <w:t>lpha Theta</w:t>
            </w:r>
            <w:r>
              <w:t xml:space="preserve"> Councilmember | 2014-2015</w:t>
            </w:r>
            <w:r w:rsidR="000735E0">
              <w:t xml:space="preserve"> | Lemont High School</w:t>
            </w:r>
          </w:p>
          <w:p w14:paraId="25E9BCC6" w14:textId="333C54EB" w:rsidR="00F125DC" w:rsidRDefault="00F125DC" w:rsidP="00CB5337">
            <w:pPr>
              <w:spacing w:after="0"/>
            </w:pPr>
            <w:r>
              <w:t>Girls Golf Team Captain | Fall 2014</w:t>
            </w:r>
            <w:r w:rsidR="000735E0">
              <w:t xml:space="preserve"> | Lemont High School</w:t>
            </w:r>
          </w:p>
          <w:p w14:paraId="71696A71" w14:textId="64FEAD50" w:rsidR="00720070" w:rsidRDefault="00720070" w:rsidP="00CB5337">
            <w:pPr>
              <w:spacing w:after="0"/>
            </w:pPr>
            <w:r>
              <w:t>Girl Scout Day Camp Leader | June 2011 – June 2015</w:t>
            </w:r>
            <w:r w:rsidR="000735E0">
              <w:t xml:space="preserve"> | Lemont High School</w:t>
            </w:r>
          </w:p>
        </w:tc>
      </w:tr>
      <w:tr w:rsidR="00647008" w14:paraId="59244F0C" w14:textId="77777777" w:rsidTr="00A12B28">
        <w:tc>
          <w:tcPr>
            <w:tcW w:w="2070" w:type="dxa"/>
          </w:tcPr>
          <w:p w14:paraId="5A966672" w14:textId="6409FC97" w:rsidR="00647008" w:rsidRDefault="008611ED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3E87C9EB94E84730B189C1742837E6FC"/>
                  </w:placeholder>
                  <w15:color w:val="C0C0C0"/>
                  <w15:repeatingSectionItem/>
                </w:sdtPr>
                <w:sdtEndPr>
                  <w:rPr>
                    <w:caps/>
                    <w:kern w:val="20"/>
                  </w:rPr>
                </w:sdtEndPr>
                <w:sdtContent>
                  <w:p w14:paraId="50A80713" w14:textId="266F67FF" w:rsidR="00647008" w:rsidRDefault="00147570" w:rsidP="00147570">
                    <w:pPr>
                      <w:pStyle w:val="Heading2"/>
                    </w:pPr>
                    <w:r>
                      <w:rPr>
                        <w:caps w:val="0"/>
                      </w:rPr>
                      <w:t>Available upon request</w:t>
                    </w:r>
                  </w:p>
                </w:sdtContent>
              </w:sdt>
            </w:sdtContent>
          </w:sdt>
        </w:tc>
      </w:tr>
    </w:tbl>
    <w:p w14:paraId="60F975D2" w14:textId="77777777" w:rsidR="00647008" w:rsidRDefault="00647008" w:rsidP="00A12B28"/>
    <w:sectPr w:rsidR="00647008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7A5C7" w14:textId="77777777" w:rsidR="00465CC9" w:rsidRDefault="00465CC9">
      <w:pPr>
        <w:spacing w:after="0" w:line="240" w:lineRule="auto"/>
      </w:pPr>
      <w:r>
        <w:separator/>
      </w:r>
    </w:p>
  </w:endnote>
  <w:endnote w:type="continuationSeparator" w:id="0">
    <w:p w14:paraId="23FEE48C" w14:textId="77777777" w:rsidR="00465CC9" w:rsidRDefault="0046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A156" w14:textId="1AD4E9C3" w:rsidR="00647008" w:rsidRDefault="008611ED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12B2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5CA0A" w14:textId="77777777" w:rsidR="00465CC9" w:rsidRDefault="00465CC9">
      <w:pPr>
        <w:spacing w:after="0" w:line="240" w:lineRule="auto"/>
      </w:pPr>
      <w:r>
        <w:separator/>
      </w:r>
    </w:p>
  </w:footnote>
  <w:footnote w:type="continuationSeparator" w:id="0">
    <w:p w14:paraId="4BE3E9FC" w14:textId="77777777" w:rsidR="00465CC9" w:rsidRDefault="0046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779"/>
    <w:multiLevelType w:val="hybridMultilevel"/>
    <w:tmpl w:val="EFF4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2510"/>
    <w:multiLevelType w:val="hybridMultilevel"/>
    <w:tmpl w:val="221E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467A"/>
    <w:multiLevelType w:val="hybridMultilevel"/>
    <w:tmpl w:val="5A1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C4D82"/>
    <w:multiLevelType w:val="hybridMultilevel"/>
    <w:tmpl w:val="4EE0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86"/>
    <w:rsid w:val="00072C87"/>
    <w:rsid w:val="000735E0"/>
    <w:rsid w:val="000A1718"/>
    <w:rsid w:val="00147570"/>
    <w:rsid w:val="00226EE3"/>
    <w:rsid w:val="00244AD0"/>
    <w:rsid w:val="002C7EC2"/>
    <w:rsid w:val="00465CC9"/>
    <w:rsid w:val="005A2B7B"/>
    <w:rsid w:val="005A2DC6"/>
    <w:rsid w:val="005B2C3E"/>
    <w:rsid w:val="006365E9"/>
    <w:rsid w:val="00647008"/>
    <w:rsid w:val="00720070"/>
    <w:rsid w:val="00721186"/>
    <w:rsid w:val="007903FC"/>
    <w:rsid w:val="007B2775"/>
    <w:rsid w:val="008611ED"/>
    <w:rsid w:val="009F73F1"/>
    <w:rsid w:val="00A12B28"/>
    <w:rsid w:val="00A40AFE"/>
    <w:rsid w:val="00B20C83"/>
    <w:rsid w:val="00C940F1"/>
    <w:rsid w:val="00CB5337"/>
    <w:rsid w:val="00DF1921"/>
    <w:rsid w:val="00F1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6DC5"/>
  <w15:chartTrackingRefBased/>
  <w15:docId w15:val="{5D95AA9A-0EEE-48DB-AE4B-36EC9EF8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00000" w:themeColor="accent1"/>
      </w:pBdr>
      <w:spacing w:after="0" w:line="240" w:lineRule="auto"/>
      <w:jc w:val="right"/>
      <w:outlineLvl w:val="0"/>
    </w:pPr>
    <w:rPr>
      <w:b/>
      <w:bCs/>
      <w:caps/>
      <w:color w:val="000000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00000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00000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00000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00000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00000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00000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5B2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3F1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F1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ryn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B3DA7B2AFA430BA54881C27442B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133A5-47B9-4903-A4DB-2D998D857A61}"/>
      </w:docPartPr>
      <w:docPartBody>
        <w:p w:rsidR="007908A9" w:rsidRDefault="00B012C3">
          <w:pPr>
            <w:pStyle w:val="20B3DA7B2AFA430BA54881C27442BD14"/>
          </w:pPr>
          <w:r>
            <w:t>[Your Name]</w:t>
          </w:r>
        </w:p>
      </w:docPartBody>
    </w:docPart>
    <w:docPart>
      <w:docPartPr>
        <w:name w:val="3E87C9EB94E84730B189C1742837E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0AEA2-F326-4949-832E-C1B3C17BD887}"/>
      </w:docPartPr>
      <w:docPartBody>
        <w:p w:rsidR="007908A9" w:rsidRDefault="00B012C3">
          <w:pPr>
            <w:pStyle w:val="3E87C9EB94E84730B189C1742837E6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A9"/>
    <w:rsid w:val="006A73E9"/>
    <w:rsid w:val="007908A9"/>
    <w:rsid w:val="007E1A97"/>
    <w:rsid w:val="00920916"/>
    <w:rsid w:val="00B012C3"/>
    <w:rsid w:val="00CE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B3DA7B2AFA430BA54881C27442BD14">
    <w:name w:val="20B3DA7B2AFA430BA54881C27442BD14"/>
  </w:style>
  <w:style w:type="paragraph" w:customStyle="1" w:styleId="1DF47CA297144BF19E1E6A12994F9F50">
    <w:name w:val="1DF47CA297144BF19E1E6A12994F9F50"/>
  </w:style>
  <w:style w:type="paragraph" w:customStyle="1" w:styleId="0E22006B92E6464AA27135FCFA6AD94B">
    <w:name w:val="0E22006B92E6464AA27135FCFA6AD94B"/>
  </w:style>
  <w:style w:type="paragraph" w:customStyle="1" w:styleId="B8A4299F275745B38F490B7FC5DB477F">
    <w:name w:val="B8A4299F275745B38F490B7FC5DB477F"/>
  </w:style>
  <w:style w:type="paragraph" w:customStyle="1" w:styleId="CEB2B635E0264215B07964B96448F84F">
    <w:name w:val="CEB2B635E0264215B07964B96448F84F"/>
  </w:style>
  <w:style w:type="paragraph" w:customStyle="1" w:styleId="AB9A8EFE1A9A496C8343B0EF93B0C155">
    <w:name w:val="AB9A8EFE1A9A496C8343B0EF93B0C155"/>
  </w:style>
  <w:style w:type="character" w:styleId="PlaceholderText">
    <w:name w:val="Placeholder Text"/>
    <w:basedOn w:val="DefaultParagraphFont"/>
    <w:uiPriority w:val="99"/>
    <w:semiHidden/>
    <w:rsid w:val="006A73E9"/>
    <w:rPr>
      <w:color w:val="808080"/>
    </w:rPr>
  </w:style>
  <w:style w:type="paragraph" w:customStyle="1" w:styleId="3E87C9EB94E84730B189C1742837E6FC">
    <w:name w:val="3E87C9EB94E84730B189C1742837E6F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0BEF5B784EE4EEC8ECD872B151D9041">
    <w:name w:val="D0BEF5B784EE4EEC8ECD872B151D9041"/>
  </w:style>
  <w:style w:type="paragraph" w:customStyle="1" w:styleId="074D18C49C3D45469C4980294627AC0B">
    <w:name w:val="074D18C49C3D45469C4980294627AC0B"/>
  </w:style>
  <w:style w:type="paragraph" w:customStyle="1" w:styleId="53C24B3E38EF4C5E8E5A61C761CC2051">
    <w:name w:val="53C24B3E38EF4C5E8E5A61C761CC2051"/>
  </w:style>
  <w:style w:type="paragraph" w:customStyle="1" w:styleId="EDCE01318E6340A399BFF177BB1ECDDF">
    <w:name w:val="EDCE01318E6340A399BFF177BB1ECDDF"/>
  </w:style>
  <w:style w:type="paragraph" w:customStyle="1" w:styleId="08C817D9A5554F53A3EF857E278B47DA">
    <w:name w:val="08C817D9A5554F53A3EF857E278B47DA"/>
  </w:style>
  <w:style w:type="paragraph" w:customStyle="1" w:styleId="36EAADF995084FEF8F592562505CEC9B">
    <w:name w:val="36EAADF995084FEF8F592562505CEC9B"/>
  </w:style>
  <w:style w:type="paragraph" w:customStyle="1" w:styleId="3F2FF83C323C4AC9BA8D016F13B93C7A">
    <w:name w:val="3F2FF83C323C4AC9BA8D016F13B93C7A"/>
  </w:style>
  <w:style w:type="paragraph" w:customStyle="1" w:styleId="632936D906384A4C8980C20E0A10C21B">
    <w:name w:val="632936D906384A4C8980C20E0A10C21B"/>
  </w:style>
  <w:style w:type="paragraph" w:customStyle="1" w:styleId="476AC78905AD4F838CA2152E36110702">
    <w:name w:val="476AC78905AD4F838CA2152E36110702"/>
  </w:style>
  <w:style w:type="paragraph" w:customStyle="1" w:styleId="E1006129AFC7448FB042FD931F86D783">
    <w:name w:val="E1006129AFC7448FB042FD931F86D783"/>
  </w:style>
  <w:style w:type="paragraph" w:customStyle="1" w:styleId="78B461D7642C4416B0108D4C68CCEF2D">
    <w:name w:val="78B461D7642C4416B0108D4C68CCEF2D"/>
  </w:style>
  <w:style w:type="paragraph" w:customStyle="1" w:styleId="7C8EC599F49C410C8C91641743CEA6CA">
    <w:name w:val="7C8EC599F49C410C8C91641743CEA6CA"/>
  </w:style>
  <w:style w:type="paragraph" w:customStyle="1" w:styleId="474F0F895F744A9C917F645965866C85">
    <w:name w:val="474F0F895F744A9C917F645965866C85"/>
  </w:style>
  <w:style w:type="paragraph" w:customStyle="1" w:styleId="D33BA2A5F7D340CCB5DA1BDD824A144B">
    <w:name w:val="D33BA2A5F7D340CCB5DA1BDD824A144B"/>
  </w:style>
  <w:style w:type="paragraph" w:customStyle="1" w:styleId="E896EDD40FEF42C4949CE09E100BDC88">
    <w:name w:val="E896EDD40FEF42C4949CE09E100BDC88"/>
    <w:rsid w:val="006A7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9302A"/>
      </a:dk2>
      <a:lt2>
        <a:srgbClr val="FFFFFF"/>
      </a:lt2>
      <a:accent1>
        <a:srgbClr val="000000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234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7</cp:revision>
  <cp:lastPrinted>2016-09-01T01:32:00Z</cp:lastPrinted>
  <dcterms:created xsi:type="dcterms:W3CDTF">2016-08-02T00:24:00Z</dcterms:created>
  <dcterms:modified xsi:type="dcterms:W3CDTF">2016-09-01T01:32:00Z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