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392" w:rsidRDefault="00E7143E" w:rsidP="00206392">
      <w:pPr>
        <w:pStyle w:val="Heading3"/>
        <w:jc w:val="center"/>
      </w:pPr>
      <w:r>
        <w:t xml:space="preserve">Analysis of the </w:t>
      </w:r>
      <w:r w:rsidR="00206392">
        <w:t>Declaration</w:t>
      </w:r>
      <w:r>
        <w:t xml:space="preserve"> of Independence</w:t>
      </w:r>
    </w:p>
    <w:p w:rsidR="001353BB" w:rsidRDefault="003C01B1" w:rsidP="001353BB">
      <w:pPr>
        <w:pStyle w:val="NormalWeb"/>
      </w:pPr>
      <w:r>
        <w:t>R</w:t>
      </w:r>
      <w:r w:rsidR="00E7143E">
        <w:t>ecent news</w:t>
      </w:r>
      <w:r w:rsidR="0051783F">
        <w:t xml:space="preserve">/events </w:t>
      </w:r>
      <w:r w:rsidR="00E7143E">
        <w:t xml:space="preserve">about America’s </w:t>
      </w:r>
      <w:r w:rsidR="0051783F">
        <w:t xml:space="preserve">wars in Iraq and Afghanistan, </w:t>
      </w:r>
      <w:r w:rsidR="00E7143E">
        <w:t>role in global leadership</w:t>
      </w:r>
      <w:r w:rsidR="0051783F">
        <w:t xml:space="preserve"> with respect to Iran and North Korea, </w:t>
      </w:r>
      <w:r w:rsidR="00E7143E">
        <w:t xml:space="preserve">spurred me to </w:t>
      </w:r>
      <w:r w:rsidR="0051783F">
        <w:t xml:space="preserve">examine </w:t>
      </w:r>
      <w:r w:rsidR="00E7143E">
        <w:t>a number of U.S. Supreme courts cases and re-read U.S. Constitution (a hobby of mine).</w:t>
      </w:r>
      <w:r w:rsidR="0051783F">
        <w:t xml:space="preserve">  My question was “What </w:t>
      </w:r>
      <w:r w:rsidR="007068E1">
        <w:t xml:space="preserve">justifies </w:t>
      </w:r>
      <w:r w:rsidR="0051783F">
        <w:t>the U.S. tell</w:t>
      </w:r>
      <w:r w:rsidR="007068E1">
        <w:t>ing</w:t>
      </w:r>
      <w:r w:rsidR="0051783F">
        <w:t xml:space="preserve"> other countries (China, Iran, Pakistan, etc.</w:t>
      </w:r>
      <w:r w:rsidR="007068E1">
        <w:t>)</w:t>
      </w:r>
      <w:r w:rsidR="0051783F">
        <w:t xml:space="preserve"> how they should act?” </w:t>
      </w:r>
      <w:r w:rsidR="00E7143E">
        <w:t xml:space="preserve"> </w:t>
      </w:r>
      <w:r w:rsidR="0051783F">
        <w:t xml:space="preserve">As part of this, I was re-reading the </w:t>
      </w:r>
      <w:r w:rsidR="00E7143E">
        <w:t>U.S. Declaration of Independence</w:t>
      </w:r>
      <w:r w:rsidR="0051783F">
        <w:t>, which</w:t>
      </w:r>
      <w:r w:rsidR="00E7143E">
        <w:t xml:space="preserve"> </w:t>
      </w:r>
      <w:r w:rsidR="0051783F">
        <w:t xml:space="preserve">provides a foundation for the Constitutional freedoms we all enjoy as U.S. citizens.  It is also a very good example of a </w:t>
      </w:r>
      <w:r w:rsidR="00E7143E">
        <w:t xml:space="preserve">critical argument.  </w:t>
      </w:r>
      <w:r w:rsidR="0051783F">
        <w:t xml:space="preserve"> I thought about giving this to you as a final exam problem, but decided on something else.  So I am giving this to you for practice.  </w:t>
      </w:r>
    </w:p>
    <w:p w:rsidR="001353BB" w:rsidRDefault="001353BB" w:rsidP="001353BB">
      <w:pPr>
        <w:pStyle w:val="NormalWeb"/>
      </w:pPr>
      <w:r>
        <w:t xml:space="preserve">The Declaration of Independence was primarily written by Thomas Jefferson, who was an extraordinary statesman, agriculturalist, and scientist.  His impact on the world with respect to the founding and growth of the United States was tremendous and is felt </w:t>
      </w:r>
      <w:r w:rsidR="007068E1">
        <w:t xml:space="preserve">even </w:t>
      </w:r>
      <w:r>
        <w:t xml:space="preserve">today in the debates </w:t>
      </w:r>
      <w:r w:rsidR="007068E1">
        <w:t xml:space="preserve">that </w:t>
      </w:r>
      <w:r>
        <w:t xml:space="preserve">we currently face in this national recession and global events.  His writing of the Declaration is an excellent example of a formal critical argument.  It begins with premises and assumptions followed by a list of statements about King George to validate the premises, and draws a clear conclusion. </w:t>
      </w:r>
    </w:p>
    <w:p w:rsidR="0051783F" w:rsidRDefault="0051783F" w:rsidP="00206392">
      <w:pPr>
        <w:pStyle w:val="NormalWeb"/>
      </w:pPr>
      <w:r>
        <w:t>For those who may not be familiar with the history or background of the United States, you can read about the Declaration of Independence on Wikipedia (</w:t>
      </w:r>
      <w:r w:rsidRPr="0051783F">
        <w:t>http://en.wikipedia.org/wiki/United_States_Declaration_of_Independence</w:t>
      </w:r>
      <w:r>
        <w:t>)</w:t>
      </w:r>
    </w:p>
    <w:p w:rsidR="000A239D" w:rsidRPr="001353BB" w:rsidRDefault="000A239D" w:rsidP="001353BB">
      <w:pPr>
        <w:pStyle w:val="ListParagraph"/>
        <w:numPr>
          <w:ilvl w:val="0"/>
          <w:numId w:val="5"/>
        </w:numPr>
        <w:spacing w:before="100" w:beforeAutospacing="1" w:after="100" w:afterAutospacing="1"/>
        <w:outlineLvl w:val="1"/>
        <w:rPr>
          <w:rFonts w:ascii="Times New Roman" w:eastAsia="Times New Roman" w:hAnsi="Times New Roman" w:cs="Times New Roman"/>
          <w:b/>
          <w:bCs/>
          <w:color w:val="000000"/>
          <w:sz w:val="24"/>
          <w:szCs w:val="24"/>
        </w:rPr>
      </w:pPr>
      <w:r w:rsidRPr="001353BB">
        <w:rPr>
          <w:rFonts w:ascii="Times New Roman" w:eastAsia="Times New Roman" w:hAnsi="Times New Roman" w:cs="Times New Roman"/>
          <w:b/>
          <w:bCs/>
          <w:color w:val="000000"/>
          <w:sz w:val="24"/>
          <w:szCs w:val="24"/>
        </w:rPr>
        <w:t>What is the conclusion of this critical argument?</w:t>
      </w:r>
    </w:p>
    <w:p w:rsidR="000A239D" w:rsidRPr="001353BB" w:rsidRDefault="000A239D" w:rsidP="001353BB">
      <w:pPr>
        <w:pStyle w:val="ListParagraph"/>
        <w:numPr>
          <w:ilvl w:val="0"/>
          <w:numId w:val="5"/>
        </w:numPr>
        <w:spacing w:before="100" w:beforeAutospacing="1" w:after="100" w:afterAutospacing="1"/>
        <w:outlineLvl w:val="1"/>
        <w:rPr>
          <w:rFonts w:ascii="Times New Roman" w:eastAsia="Times New Roman" w:hAnsi="Times New Roman" w:cs="Times New Roman"/>
          <w:b/>
          <w:bCs/>
          <w:color w:val="000000"/>
          <w:sz w:val="24"/>
          <w:szCs w:val="24"/>
        </w:rPr>
      </w:pPr>
      <w:r w:rsidRPr="001353BB">
        <w:rPr>
          <w:rFonts w:ascii="Times New Roman" w:eastAsia="Times New Roman" w:hAnsi="Times New Roman" w:cs="Times New Roman"/>
          <w:b/>
          <w:bCs/>
          <w:color w:val="000000"/>
          <w:sz w:val="24"/>
          <w:szCs w:val="24"/>
        </w:rPr>
        <w:t xml:space="preserve">Based on the first 2 paragraphs of the Declaration of Independence, </w:t>
      </w:r>
      <w:r w:rsidR="003C6BE0">
        <w:rPr>
          <w:rFonts w:ascii="Times New Roman" w:eastAsia="Times New Roman" w:hAnsi="Times New Roman" w:cs="Times New Roman"/>
          <w:b/>
          <w:bCs/>
          <w:color w:val="000000"/>
          <w:sz w:val="24"/>
          <w:szCs w:val="24"/>
        </w:rPr>
        <w:t xml:space="preserve">identify </w:t>
      </w:r>
      <w:r w:rsidRPr="001353BB">
        <w:rPr>
          <w:rFonts w:ascii="Times New Roman" w:eastAsia="Times New Roman" w:hAnsi="Times New Roman" w:cs="Times New Roman"/>
          <w:b/>
          <w:bCs/>
          <w:color w:val="000000"/>
          <w:sz w:val="24"/>
          <w:szCs w:val="24"/>
        </w:rPr>
        <w:t xml:space="preserve">the </w:t>
      </w:r>
      <w:r w:rsidRPr="001353BB">
        <w:rPr>
          <w:rFonts w:ascii="Times New Roman" w:eastAsia="Times New Roman" w:hAnsi="Times New Roman" w:cs="Times New Roman"/>
          <w:b/>
          <w:bCs/>
          <w:color w:val="000000"/>
          <w:sz w:val="24"/>
          <w:szCs w:val="24"/>
          <w:u w:val="single"/>
        </w:rPr>
        <w:t>basic</w:t>
      </w:r>
      <w:r w:rsidRPr="001353BB">
        <w:rPr>
          <w:rFonts w:ascii="Times New Roman" w:eastAsia="Times New Roman" w:hAnsi="Times New Roman" w:cs="Times New Roman"/>
          <w:b/>
          <w:bCs/>
          <w:color w:val="000000"/>
          <w:sz w:val="24"/>
          <w:szCs w:val="24"/>
        </w:rPr>
        <w:t xml:space="preserve"> premises for the </w:t>
      </w:r>
      <w:r w:rsidR="00B11C49" w:rsidRPr="001353BB">
        <w:rPr>
          <w:rFonts w:ascii="Times New Roman" w:eastAsia="Times New Roman" w:hAnsi="Times New Roman" w:cs="Times New Roman"/>
          <w:b/>
          <w:bCs/>
          <w:color w:val="000000"/>
          <w:sz w:val="24"/>
          <w:szCs w:val="24"/>
        </w:rPr>
        <w:t xml:space="preserve">critical </w:t>
      </w:r>
      <w:r w:rsidRPr="001353BB">
        <w:rPr>
          <w:rFonts w:ascii="Times New Roman" w:eastAsia="Times New Roman" w:hAnsi="Times New Roman" w:cs="Times New Roman"/>
          <w:b/>
          <w:bCs/>
          <w:color w:val="000000"/>
          <w:sz w:val="24"/>
          <w:szCs w:val="24"/>
        </w:rPr>
        <w:t>argument</w:t>
      </w:r>
      <w:r w:rsidR="00B11C49" w:rsidRPr="001353BB">
        <w:rPr>
          <w:rFonts w:ascii="Times New Roman" w:eastAsia="Times New Roman" w:hAnsi="Times New Roman" w:cs="Times New Roman"/>
          <w:b/>
          <w:bCs/>
          <w:color w:val="000000"/>
          <w:sz w:val="24"/>
          <w:szCs w:val="24"/>
        </w:rPr>
        <w:t xml:space="preserve"> that leads to the conclusion</w:t>
      </w:r>
      <w:r w:rsidRPr="001353BB">
        <w:rPr>
          <w:rFonts w:ascii="Times New Roman" w:eastAsia="Times New Roman" w:hAnsi="Times New Roman" w:cs="Times New Roman"/>
          <w:b/>
          <w:bCs/>
          <w:color w:val="000000"/>
          <w:sz w:val="24"/>
          <w:szCs w:val="24"/>
        </w:rPr>
        <w:t>.</w:t>
      </w:r>
      <w:r w:rsidR="00E7143E" w:rsidRPr="001353BB">
        <w:rPr>
          <w:rFonts w:ascii="Times New Roman" w:eastAsia="Times New Roman" w:hAnsi="Times New Roman" w:cs="Times New Roman"/>
          <w:b/>
          <w:bCs/>
          <w:color w:val="000000"/>
          <w:sz w:val="24"/>
          <w:szCs w:val="24"/>
        </w:rPr>
        <w:t xml:space="preserve">  Do not provide a simple list of statements from the source.  Analyze the</w:t>
      </w:r>
      <w:r w:rsidR="003C6BE0">
        <w:rPr>
          <w:rFonts w:ascii="Times New Roman" w:eastAsia="Times New Roman" w:hAnsi="Times New Roman" w:cs="Times New Roman"/>
          <w:b/>
          <w:bCs/>
          <w:color w:val="000000"/>
          <w:sz w:val="24"/>
          <w:szCs w:val="24"/>
        </w:rPr>
        <w:t xml:space="preserve"> text </w:t>
      </w:r>
      <w:r w:rsidR="00E7143E" w:rsidRPr="001353BB">
        <w:rPr>
          <w:rFonts w:ascii="Times New Roman" w:eastAsia="Times New Roman" w:hAnsi="Times New Roman" w:cs="Times New Roman"/>
          <w:b/>
          <w:bCs/>
          <w:color w:val="000000"/>
          <w:sz w:val="24"/>
          <w:szCs w:val="24"/>
        </w:rPr>
        <w:t>and provide clear premises in your own words.</w:t>
      </w:r>
    </w:p>
    <w:p w:rsidR="003C6BE0" w:rsidRDefault="000A239D" w:rsidP="000A239D">
      <w:pPr>
        <w:pStyle w:val="ListParagraph"/>
        <w:numPr>
          <w:ilvl w:val="0"/>
          <w:numId w:val="5"/>
        </w:numPr>
        <w:spacing w:before="100" w:beforeAutospacing="1" w:after="100" w:afterAutospacing="1"/>
        <w:outlineLvl w:val="1"/>
        <w:rPr>
          <w:rFonts w:ascii="Times New Roman" w:eastAsia="Times New Roman" w:hAnsi="Times New Roman" w:cs="Times New Roman"/>
          <w:b/>
          <w:bCs/>
          <w:color w:val="000000"/>
          <w:sz w:val="24"/>
          <w:szCs w:val="24"/>
        </w:rPr>
      </w:pPr>
      <w:r w:rsidRPr="003C6BE0">
        <w:rPr>
          <w:rFonts w:ascii="Times New Roman" w:eastAsia="Times New Roman" w:hAnsi="Times New Roman" w:cs="Times New Roman"/>
          <w:b/>
          <w:bCs/>
          <w:color w:val="000000"/>
          <w:sz w:val="24"/>
          <w:szCs w:val="24"/>
        </w:rPr>
        <w:t>Excluding the long list of specific issues related to King George (He has …</w:t>
      </w:r>
      <w:r w:rsidR="00B11C49" w:rsidRPr="003C6BE0">
        <w:rPr>
          <w:rFonts w:ascii="Times New Roman" w:eastAsia="Times New Roman" w:hAnsi="Times New Roman" w:cs="Times New Roman"/>
          <w:b/>
          <w:bCs/>
          <w:color w:val="000000"/>
          <w:sz w:val="24"/>
          <w:szCs w:val="24"/>
        </w:rPr>
        <w:t xml:space="preserve"> statements</w:t>
      </w:r>
      <w:r w:rsidRPr="003C6BE0">
        <w:rPr>
          <w:rFonts w:ascii="Times New Roman" w:eastAsia="Times New Roman" w:hAnsi="Times New Roman" w:cs="Times New Roman"/>
          <w:b/>
          <w:bCs/>
          <w:color w:val="000000"/>
          <w:sz w:val="24"/>
          <w:szCs w:val="24"/>
        </w:rPr>
        <w:t xml:space="preserve">), </w:t>
      </w:r>
      <w:r w:rsidR="003C6BE0" w:rsidRPr="003C6BE0">
        <w:rPr>
          <w:rFonts w:ascii="Times New Roman" w:eastAsia="Times New Roman" w:hAnsi="Times New Roman" w:cs="Times New Roman"/>
          <w:b/>
          <w:bCs/>
          <w:color w:val="000000"/>
          <w:sz w:val="24"/>
          <w:szCs w:val="24"/>
        </w:rPr>
        <w:t>arrange/</w:t>
      </w:r>
      <w:r w:rsidRPr="003C6BE0">
        <w:rPr>
          <w:rFonts w:ascii="Times New Roman" w:eastAsia="Times New Roman" w:hAnsi="Times New Roman" w:cs="Times New Roman"/>
          <w:b/>
          <w:bCs/>
          <w:color w:val="000000"/>
          <w:sz w:val="24"/>
          <w:szCs w:val="24"/>
        </w:rPr>
        <w:t xml:space="preserve">write </w:t>
      </w:r>
      <w:r w:rsidR="003C6BE0" w:rsidRPr="003C6BE0">
        <w:rPr>
          <w:rFonts w:ascii="Times New Roman" w:eastAsia="Times New Roman" w:hAnsi="Times New Roman" w:cs="Times New Roman"/>
          <w:b/>
          <w:bCs/>
          <w:color w:val="000000"/>
          <w:sz w:val="24"/>
          <w:szCs w:val="24"/>
        </w:rPr>
        <w:t xml:space="preserve">your premises and conclusion in critical argument </w:t>
      </w:r>
      <w:r w:rsidR="00B11C49" w:rsidRPr="003C6BE0">
        <w:rPr>
          <w:rFonts w:ascii="Times New Roman" w:eastAsia="Times New Roman" w:hAnsi="Times New Roman" w:cs="Times New Roman"/>
          <w:b/>
          <w:bCs/>
          <w:color w:val="000000"/>
          <w:sz w:val="24"/>
          <w:szCs w:val="24"/>
        </w:rPr>
        <w:t>format</w:t>
      </w:r>
      <w:r w:rsidRPr="003C6BE0">
        <w:rPr>
          <w:rFonts w:ascii="Times New Roman" w:eastAsia="Times New Roman" w:hAnsi="Times New Roman" w:cs="Times New Roman"/>
          <w:b/>
          <w:bCs/>
          <w:color w:val="000000"/>
          <w:sz w:val="24"/>
          <w:szCs w:val="24"/>
        </w:rPr>
        <w:t xml:space="preserve">.  Clearly identify </w:t>
      </w:r>
      <w:r w:rsidR="00B11C49" w:rsidRPr="003C6BE0">
        <w:rPr>
          <w:rFonts w:ascii="Times New Roman" w:eastAsia="Times New Roman" w:hAnsi="Times New Roman" w:cs="Times New Roman"/>
          <w:b/>
          <w:bCs/>
          <w:color w:val="000000"/>
          <w:sz w:val="24"/>
          <w:szCs w:val="24"/>
        </w:rPr>
        <w:t>all the premises, which should, of course, logically lead to the conclusion</w:t>
      </w:r>
      <w:r w:rsidRPr="003C6BE0">
        <w:rPr>
          <w:rFonts w:ascii="Times New Roman" w:eastAsia="Times New Roman" w:hAnsi="Times New Roman" w:cs="Times New Roman"/>
          <w:b/>
          <w:bCs/>
          <w:color w:val="000000"/>
          <w:sz w:val="24"/>
          <w:szCs w:val="24"/>
        </w:rPr>
        <w:t>.</w:t>
      </w:r>
      <w:r w:rsidR="003C6BE0" w:rsidRPr="003C6BE0">
        <w:rPr>
          <w:rFonts w:ascii="Times New Roman" w:eastAsia="Times New Roman" w:hAnsi="Times New Roman" w:cs="Times New Roman"/>
          <w:b/>
          <w:bCs/>
          <w:color w:val="000000"/>
          <w:sz w:val="24"/>
          <w:szCs w:val="24"/>
        </w:rPr>
        <w:t xml:space="preserve">  As always, be very careful about heaps of sand wording and logical structure.</w:t>
      </w:r>
    </w:p>
    <w:p w:rsidR="007068E1" w:rsidRDefault="00B11C49" w:rsidP="000A239D">
      <w:pPr>
        <w:pStyle w:val="ListParagraph"/>
        <w:numPr>
          <w:ilvl w:val="0"/>
          <w:numId w:val="5"/>
        </w:numPr>
        <w:spacing w:before="100" w:beforeAutospacing="1" w:after="100" w:afterAutospacing="1"/>
        <w:outlineLvl w:val="1"/>
        <w:rPr>
          <w:rFonts w:ascii="Times New Roman" w:eastAsia="Times New Roman" w:hAnsi="Times New Roman" w:cs="Times New Roman"/>
          <w:b/>
          <w:bCs/>
          <w:color w:val="000000"/>
          <w:sz w:val="24"/>
          <w:szCs w:val="24"/>
        </w:rPr>
      </w:pPr>
      <w:r w:rsidRPr="003C6BE0">
        <w:rPr>
          <w:rFonts w:ascii="Times New Roman" w:eastAsia="Times New Roman" w:hAnsi="Times New Roman" w:cs="Times New Roman"/>
          <w:b/>
          <w:bCs/>
          <w:color w:val="000000"/>
          <w:sz w:val="24"/>
          <w:szCs w:val="24"/>
        </w:rPr>
        <w:t xml:space="preserve">Analyze the argument to determine </w:t>
      </w:r>
      <w:r w:rsidR="003C6BE0">
        <w:rPr>
          <w:rFonts w:ascii="Times New Roman" w:eastAsia="Times New Roman" w:hAnsi="Times New Roman" w:cs="Times New Roman"/>
          <w:b/>
          <w:bCs/>
          <w:color w:val="000000"/>
          <w:sz w:val="24"/>
          <w:szCs w:val="24"/>
        </w:rPr>
        <w:t xml:space="preserve">whether it is a valid/sound argument or not.   </w:t>
      </w:r>
      <w:r w:rsidRPr="003C6BE0">
        <w:rPr>
          <w:rFonts w:ascii="Times New Roman" w:eastAsia="Times New Roman" w:hAnsi="Times New Roman" w:cs="Times New Roman"/>
          <w:b/>
          <w:bCs/>
          <w:color w:val="000000"/>
          <w:sz w:val="24"/>
          <w:szCs w:val="24"/>
        </w:rPr>
        <w:t xml:space="preserve"> </w:t>
      </w:r>
      <w:r w:rsidR="007068E1" w:rsidRPr="003C6BE0">
        <w:rPr>
          <w:rFonts w:ascii="Times New Roman" w:eastAsia="Times New Roman" w:hAnsi="Times New Roman" w:cs="Times New Roman"/>
          <w:b/>
          <w:bCs/>
          <w:color w:val="000000"/>
          <w:sz w:val="24"/>
          <w:szCs w:val="24"/>
        </w:rPr>
        <w:t xml:space="preserve">Determine which premises, in your opinion, are questionable and explain/analyze the </w:t>
      </w:r>
      <w:r w:rsidR="007068E1">
        <w:rPr>
          <w:rFonts w:ascii="Times New Roman" w:eastAsia="Times New Roman" w:hAnsi="Times New Roman" w:cs="Times New Roman"/>
          <w:b/>
          <w:bCs/>
          <w:color w:val="000000"/>
          <w:sz w:val="24"/>
          <w:szCs w:val="24"/>
        </w:rPr>
        <w:t>streng</w:t>
      </w:r>
      <w:r w:rsidR="000E052B">
        <w:rPr>
          <w:rFonts w:ascii="Times New Roman" w:eastAsia="Times New Roman" w:hAnsi="Times New Roman" w:cs="Times New Roman"/>
          <w:b/>
          <w:bCs/>
          <w:color w:val="000000"/>
          <w:sz w:val="24"/>
          <w:szCs w:val="24"/>
        </w:rPr>
        <w:t>t</w:t>
      </w:r>
      <w:r w:rsidR="007068E1">
        <w:rPr>
          <w:rFonts w:ascii="Times New Roman" w:eastAsia="Times New Roman" w:hAnsi="Times New Roman" w:cs="Times New Roman"/>
          <w:b/>
          <w:bCs/>
          <w:color w:val="000000"/>
          <w:sz w:val="24"/>
          <w:szCs w:val="24"/>
        </w:rPr>
        <w:t>h</w:t>
      </w:r>
      <w:r w:rsidR="007068E1" w:rsidRPr="003C6BE0">
        <w:rPr>
          <w:rFonts w:ascii="Times New Roman" w:eastAsia="Times New Roman" w:hAnsi="Times New Roman" w:cs="Times New Roman"/>
          <w:b/>
          <w:bCs/>
          <w:color w:val="000000"/>
          <w:sz w:val="24"/>
          <w:szCs w:val="24"/>
        </w:rPr>
        <w:t xml:space="preserve"> of the argument in light of these.</w:t>
      </w:r>
    </w:p>
    <w:p w:rsidR="00B11C49" w:rsidRPr="003C6BE0" w:rsidRDefault="007068E1" w:rsidP="000A239D">
      <w:pPr>
        <w:pStyle w:val="ListParagraph"/>
        <w:numPr>
          <w:ilvl w:val="0"/>
          <w:numId w:val="5"/>
        </w:numPr>
        <w:spacing w:before="100" w:beforeAutospacing="1" w:after="100" w:afterAutospacing="1"/>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Excluding the issues involving separation from Britain, which premises could be used to form a basis to justify why the U.S. has the right to tell other nations how they should behave/act? </w:t>
      </w:r>
    </w:p>
    <w:p w:rsidR="00977C92" w:rsidRDefault="003C6BE0" w:rsidP="00977C92">
      <w:pPr>
        <w:spacing w:before="100" w:beforeAutospacing="1" w:after="100" w:afterAutospacing="1"/>
        <w:rPr>
          <w:rFonts w:ascii="Times New Roman" w:eastAsia="Times New Roman" w:hAnsi="Times New Roman" w:cs="Times New Roman"/>
          <w:b/>
          <w:bCs/>
          <w:color w:val="0000FF"/>
          <w:sz w:val="24"/>
          <w:szCs w:val="24"/>
        </w:rPr>
      </w:pPr>
      <w:bookmarkStart w:id="0" w:name="absolved"/>
      <w:r>
        <w:rPr>
          <w:rFonts w:ascii="Times New Roman" w:eastAsia="Times New Roman" w:hAnsi="Times New Roman" w:cs="Times New Roman"/>
          <w:b/>
          <w:bCs/>
          <w:color w:val="0000FF"/>
          <w:sz w:val="24"/>
          <w:szCs w:val="24"/>
        </w:rPr>
        <w:t>I realize that some of you may have difficulty with the language style/wording of this writing.  To help with any di</w:t>
      </w:r>
      <w:r w:rsidR="00977C92">
        <w:rPr>
          <w:rFonts w:ascii="Times New Roman" w:eastAsia="Times New Roman" w:hAnsi="Times New Roman" w:cs="Times New Roman"/>
          <w:b/>
          <w:bCs/>
          <w:color w:val="0000FF"/>
          <w:sz w:val="24"/>
          <w:szCs w:val="24"/>
        </w:rPr>
        <w:t>fficult</w:t>
      </w:r>
      <w:r>
        <w:rPr>
          <w:rFonts w:ascii="Times New Roman" w:eastAsia="Times New Roman" w:hAnsi="Times New Roman" w:cs="Times New Roman"/>
          <w:b/>
          <w:bCs/>
          <w:color w:val="0000FF"/>
          <w:sz w:val="24"/>
          <w:szCs w:val="24"/>
        </w:rPr>
        <w:t xml:space="preserve">ies, here </w:t>
      </w:r>
      <w:r w:rsidR="00977C92">
        <w:rPr>
          <w:rFonts w:ascii="Times New Roman" w:eastAsia="Times New Roman" w:hAnsi="Times New Roman" w:cs="Times New Roman"/>
          <w:b/>
          <w:bCs/>
          <w:color w:val="0000FF"/>
          <w:sz w:val="24"/>
          <w:szCs w:val="24"/>
        </w:rPr>
        <w:t>are some definitions of words that may be useful.</w:t>
      </w:r>
    </w:p>
    <w:p w:rsidR="00977C92" w:rsidRPr="000A5449" w:rsidRDefault="00977C92" w:rsidP="00977C92">
      <w:pPr>
        <w:rPr>
          <w:rFonts w:ascii="Times New Roman" w:eastAsia="Times New Roman" w:hAnsi="Times New Roman" w:cs="Times New Roman"/>
          <w:color w:val="0000FF"/>
          <w:sz w:val="24"/>
          <w:szCs w:val="24"/>
        </w:rPr>
      </w:pPr>
      <w:proofErr w:type="gramStart"/>
      <w:r w:rsidRPr="000A5449">
        <w:rPr>
          <w:rFonts w:ascii="Times New Roman" w:eastAsia="Times New Roman" w:hAnsi="Times New Roman" w:cs="Times New Roman"/>
          <w:b/>
          <w:bCs/>
          <w:color w:val="0000FF"/>
          <w:sz w:val="24"/>
          <w:szCs w:val="24"/>
        </w:rPr>
        <w:t>absolved</w:t>
      </w:r>
      <w:bookmarkEnd w:id="0"/>
      <w:proofErr w:type="gramEnd"/>
      <w:r w:rsidRPr="000A5449">
        <w:rPr>
          <w:rFonts w:ascii="Times New Roman" w:eastAsia="Times New Roman" w:hAnsi="Times New Roman" w:cs="Times New Roman"/>
          <w:color w:val="0000FF"/>
          <w:sz w:val="24"/>
          <w:szCs w:val="24"/>
        </w:rPr>
        <w:t xml:space="preserve">: freed. </w:t>
      </w:r>
    </w:p>
    <w:p w:rsidR="00977C92" w:rsidRPr="000A5449" w:rsidRDefault="00977C92" w:rsidP="00977C92">
      <w:pPr>
        <w:rPr>
          <w:rFonts w:ascii="Times New Roman" w:eastAsia="Times New Roman" w:hAnsi="Times New Roman" w:cs="Times New Roman"/>
          <w:color w:val="0000FF"/>
          <w:sz w:val="24"/>
          <w:szCs w:val="24"/>
        </w:rPr>
      </w:pPr>
      <w:bookmarkStart w:id="1" w:name="acquiesce"/>
      <w:proofErr w:type="gramStart"/>
      <w:r w:rsidRPr="000A5449">
        <w:rPr>
          <w:rFonts w:ascii="Times New Roman" w:eastAsia="Times New Roman" w:hAnsi="Times New Roman" w:cs="Times New Roman"/>
          <w:b/>
          <w:bCs/>
          <w:color w:val="0000FF"/>
          <w:sz w:val="24"/>
          <w:szCs w:val="24"/>
        </w:rPr>
        <w:t>acquiesce</w:t>
      </w:r>
      <w:bookmarkEnd w:id="1"/>
      <w:proofErr w:type="gramEnd"/>
      <w:r w:rsidRPr="000A5449">
        <w:rPr>
          <w:rFonts w:ascii="Times New Roman" w:eastAsia="Times New Roman" w:hAnsi="Times New Roman" w:cs="Times New Roman"/>
          <w:color w:val="0000FF"/>
          <w:sz w:val="24"/>
          <w:szCs w:val="24"/>
        </w:rPr>
        <w:t xml:space="preserve">: to accept or consent passively. </w:t>
      </w:r>
    </w:p>
    <w:p w:rsidR="00977C92" w:rsidRPr="000A5449" w:rsidRDefault="00977C92" w:rsidP="00977C92">
      <w:pPr>
        <w:rPr>
          <w:rFonts w:ascii="Times New Roman" w:eastAsia="Times New Roman" w:hAnsi="Times New Roman" w:cs="Times New Roman"/>
          <w:color w:val="0000FF"/>
          <w:sz w:val="24"/>
          <w:szCs w:val="24"/>
        </w:rPr>
      </w:pPr>
      <w:bookmarkStart w:id="2" w:name="approp"/>
      <w:proofErr w:type="gramStart"/>
      <w:r w:rsidRPr="000A5449">
        <w:rPr>
          <w:rFonts w:ascii="Times New Roman" w:eastAsia="Times New Roman" w:hAnsi="Times New Roman" w:cs="Times New Roman"/>
          <w:b/>
          <w:bCs/>
          <w:color w:val="0000FF"/>
          <w:sz w:val="24"/>
          <w:szCs w:val="24"/>
        </w:rPr>
        <w:lastRenderedPageBreak/>
        <w:t>appropriations</w:t>
      </w:r>
      <w:proofErr w:type="gramEnd"/>
      <w:r w:rsidRPr="000A5449">
        <w:rPr>
          <w:rFonts w:ascii="Times New Roman" w:eastAsia="Times New Roman" w:hAnsi="Times New Roman" w:cs="Times New Roman"/>
          <w:b/>
          <w:bCs/>
          <w:color w:val="0000FF"/>
          <w:sz w:val="24"/>
          <w:szCs w:val="24"/>
        </w:rPr>
        <w:t xml:space="preserve"> of land</w:t>
      </w:r>
      <w:bookmarkEnd w:id="2"/>
      <w:r w:rsidRPr="000A5449">
        <w:rPr>
          <w:rFonts w:ascii="Times New Roman" w:eastAsia="Times New Roman" w:hAnsi="Times New Roman" w:cs="Times New Roman"/>
          <w:color w:val="0000FF"/>
          <w:sz w:val="24"/>
          <w:szCs w:val="24"/>
        </w:rPr>
        <w:t xml:space="preserve">: the British government, or Crown, considered the land of all the colonies originally to belong to it, and individual colonies had charters that limited their settlement. To expand those colonies or create new ones required new appropriations of land from the Crown, which became more difficult and expensive to secure. </w:t>
      </w:r>
    </w:p>
    <w:p w:rsidR="00977C92" w:rsidRPr="000A5449" w:rsidRDefault="00977C92" w:rsidP="00977C92">
      <w:pPr>
        <w:rPr>
          <w:rFonts w:ascii="Times New Roman" w:eastAsia="Times New Roman" w:hAnsi="Times New Roman" w:cs="Times New Roman"/>
          <w:color w:val="0000FF"/>
          <w:sz w:val="24"/>
          <w:szCs w:val="24"/>
        </w:rPr>
      </w:pPr>
      <w:bookmarkStart w:id="3" w:name="beyond"/>
      <w:proofErr w:type="gramStart"/>
      <w:r w:rsidRPr="000A5449">
        <w:rPr>
          <w:rFonts w:ascii="Times New Roman" w:eastAsia="Times New Roman" w:hAnsi="Times New Roman" w:cs="Times New Roman"/>
          <w:b/>
          <w:bCs/>
          <w:color w:val="0000FF"/>
          <w:sz w:val="24"/>
          <w:szCs w:val="24"/>
        </w:rPr>
        <w:t>beyond</w:t>
      </w:r>
      <w:proofErr w:type="gramEnd"/>
      <w:r w:rsidRPr="000A5449">
        <w:rPr>
          <w:rFonts w:ascii="Times New Roman" w:eastAsia="Times New Roman" w:hAnsi="Times New Roman" w:cs="Times New Roman"/>
          <w:b/>
          <w:bCs/>
          <w:color w:val="0000FF"/>
          <w:sz w:val="24"/>
          <w:szCs w:val="24"/>
        </w:rPr>
        <w:t xml:space="preserve"> seas</w:t>
      </w:r>
      <w:bookmarkEnd w:id="3"/>
      <w:r w:rsidRPr="000A5449">
        <w:rPr>
          <w:rFonts w:ascii="Times New Roman" w:eastAsia="Times New Roman" w:hAnsi="Times New Roman" w:cs="Times New Roman"/>
          <w:color w:val="0000FF"/>
          <w:sz w:val="24"/>
          <w:szCs w:val="24"/>
        </w:rPr>
        <w:t xml:space="preserve">: that is, in England. </w:t>
      </w:r>
    </w:p>
    <w:p w:rsidR="00977C92" w:rsidRPr="000A5449" w:rsidRDefault="00977C92" w:rsidP="00977C92">
      <w:pPr>
        <w:rPr>
          <w:rFonts w:ascii="Times New Roman" w:eastAsia="Times New Roman" w:hAnsi="Times New Roman" w:cs="Times New Roman"/>
          <w:color w:val="0000FF"/>
          <w:sz w:val="24"/>
          <w:szCs w:val="24"/>
        </w:rPr>
      </w:pPr>
      <w:bookmarkStart w:id="4" w:name="conjured"/>
      <w:proofErr w:type="gramStart"/>
      <w:r w:rsidRPr="000A5449">
        <w:rPr>
          <w:rFonts w:ascii="Times New Roman" w:eastAsia="Times New Roman" w:hAnsi="Times New Roman" w:cs="Times New Roman"/>
          <w:b/>
          <w:bCs/>
          <w:color w:val="0000FF"/>
          <w:sz w:val="24"/>
          <w:szCs w:val="24"/>
        </w:rPr>
        <w:t>conjured</w:t>
      </w:r>
      <w:bookmarkEnd w:id="4"/>
      <w:proofErr w:type="gramEnd"/>
      <w:r w:rsidRPr="000A5449">
        <w:rPr>
          <w:rFonts w:ascii="Times New Roman" w:eastAsia="Times New Roman" w:hAnsi="Times New Roman" w:cs="Times New Roman"/>
          <w:color w:val="0000FF"/>
          <w:sz w:val="24"/>
          <w:szCs w:val="24"/>
        </w:rPr>
        <w:t xml:space="preserve">: to entreat or appeal to. </w:t>
      </w:r>
    </w:p>
    <w:p w:rsidR="00977C92" w:rsidRPr="000A5449" w:rsidRDefault="00977C92" w:rsidP="00977C92">
      <w:pPr>
        <w:rPr>
          <w:rFonts w:ascii="Times New Roman" w:eastAsia="Times New Roman" w:hAnsi="Times New Roman" w:cs="Times New Roman"/>
          <w:color w:val="0000FF"/>
          <w:sz w:val="24"/>
          <w:szCs w:val="24"/>
        </w:rPr>
      </w:pPr>
      <w:bookmarkStart w:id="5" w:name="constit"/>
      <w:proofErr w:type="gramStart"/>
      <w:r w:rsidRPr="000A5449">
        <w:rPr>
          <w:rFonts w:ascii="Times New Roman" w:eastAsia="Times New Roman" w:hAnsi="Times New Roman" w:cs="Times New Roman"/>
          <w:b/>
          <w:bCs/>
          <w:color w:val="0000FF"/>
          <w:sz w:val="24"/>
          <w:szCs w:val="24"/>
        </w:rPr>
        <w:t>constitution</w:t>
      </w:r>
      <w:bookmarkEnd w:id="5"/>
      <w:proofErr w:type="gramEnd"/>
      <w:r w:rsidRPr="000A5449">
        <w:rPr>
          <w:rFonts w:ascii="Times New Roman" w:eastAsia="Times New Roman" w:hAnsi="Times New Roman" w:cs="Times New Roman"/>
          <w:color w:val="0000FF"/>
          <w:sz w:val="24"/>
          <w:szCs w:val="24"/>
        </w:rPr>
        <w:t xml:space="preserve">: not the United States Constitution, which came after independence, but the various charters and laws by which the colonies were established and governed. </w:t>
      </w:r>
    </w:p>
    <w:p w:rsidR="00977C92" w:rsidRPr="000A5449" w:rsidRDefault="00977C92" w:rsidP="00977C92">
      <w:pPr>
        <w:rPr>
          <w:rFonts w:ascii="Times New Roman" w:eastAsia="Times New Roman" w:hAnsi="Times New Roman" w:cs="Times New Roman"/>
          <w:color w:val="0000FF"/>
          <w:sz w:val="24"/>
          <w:szCs w:val="24"/>
        </w:rPr>
      </w:pPr>
      <w:bookmarkStart w:id="6" w:name="deposit"/>
      <w:proofErr w:type="spellStart"/>
      <w:proofErr w:type="gramStart"/>
      <w:r w:rsidRPr="000A5449">
        <w:rPr>
          <w:rFonts w:ascii="Times New Roman" w:eastAsia="Times New Roman" w:hAnsi="Times New Roman" w:cs="Times New Roman"/>
          <w:b/>
          <w:bCs/>
          <w:color w:val="0000FF"/>
          <w:sz w:val="24"/>
          <w:szCs w:val="24"/>
        </w:rPr>
        <w:t>despository</w:t>
      </w:r>
      <w:bookmarkEnd w:id="6"/>
      <w:proofErr w:type="spellEnd"/>
      <w:proofErr w:type="gramEnd"/>
      <w:r w:rsidRPr="000A5449">
        <w:rPr>
          <w:rFonts w:ascii="Times New Roman" w:eastAsia="Times New Roman" w:hAnsi="Times New Roman" w:cs="Times New Roman"/>
          <w:color w:val="0000FF"/>
          <w:sz w:val="24"/>
          <w:szCs w:val="24"/>
        </w:rPr>
        <w:t xml:space="preserve">: the place where something is kept. </w:t>
      </w:r>
    </w:p>
    <w:p w:rsidR="00977C92" w:rsidRPr="000A5449" w:rsidRDefault="00977C92" w:rsidP="00977C92">
      <w:pPr>
        <w:rPr>
          <w:rFonts w:ascii="Times New Roman" w:eastAsia="Times New Roman" w:hAnsi="Times New Roman" w:cs="Times New Roman"/>
          <w:color w:val="0000FF"/>
          <w:sz w:val="24"/>
          <w:szCs w:val="24"/>
        </w:rPr>
      </w:pPr>
      <w:bookmarkStart w:id="7" w:name="despot"/>
      <w:proofErr w:type="gramStart"/>
      <w:r w:rsidRPr="000A5449">
        <w:rPr>
          <w:rFonts w:ascii="Times New Roman" w:eastAsia="Times New Roman" w:hAnsi="Times New Roman" w:cs="Times New Roman"/>
          <w:b/>
          <w:bCs/>
          <w:color w:val="0000FF"/>
          <w:sz w:val="24"/>
          <w:szCs w:val="24"/>
        </w:rPr>
        <w:t>despotism</w:t>
      </w:r>
      <w:bookmarkEnd w:id="7"/>
      <w:proofErr w:type="gramEnd"/>
      <w:r w:rsidRPr="000A5449">
        <w:rPr>
          <w:rFonts w:ascii="Times New Roman" w:eastAsia="Times New Roman" w:hAnsi="Times New Roman" w:cs="Times New Roman"/>
          <w:color w:val="0000FF"/>
          <w:sz w:val="24"/>
          <w:szCs w:val="24"/>
        </w:rPr>
        <w:t xml:space="preserve">: absolute rule by a tyrant, with no legal safeguards. </w:t>
      </w:r>
    </w:p>
    <w:p w:rsidR="00977C92" w:rsidRPr="000A5449" w:rsidRDefault="00977C92" w:rsidP="00977C92">
      <w:pPr>
        <w:rPr>
          <w:rFonts w:ascii="Times New Roman" w:eastAsia="Times New Roman" w:hAnsi="Times New Roman" w:cs="Times New Roman"/>
          <w:color w:val="0000FF"/>
          <w:sz w:val="24"/>
          <w:szCs w:val="24"/>
        </w:rPr>
      </w:pPr>
      <w:bookmarkStart w:id="8" w:name="disavow"/>
      <w:proofErr w:type="gramStart"/>
      <w:r w:rsidRPr="000A5449">
        <w:rPr>
          <w:rFonts w:ascii="Times New Roman" w:eastAsia="Times New Roman" w:hAnsi="Times New Roman" w:cs="Times New Roman"/>
          <w:b/>
          <w:bCs/>
          <w:color w:val="0000FF"/>
          <w:sz w:val="24"/>
          <w:szCs w:val="24"/>
        </w:rPr>
        <w:t>disavow</w:t>
      </w:r>
      <w:bookmarkEnd w:id="8"/>
      <w:proofErr w:type="gramEnd"/>
      <w:r w:rsidRPr="000A5449">
        <w:rPr>
          <w:rFonts w:ascii="Times New Roman" w:eastAsia="Times New Roman" w:hAnsi="Times New Roman" w:cs="Times New Roman"/>
          <w:color w:val="0000FF"/>
          <w:sz w:val="24"/>
          <w:szCs w:val="24"/>
        </w:rPr>
        <w:t xml:space="preserve">: reject or repudiate any association with or responsibility for something. </w:t>
      </w:r>
    </w:p>
    <w:p w:rsidR="00977C92" w:rsidRPr="000A5449" w:rsidRDefault="00977C92" w:rsidP="00977C92">
      <w:pPr>
        <w:rPr>
          <w:rFonts w:ascii="Times New Roman" w:eastAsia="Times New Roman" w:hAnsi="Times New Roman" w:cs="Times New Roman"/>
          <w:color w:val="0000FF"/>
          <w:sz w:val="24"/>
          <w:szCs w:val="24"/>
        </w:rPr>
      </w:pPr>
      <w:bookmarkStart w:id="9" w:name="eat"/>
      <w:proofErr w:type="gramStart"/>
      <w:r w:rsidRPr="000A5449">
        <w:rPr>
          <w:rFonts w:ascii="Times New Roman" w:eastAsia="Times New Roman" w:hAnsi="Times New Roman" w:cs="Times New Roman"/>
          <w:b/>
          <w:bCs/>
          <w:color w:val="0000FF"/>
          <w:sz w:val="24"/>
          <w:szCs w:val="24"/>
        </w:rPr>
        <w:t>eat</w:t>
      </w:r>
      <w:proofErr w:type="gramEnd"/>
      <w:r w:rsidRPr="000A5449">
        <w:rPr>
          <w:rFonts w:ascii="Times New Roman" w:eastAsia="Times New Roman" w:hAnsi="Times New Roman" w:cs="Times New Roman"/>
          <w:b/>
          <w:bCs/>
          <w:color w:val="0000FF"/>
          <w:sz w:val="24"/>
          <w:szCs w:val="24"/>
        </w:rPr>
        <w:t xml:space="preserve"> out their substance</w:t>
      </w:r>
      <w:bookmarkEnd w:id="9"/>
      <w:r w:rsidRPr="000A5449">
        <w:rPr>
          <w:rFonts w:ascii="Times New Roman" w:eastAsia="Times New Roman" w:hAnsi="Times New Roman" w:cs="Times New Roman"/>
          <w:color w:val="0000FF"/>
          <w:sz w:val="24"/>
          <w:szCs w:val="24"/>
        </w:rPr>
        <w:t xml:space="preserve">: the American colonies were required to supply the needs of British troops stationed there, including food and housing; as the number of troops rose, the burden of feeding them became proportionately greater. </w:t>
      </w:r>
    </w:p>
    <w:p w:rsidR="00977C92" w:rsidRPr="000A5449" w:rsidRDefault="00977C92" w:rsidP="00977C92">
      <w:pPr>
        <w:rPr>
          <w:rFonts w:ascii="Times New Roman" w:eastAsia="Times New Roman" w:hAnsi="Times New Roman" w:cs="Times New Roman"/>
          <w:color w:val="0000FF"/>
          <w:sz w:val="24"/>
          <w:szCs w:val="24"/>
        </w:rPr>
      </w:pPr>
      <w:bookmarkStart w:id="10" w:name="formid"/>
      <w:proofErr w:type="gramStart"/>
      <w:r w:rsidRPr="000A5449">
        <w:rPr>
          <w:rFonts w:ascii="Times New Roman" w:eastAsia="Times New Roman" w:hAnsi="Times New Roman" w:cs="Times New Roman"/>
          <w:b/>
          <w:bCs/>
          <w:color w:val="0000FF"/>
          <w:sz w:val="24"/>
          <w:szCs w:val="24"/>
        </w:rPr>
        <w:t>formidable</w:t>
      </w:r>
      <w:bookmarkEnd w:id="10"/>
      <w:proofErr w:type="gramEnd"/>
      <w:r w:rsidRPr="000A5449">
        <w:rPr>
          <w:rFonts w:ascii="Times New Roman" w:eastAsia="Times New Roman" w:hAnsi="Times New Roman" w:cs="Times New Roman"/>
          <w:color w:val="0000FF"/>
          <w:sz w:val="24"/>
          <w:szCs w:val="24"/>
        </w:rPr>
        <w:t xml:space="preserve">: causing dread or extreme opposition. </w:t>
      </w:r>
    </w:p>
    <w:p w:rsidR="00977C92" w:rsidRPr="000A5449" w:rsidRDefault="00977C92" w:rsidP="00977C92">
      <w:pPr>
        <w:rPr>
          <w:rFonts w:ascii="Times New Roman" w:eastAsia="Times New Roman" w:hAnsi="Times New Roman" w:cs="Times New Roman"/>
          <w:color w:val="0000FF"/>
          <w:sz w:val="24"/>
          <w:szCs w:val="24"/>
        </w:rPr>
      </w:pPr>
      <w:bookmarkStart w:id="11" w:name="incap"/>
      <w:r w:rsidRPr="000A5449">
        <w:rPr>
          <w:rFonts w:ascii="Times New Roman" w:eastAsia="Times New Roman" w:hAnsi="Times New Roman" w:cs="Times New Roman"/>
          <w:b/>
          <w:bCs/>
          <w:color w:val="0000FF"/>
          <w:sz w:val="24"/>
          <w:szCs w:val="24"/>
        </w:rPr>
        <w:t>incapable of annihilation</w:t>
      </w:r>
      <w:bookmarkEnd w:id="11"/>
      <w:r w:rsidRPr="000A5449">
        <w:rPr>
          <w:rFonts w:ascii="Times New Roman" w:eastAsia="Times New Roman" w:hAnsi="Times New Roman" w:cs="Times New Roman"/>
          <w:color w:val="0000FF"/>
          <w:sz w:val="24"/>
          <w:szCs w:val="24"/>
        </w:rPr>
        <w:t xml:space="preserve">: the idea here is that "legislative powers," since they reside ultimately in the people and not in a king or even a legislature, cannot be destroyed by dissolving such a legislature, in which case they would return to the people to be exercised in various other forms. </w:t>
      </w:r>
    </w:p>
    <w:p w:rsidR="00977C92" w:rsidRPr="000A5449" w:rsidRDefault="00977C92" w:rsidP="00977C92">
      <w:pPr>
        <w:rPr>
          <w:rFonts w:ascii="Times New Roman" w:eastAsia="Times New Roman" w:hAnsi="Times New Roman" w:cs="Times New Roman"/>
          <w:color w:val="0000FF"/>
          <w:sz w:val="24"/>
          <w:szCs w:val="24"/>
        </w:rPr>
      </w:pPr>
      <w:bookmarkStart w:id="12" w:name="inest"/>
      <w:proofErr w:type="gramStart"/>
      <w:r w:rsidRPr="000A5449">
        <w:rPr>
          <w:rFonts w:ascii="Times New Roman" w:eastAsia="Times New Roman" w:hAnsi="Times New Roman" w:cs="Times New Roman"/>
          <w:b/>
          <w:bCs/>
          <w:color w:val="0000FF"/>
          <w:sz w:val="24"/>
          <w:szCs w:val="24"/>
        </w:rPr>
        <w:t>inestimable</w:t>
      </w:r>
      <w:bookmarkEnd w:id="12"/>
      <w:proofErr w:type="gramEnd"/>
      <w:r w:rsidRPr="000A5449">
        <w:rPr>
          <w:rFonts w:ascii="Times New Roman" w:eastAsia="Times New Roman" w:hAnsi="Times New Roman" w:cs="Times New Roman"/>
          <w:color w:val="0000FF"/>
          <w:sz w:val="24"/>
          <w:szCs w:val="24"/>
        </w:rPr>
        <w:t xml:space="preserve">: extremely valuable or important. </w:t>
      </w:r>
    </w:p>
    <w:p w:rsidR="00977C92" w:rsidRPr="000A5449" w:rsidRDefault="00977C92" w:rsidP="00977C92">
      <w:pPr>
        <w:rPr>
          <w:rFonts w:ascii="Times New Roman" w:eastAsia="Times New Roman" w:hAnsi="Times New Roman" w:cs="Times New Roman"/>
          <w:color w:val="0000FF"/>
          <w:sz w:val="24"/>
          <w:szCs w:val="24"/>
        </w:rPr>
      </w:pPr>
      <w:bookmarkStart w:id="13" w:name="King"/>
      <w:r w:rsidRPr="000A5449">
        <w:rPr>
          <w:rFonts w:ascii="Times New Roman" w:eastAsia="Times New Roman" w:hAnsi="Times New Roman" w:cs="Times New Roman"/>
          <w:b/>
          <w:bCs/>
          <w:color w:val="0000FF"/>
          <w:sz w:val="24"/>
          <w:szCs w:val="24"/>
        </w:rPr>
        <w:t>King</w:t>
      </w:r>
      <w:bookmarkEnd w:id="13"/>
      <w:r w:rsidRPr="000A5449">
        <w:rPr>
          <w:rFonts w:ascii="Times New Roman" w:eastAsia="Times New Roman" w:hAnsi="Times New Roman" w:cs="Times New Roman"/>
          <w:color w:val="0000FF"/>
          <w:sz w:val="24"/>
          <w:szCs w:val="24"/>
        </w:rPr>
        <w:t xml:space="preserve">: George III (1738-1820), king of England (1760-1820) at the time of the American Revolution. </w:t>
      </w:r>
    </w:p>
    <w:p w:rsidR="00977C92" w:rsidRPr="000A5449" w:rsidRDefault="00977C92" w:rsidP="00977C92">
      <w:pPr>
        <w:rPr>
          <w:rFonts w:ascii="Times New Roman" w:eastAsia="Times New Roman" w:hAnsi="Times New Roman" w:cs="Times New Roman"/>
          <w:color w:val="0000FF"/>
          <w:sz w:val="24"/>
          <w:szCs w:val="24"/>
        </w:rPr>
      </w:pPr>
      <w:bookmarkStart w:id="14" w:name="juris"/>
      <w:proofErr w:type="gramStart"/>
      <w:r w:rsidRPr="000A5449">
        <w:rPr>
          <w:rFonts w:ascii="Times New Roman" w:eastAsia="Times New Roman" w:hAnsi="Times New Roman" w:cs="Times New Roman"/>
          <w:b/>
          <w:bCs/>
          <w:color w:val="0000FF"/>
          <w:sz w:val="24"/>
          <w:szCs w:val="24"/>
        </w:rPr>
        <w:t>jurisdiction</w:t>
      </w:r>
      <w:bookmarkEnd w:id="14"/>
      <w:proofErr w:type="gramEnd"/>
      <w:r w:rsidRPr="000A5449">
        <w:rPr>
          <w:rFonts w:ascii="Times New Roman" w:eastAsia="Times New Roman" w:hAnsi="Times New Roman" w:cs="Times New Roman"/>
          <w:color w:val="0000FF"/>
          <w:sz w:val="24"/>
          <w:szCs w:val="24"/>
        </w:rPr>
        <w:t xml:space="preserve">: a governing authority </w:t>
      </w:r>
    </w:p>
    <w:p w:rsidR="00977C92" w:rsidRPr="000A5449" w:rsidRDefault="00977C92" w:rsidP="00977C92">
      <w:pPr>
        <w:rPr>
          <w:rFonts w:ascii="Times New Roman" w:eastAsia="Times New Roman" w:hAnsi="Times New Roman" w:cs="Times New Roman"/>
          <w:color w:val="0000FF"/>
          <w:sz w:val="24"/>
          <w:szCs w:val="24"/>
        </w:rPr>
      </w:pPr>
      <w:bookmarkStart w:id="15" w:name="levy"/>
      <w:proofErr w:type="gramStart"/>
      <w:r w:rsidRPr="000A5449">
        <w:rPr>
          <w:rFonts w:ascii="Times New Roman" w:eastAsia="Times New Roman" w:hAnsi="Times New Roman" w:cs="Times New Roman"/>
          <w:b/>
          <w:bCs/>
          <w:color w:val="0000FF"/>
          <w:sz w:val="24"/>
          <w:szCs w:val="24"/>
        </w:rPr>
        <w:t>levy</w:t>
      </w:r>
      <w:proofErr w:type="gramEnd"/>
      <w:r w:rsidRPr="000A5449">
        <w:rPr>
          <w:rFonts w:ascii="Times New Roman" w:eastAsia="Times New Roman" w:hAnsi="Times New Roman" w:cs="Times New Roman"/>
          <w:b/>
          <w:bCs/>
          <w:color w:val="0000FF"/>
          <w:sz w:val="24"/>
          <w:szCs w:val="24"/>
        </w:rPr>
        <w:t xml:space="preserve"> war</w:t>
      </w:r>
      <w:bookmarkEnd w:id="15"/>
      <w:r w:rsidRPr="000A5449">
        <w:rPr>
          <w:rFonts w:ascii="Times New Roman" w:eastAsia="Times New Roman" w:hAnsi="Times New Roman" w:cs="Times New Roman"/>
          <w:color w:val="0000FF"/>
          <w:sz w:val="24"/>
          <w:szCs w:val="24"/>
        </w:rPr>
        <w:t xml:space="preserve">: wage or fight a war. </w:t>
      </w:r>
    </w:p>
    <w:p w:rsidR="00977C92" w:rsidRPr="000A5449" w:rsidRDefault="00977C92" w:rsidP="00977C92">
      <w:pPr>
        <w:rPr>
          <w:rFonts w:ascii="Times New Roman" w:eastAsia="Times New Roman" w:hAnsi="Times New Roman" w:cs="Times New Roman"/>
          <w:color w:val="0000FF"/>
          <w:sz w:val="24"/>
          <w:szCs w:val="24"/>
        </w:rPr>
      </w:pPr>
      <w:bookmarkStart w:id="16" w:name="magnan"/>
      <w:proofErr w:type="gramStart"/>
      <w:r w:rsidRPr="000A5449">
        <w:rPr>
          <w:rFonts w:ascii="Times New Roman" w:eastAsia="Times New Roman" w:hAnsi="Times New Roman" w:cs="Times New Roman"/>
          <w:b/>
          <w:bCs/>
          <w:color w:val="0000FF"/>
          <w:sz w:val="24"/>
          <w:szCs w:val="24"/>
        </w:rPr>
        <w:t>magnanimity</w:t>
      </w:r>
      <w:bookmarkEnd w:id="16"/>
      <w:proofErr w:type="gramEnd"/>
      <w:r w:rsidRPr="000A5449">
        <w:rPr>
          <w:rFonts w:ascii="Times New Roman" w:eastAsia="Times New Roman" w:hAnsi="Times New Roman" w:cs="Times New Roman"/>
          <w:color w:val="0000FF"/>
          <w:sz w:val="24"/>
          <w:szCs w:val="24"/>
        </w:rPr>
        <w:t xml:space="preserve">: generosity and nobility, especially expressed in the forgiving of past wrongs. </w:t>
      </w:r>
    </w:p>
    <w:p w:rsidR="00977C92" w:rsidRPr="000A5449" w:rsidRDefault="00977C92" w:rsidP="00977C92">
      <w:pPr>
        <w:rPr>
          <w:rFonts w:ascii="Times New Roman" w:eastAsia="Times New Roman" w:hAnsi="Times New Roman" w:cs="Times New Roman"/>
          <w:color w:val="0000FF"/>
          <w:sz w:val="24"/>
          <w:szCs w:val="24"/>
        </w:rPr>
      </w:pPr>
      <w:bookmarkStart w:id="17" w:name="neighbor"/>
      <w:proofErr w:type="gramStart"/>
      <w:r w:rsidRPr="000A5449">
        <w:rPr>
          <w:rFonts w:ascii="Times New Roman" w:eastAsia="Times New Roman" w:hAnsi="Times New Roman" w:cs="Times New Roman"/>
          <w:b/>
          <w:bCs/>
          <w:color w:val="0000FF"/>
          <w:sz w:val="24"/>
          <w:szCs w:val="24"/>
        </w:rPr>
        <w:t>neighboring</w:t>
      </w:r>
      <w:proofErr w:type="gramEnd"/>
      <w:r w:rsidRPr="000A5449">
        <w:rPr>
          <w:rFonts w:ascii="Times New Roman" w:eastAsia="Times New Roman" w:hAnsi="Times New Roman" w:cs="Times New Roman"/>
          <w:b/>
          <w:bCs/>
          <w:color w:val="0000FF"/>
          <w:sz w:val="24"/>
          <w:szCs w:val="24"/>
        </w:rPr>
        <w:t xml:space="preserve"> province</w:t>
      </w:r>
      <w:bookmarkEnd w:id="17"/>
      <w:r w:rsidRPr="000A5449">
        <w:rPr>
          <w:rFonts w:ascii="Times New Roman" w:eastAsia="Times New Roman" w:hAnsi="Times New Roman" w:cs="Times New Roman"/>
          <w:color w:val="0000FF"/>
          <w:sz w:val="24"/>
          <w:szCs w:val="24"/>
        </w:rPr>
        <w:t xml:space="preserve">: the colonies which eventually formed part of Canada. </w:t>
      </w:r>
    </w:p>
    <w:p w:rsidR="00977C92" w:rsidRPr="000A5449" w:rsidRDefault="00977C92" w:rsidP="00977C92">
      <w:pPr>
        <w:rPr>
          <w:rFonts w:ascii="Times New Roman" w:eastAsia="Times New Roman" w:hAnsi="Times New Roman" w:cs="Times New Roman"/>
          <w:color w:val="0000FF"/>
          <w:sz w:val="24"/>
          <w:szCs w:val="24"/>
        </w:rPr>
      </w:pPr>
      <w:bookmarkStart w:id="18" w:name="perfidy"/>
      <w:proofErr w:type="gramStart"/>
      <w:r w:rsidRPr="000A5449">
        <w:rPr>
          <w:rFonts w:ascii="Times New Roman" w:eastAsia="Times New Roman" w:hAnsi="Times New Roman" w:cs="Times New Roman"/>
          <w:b/>
          <w:bCs/>
          <w:color w:val="0000FF"/>
          <w:sz w:val="24"/>
          <w:szCs w:val="24"/>
        </w:rPr>
        <w:t>perfidy</w:t>
      </w:r>
      <w:bookmarkEnd w:id="18"/>
      <w:proofErr w:type="gramEnd"/>
      <w:r w:rsidRPr="000A5449">
        <w:rPr>
          <w:rFonts w:ascii="Times New Roman" w:eastAsia="Times New Roman" w:hAnsi="Times New Roman" w:cs="Times New Roman"/>
          <w:color w:val="0000FF"/>
          <w:sz w:val="24"/>
          <w:szCs w:val="24"/>
        </w:rPr>
        <w:t xml:space="preserve">: treachery, deliberate betrayal. </w:t>
      </w:r>
    </w:p>
    <w:p w:rsidR="00977C92" w:rsidRPr="000A5449" w:rsidRDefault="00977C92" w:rsidP="00977C92">
      <w:pPr>
        <w:rPr>
          <w:rFonts w:ascii="Times New Roman" w:eastAsia="Times New Roman" w:hAnsi="Times New Roman" w:cs="Times New Roman"/>
          <w:color w:val="0000FF"/>
          <w:sz w:val="24"/>
          <w:szCs w:val="24"/>
        </w:rPr>
      </w:pPr>
      <w:bookmarkStart w:id="19" w:name="prince"/>
      <w:proofErr w:type="gramStart"/>
      <w:r w:rsidRPr="000A5449">
        <w:rPr>
          <w:rFonts w:ascii="Times New Roman" w:eastAsia="Times New Roman" w:hAnsi="Times New Roman" w:cs="Times New Roman"/>
          <w:b/>
          <w:bCs/>
          <w:color w:val="0000FF"/>
          <w:sz w:val="24"/>
          <w:szCs w:val="24"/>
        </w:rPr>
        <w:t>prince</w:t>
      </w:r>
      <w:bookmarkEnd w:id="19"/>
      <w:proofErr w:type="gramEnd"/>
      <w:r w:rsidRPr="000A5449">
        <w:rPr>
          <w:rFonts w:ascii="Times New Roman" w:eastAsia="Times New Roman" w:hAnsi="Times New Roman" w:cs="Times New Roman"/>
          <w:color w:val="0000FF"/>
          <w:sz w:val="24"/>
          <w:szCs w:val="24"/>
        </w:rPr>
        <w:t xml:space="preserve">: ruler; in this case, George III. </w:t>
      </w:r>
    </w:p>
    <w:p w:rsidR="00977C92" w:rsidRPr="000A5449" w:rsidRDefault="00977C92" w:rsidP="00977C92">
      <w:pPr>
        <w:rPr>
          <w:rFonts w:ascii="Times New Roman" w:eastAsia="Times New Roman" w:hAnsi="Times New Roman" w:cs="Times New Roman"/>
          <w:color w:val="0000FF"/>
          <w:sz w:val="24"/>
          <w:szCs w:val="24"/>
        </w:rPr>
      </w:pPr>
      <w:bookmarkStart w:id="20" w:name="rectitude"/>
      <w:proofErr w:type="gramStart"/>
      <w:r w:rsidRPr="000A5449">
        <w:rPr>
          <w:rFonts w:ascii="Times New Roman" w:eastAsia="Times New Roman" w:hAnsi="Times New Roman" w:cs="Times New Roman"/>
          <w:b/>
          <w:bCs/>
          <w:color w:val="0000FF"/>
          <w:sz w:val="24"/>
          <w:szCs w:val="24"/>
        </w:rPr>
        <w:t>rectitude</w:t>
      </w:r>
      <w:bookmarkEnd w:id="20"/>
      <w:proofErr w:type="gramEnd"/>
      <w:r w:rsidRPr="000A5449">
        <w:rPr>
          <w:rFonts w:ascii="Times New Roman" w:eastAsia="Times New Roman" w:hAnsi="Times New Roman" w:cs="Times New Roman"/>
          <w:color w:val="0000FF"/>
          <w:sz w:val="24"/>
          <w:szCs w:val="24"/>
        </w:rPr>
        <w:t xml:space="preserve">: moral correctness. </w:t>
      </w:r>
    </w:p>
    <w:p w:rsidR="00977C92" w:rsidRPr="000A5449" w:rsidRDefault="00977C92" w:rsidP="00977C92">
      <w:pPr>
        <w:rPr>
          <w:rFonts w:ascii="Times New Roman" w:eastAsia="Times New Roman" w:hAnsi="Times New Roman" w:cs="Times New Roman"/>
          <w:color w:val="0000FF"/>
          <w:sz w:val="24"/>
          <w:szCs w:val="24"/>
        </w:rPr>
      </w:pPr>
      <w:bookmarkStart w:id="21" w:name="redress"/>
      <w:proofErr w:type="gramStart"/>
      <w:r w:rsidRPr="000A5449">
        <w:rPr>
          <w:rFonts w:ascii="Times New Roman" w:eastAsia="Times New Roman" w:hAnsi="Times New Roman" w:cs="Times New Roman"/>
          <w:b/>
          <w:bCs/>
          <w:color w:val="0000FF"/>
          <w:sz w:val="24"/>
          <w:szCs w:val="24"/>
        </w:rPr>
        <w:t>redress</w:t>
      </w:r>
      <w:bookmarkEnd w:id="21"/>
      <w:proofErr w:type="gramEnd"/>
      <w:r w:rsidRPr="000A5449">
        <w:rPr>
          <w:rFonts w:ascii="Times New Roman" w:eastAsia="Times New Roman" w:hAnsi="Times New Roman" w:cs="Times New Roman"/>
          <w:color w:val="0000FF"/>
          <w:sz w:val="24"/>
          <w:szCs w:val="24"/>
        </w:rPr>
        <w:t xml:space="preserve">: correction of or compensation for wrongs suffered. </w:t>
      </w:r>
    </w:p>
    <w:p w:rsidR="00977C92" w:rsidRPr="000A5449" w:rsidRDefault="00977C92" w:rsidP="00977C92">
      <w:pPr>
        <w:rPr>
          <w:rFonts w:ascii="Times New Roman" w:eastAsia="Times New Roman" w:hAnsi="Times New Roman" w:cs="Times New Roman"/>
          <w:color w:val="0000FF"/>
          <w:sz w:val="24"/>
          <w:szCs w:val="24"/>
        </w:rPr>
      </w:pPr>
      <w:bookmarkStart w:id="22" w:name="represent"/>
      <w:proofErr w:type="gramStart"/>
      <w:r w:rsidRPr="000A5449">
        <w:rPr>
          <w:rFonts w:ascii="Times New Roman" w:eastAsia="Times New Roman" w:hAnsi="Times New Roman" w:cs="Times New Roman"/>
          <w:b/>
          <w:bCs/>
          <w:color w:val="0000FF"/>
          <w:sz w:val="24"/>
          <w:szCs w:val="24"/>
        </w:rPr>
        <w:t>representative</w:t>
      </w:r>
      <w:proofErr w:type="gramEnd"/>
      <w:r w:rsidRPr="000A5449">
        <w:rPr>
          <w:rFonts w:ascii="Times New Roman" w:eastAsia="Times New Roman" w:hAnsi="Times New Roman" w:cs="Times New Roman"/>
          <w:b/>
          <w:bCs/>
          <w:color w:val="0000FF"/>
          <w:sz w:val="24"/>
          <w:szCs w:val="24"/>
        </w:rPr>
        <w:t xml:space="preserve"> houses</w:t>
      </w:r>
      <w:bookmarkEnd w:id="22"/>
      <w:r w:rsidRPr="000A5449">
        <w:rPr>
          <w:rFonts w:ascii="Times New Roman" w:eastAsia="Times New Roman" w:hAnsi="Times New Roman" w:cs="Times New Roman"/>
          <w:color w:val="0000FF"/>
          <w:sz w:val="24"/>
          <w:szCs w:val="24"/>
        </w:rPr>
        <w:t xml:space="preserve">: colonial legislatures, such as the Virginia House of Burgesses, which was dissolved in 1764. </w:t>
      </w:r>
    </w:p>
    <w:p w:rsidR="00977C92" w:rsidRPr="000A5449" w:rsidRDefault="00977C92" w:rsidP="00977C92">
      <w:pPr>
        <w:rPr>
          <w:rFonts w:ascii="Times New Roman" w:eastAsia="Times New Roman" w:hAnsi="Times New Roman" w:cs="Times New Roman"/>
          <w:color w:val="0000FF"/>
          <w:sz w:val="24"/>
          <w:szCs w:val="24"/>
        </w:rPr>
      </w:pPr>
      <w:bookmarkStart w:id="23" w:name="taken"/>
      <w:proofErr w:type="gramStart"/>
      <w:r w:rsidRPr="000A5449">
        <w:rPr>
          <w:rFonts w:ascii="Times New Roman" w:eastAsia="Times New Roman" w:hAnsi="Times New Roman" w:cs="Times New Roman"/>
          <w:b/>
          <w:bCs/>
          <w:color w:val="0000FF"/>
          <w:sz w:val="24"/>
          <w:szCs w:val="24"/>
        </w:rPr>
        <w:t>taken</w:t>
      </w:r>
      <w:proofErr w:type="gramEnd"/>
      <w:r w:rsidRPr="000A5449">
        <w:rPr>
          <w:rFonts w:ascii="Times New Roman" w:eastAsia="Times New Roman" w:hAnsi="Times New Roman" w:cs="Times New Roman"/>
          <w:b/>
          <w:bCs/>
          <w:color w:val="0000FF"/>
          <w:sz w:val="24"/>
          <w:szCs w:val="24"/>
        </w:rPr>
        <w:t xml:space="preserve"> captive on the high seas</w:t>
      </w:r>
      <w:bookmarkEnd w:id="23"/>
      <w:r w:rsidRPr="000A5449">
        <w:rPr>
          <w:rFonts w:ascii="Times New Roman" w:eastAsia="Times New Roman" w:hAnsi="Times New Roman" w:cs="Times New Roman"/>
          <w:color w:val="0000FF"/>
          <w:sz w:val="24"/>
          <w:szCs w:val="24"/>
        </w:rPr>
        <w:t xml:space="preserve">: if a ship was short of crew members, the British (and later also the American) navy followed the practice of "impressing," or physically forcing individuals into its service, well into the 19th century. Men were often captured on land, before a ship set sail, but if the shortage occurred once the ship was on the high seas, they would simply board a merchant vessel (often of a different nationality) and take some of its sailors captive. </w:t>
      </w:r>
    </w:p>
    <w:p w:rsidR="00977C92" w:rsidRPr="000A5449" w:rsidRDefault="00977C92" w:rsidP="00977C92">
      <w:pPr>
        <w:rPr>
          <w:rFonts w:ascii="Times New Roman" w:eastAsia="Times New Roman" w:hAnsi="Times New Roman" w:cs="Times New Roman"/>
          <w:color w:val="0000FF"/>
          <w:sz w:val="24"/>
          <w:szCs w:val="24"/>
        </w:rPr>
      </w:pPr>
      <w:bookmarkStart w:id="24" w:name="tenure"/>
      <w:proofErr w:type="gramStart"/>
      <w:r w:rsidRPr="000A5449">
        <w:rPr>
          <w:rFonts w:ascii="Times New Roman" w:eastAsia="Times New Roman" w:hAnsi="Times New Roman" w:cs="Times New Roman"/>
          <w:b/>
          <w:bCs/>
          <w:color w:val="0000FF"/>
          <w:sz w:val="24"/>
          <w:szCs w:val="24"/>
        </w:rPr>
        <w:t>tenure</w:t>
      </w:r>
      <w:proofErr w:type="gramEnd"/>
      <w:r w:rsidRPr="000A5449">
        <w:rPr>
          <w:rFonts w:ascii="Times New Roman" w:eastAsia="Times New Roman" w:hAnsi="Times New Roman" w:cs="Times New Roman"/>
          <w:b/>
          <w:bCs/>
          <w:color w:val="0000FF"/>
          <w:sz w:val="24"/>
          <w:szCs w:val="24"/>
        </w:rPr>
        <w:t xml:space="preserve"> of their offices</w:t>
      </w:r>
      <w:bookmarkEnd w:id="24"/>
      <w:r w:rsidRPr="000A5449">
        <w:rPr>
          <w:rFonts w:ascii="Times New Roman" w:eastAsia="Times New Roman" w:hAnsi="Times New Roman" w:cs="Times New Roman"/>
          <w:color w:val="0000FF"/>
          <w:sz w:val="24"/>
          <w:szCs w:val="24"/>
        </w:rPr>
        <w:t xml:space="preserve">: length or period of in office. </w:t>
      </w:r>
    </w:p>
    <w:p w:rsidR="00977C92" w:rsidRPr="000A5449" w:rsidRDefault="00977C92" w:rsidP="00977C92">
      <w:pPr>
        <w:rPr>
          <w:rFonts w:ascii="Times New Roman" w:eastAsia="Times New Roman" w:hAnsi="Times New Roman" w:cs="Times New Roman"/>
          <w:color w:val="0000FF"/>
          <w:sz w:val="24"/>
          <w:szCs w:val="24"/>
        </w:rPr>
      </w:pPr>
      <w:bookmarkStart w:id="25" w:name="usurp"/>
      <w:proofErr w:type="gramStart"/>
      <w:r w:rsidRPr="000A5449">
        <w:rPr>
          <w:rFonts w:ascii="Times New Roman" w:eastAsia="Times New Roman" w:hAnsi="Times New Roman" w:cs="Times New Roman"/>
          <w:b/>
          <w:bCs/>
          <w:color w:val="0000FF"/>
          <w:sz w:val="24"/>
          <w:szCs w:val="24"/>
        </w:rPr>
        <w:t>usurpations</w:t>
      </w:r>
      <w:bookmarkEnd w:id="25"/>
      <w:proofErr w:type="gramEnd"/>
      <w:r w:rsidRPr="000A5449">
        <w:rPr>
          <w:rFonts w:ascii="Times New Roman" w:eastAsia="Times New Roman" w:hAnsi="Times New Roman" w:cs="Times New Roman"/>
          <w:color w:val="0000FF"/>
          <w:sz w:val="24"/>
          <w:szCs w:val="24"/>
        </w:rPr>
        <w:t xml:space="preserve">: illegal seizures of rights or powers. </w:t>
      </w:r>
    </w:p>
    <w:p w:rsidR="00B11C49" w:rsidRDefault="00B11C49" w:rsidP="000A239D">
      <w:pPr>
        <w:spacing w:before="100" w:beforeAutospacing="1" w:after="100" w:afterAutospacing="1"/>
        <w:outlineLvl w:val="1"/>
        <w:rPr>
          <w:rFonts w:ascii="Times New Roman" w:eastAsia="Times New Roman" w:hAnsi="Times New Roman" w:cs="Times New Roman"/>
          <w:b/>
          <w:bCs/>
          <w:color w:val="000000"/>
          <w:sz w:val="24"/>
          <w:szCs w:val="24"/>
        </w:rPr>
      </w:pPr>
    </w:p>
    <w:p w:rsidR="000A5449" w:rsidRPr="000A5449" w:rsidRDefault="00B11C49" w:rsidP="00977C92">
      <w:pPr>
        <w:spacing w:before="100" w:beforeAutospacing="1" w:after="100" w:afterAutospacing="1"/>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4"/>
          <w:szCs w:val="24"/>
        </w:rPr>
        <w:t xml:space="preserve">    </w:t>
      </w:r>
      <w:r w:rsidR="000A239D">
        <w:rPr>
          <w:rFonts w:ascii="Times New Roman" w:eastAsia="Times New Roman" w:hAnsi="Times New Roman" w:cs="Times New Roman"/>
          <w:b/>
          <w:bCs/>
          <w:color w:val="000000"/>
          <w:sz w:val="24"/>
          <w:szCs w:val="24"/>
        </w:rPr>
        <w:t xml:space="preserve">  </w:t>
      </w:r>
      <w:r w:rsidR="00977C92">
        <w:rPr>
          <w:rFonts w:ascii="Times New Roman" w:eastAsia="Times New Roman" w:hAnsi="Times New Roman" w:cs="Times New Roman"/>
          <w:b/>
          <w:bCs/>
          <w:color w:val="000000"/>
          <w:sz w:val="24"/>
          <w:szCs w:val="24"/>
        </w:rPr>
        <w:tab/>
      </w:r>
      <w:r w:rsidR="00977C92">
        <w:rPr>
          <w:rFonts w:ascii="Times New Roman" w:eastAsia="Times New Roman" w:hAnsi="Times New Roman" w:cs="Times New Roman"/>
          <w:b/>
          <w:bCs/>
          <w:color w:val="000000"/>
          <w:sz w:val="24"/>
          <w:szCs w:val="24"/>
        </w:rPr>
        <w:tab/>
      </w:r>
      <w:r w:rsidR="00977C92">
        <w:rPr>
          <w:rFonts w:ascii="Times New Roman" w:eastAsia="Times New Roman" w:hAnsi="Times New Roman" w:cs="Times New Roman"/>
          <w:b/>
          <w:bCs/>
          <w:color w:val="000000"/>
          <w:sz w:val="24"/>
          <w:szCs w:val="24"/>
        </w:rPr>
        <w:tab/>
      </w:r>
      <w:r w:rsidR="000A5449" w:rsidRPr="000A5449">
        <w:rPr>
          <w:rFonts w:ascii="Times New Roman" w:eastAsia="Times New Roman" w:hAnsi="Times New Roman" w:cs="Times New Roman"/>
          <w:b/>
          <w:bCs/>
          <w:color w:val="000000"/>
          <w:sz w:val="36"/>
          <w:szCs w:val="36"/>
        </w:rPr>
        <w:t>T</w:t>
      </w:r>
      <w:r w:rsidR="000A5449" w:rsidRPr="000A5449">
        <w:rPr>
          <w:rFonts w:ascii="Times New Roman" w:eastAsia="Times New Roman" w:hAnsi="Times New Roman" w:cs="Times New Roman"/>
          <w:b/>
          <w:bCs/>
          <w:color w:val="000000"/>
          <w:sz w:val="20"/>
          <w:szCs w:val="20"/>
        </w:rPr>
        <w:t>HE</w:t>
      </w:r>
      <w:r w:rsidR="000A5449" w:rsidRPr="000A5449">
        <w:rPr>
          <w:rFonts w:ascii="Times New Roman" w:eastAsia="Times New Roman" w:hAnsi="Times New Roman" w:cs="Times New Roman"/>
          <w:b/>
          <w:bCs/>
          <w:color w:val="000000"/>
          <w:sz w:val="36"/>
          <w:szCs w:val="36"/>
        </w:rPr>
        <w:t xml:space="preserve"> D</w:t>
      </w:r>
      <w:r w:rsidR="000A5449" w:rsidRPr="000A5449">
        <w:rPr>
          <w:rFonts w:ascii="Times New Roman" w:eastAsia="Times New Roman" w:hAnsi="Times New Roman" w:cs="Times New Roman"/>
          <w:b/>
          <w:bCs/>
          <w:color w:val="000000"/>
          <w:sz w:val="20"/>
          <w:szCs w:val="20"/>
        </w:rPr>
        <w:t>ECLARATION OF</w:t>
      </w:r>
      <w:r w:rsidR="000A5449" w:rsidRPr="000A5449">
        <w:rPr>
          <w:rFonts w:ascii="Times New Roman" w:eastAsia="Times New Roman" w:hAnsi="Times New Roman" w:cs="Times New Roman"/>
          <w:b/>
          <w:bCs/>
          <w:color w:val="000000"/>
          <w:sz w:val="36"/>
          <w:szCs w:val="36"/>
        </w:rPr>
        <w:t xml:space="preserve"> I</w:t>
      </w:r>
      <w:r w:rsidR="000A5449" w:rsidRPr="000A5449">
        <w:rPr>
          <w:rFonts w:ascii="Times New Roman" w:eastAsia="Times New Roman" w:hAnsi="Times New Roman" w:cs="Times New Roman"/>
          <w:b/>
          <w:bCs/>
          <w:color w:val="000000"/>
          <w:sz w:val="20"/>
          <w:szCs w:val="20"/>
        </w:rPr>
        <w:t>NDEPENDENCE</w:t>
      </w:r>
    </w:p>
    <w:p w:rsidR="000A5449" w:rsidRPr="000A5449" w:rsidRDefault="000A5449" w:rsidP="000A5449">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0A5449">
        <w:rPr>
          <w:rFonts w:ascii="Times New Roman" w:eastAsia="Times New Roman" w:hAnsi="Times New Roman" w:cs="Times New Roman"/>
          <w:b/>
          <w:bCs/>
          <w:color w:val="000000"/>
          <w:sz w:val="27"/>
          <w:szCs w:val="27"/>
        </w:rPr>
        <w:t>I</w:t>
      </w:r>
      <w:r w:rsidRPr="000A5449">
        <w:rPr>
          <w:rFonts w:ascii="Times New Roman" w:eastAsia="Times New Roman" w:hAnsi="Times New Roman" w:cs="Times New Roman"/>
          <w:b/>
          <w:bCs/>
          <w:color w:val="000000"/>
          <w:sz w:val="20"/>
          <w:szCs w:val="20"/>
        </w:rPr>
        <w:t>N</w:t>
      </w:r>
      <w:r w:rsidRPr="000A5449">
        <w:rPr>
          <w:rFonts w:ascii="Times New Roman" w:eastAsia="Times New Roman" w:hAnsi="Times New Roman" w:cs="Times New Roman"/>
          <w:b/>
          <w:bCs/>
          <w:color w:val="000000"/>
          <w:sz w:val="27"/>
          <w:szCs w:val="27"/>
        </w:rPr>
        <w:t xml:space="preserve"> C</w:t>
      </w:r>
      <w:r w:rsidRPr="000A5449">
        <w:rPr>
          <w:rFonts w:ascii="Times New Roman" w:eastAsia="Times New Roman" w:hAnsi="Times New Roman" w:cs="Times New Roman"/>
          <w:b/>
          <w:bCs/>
          <w:color w:val="000000"/>
          <w:sz w:val="20"/>
          <w:szCs w:val="20"/>
        </w:rPr>
        <w:t>ONGRESS,</w:t>
      </w:r>
      <w:r w:rsidRPr="000A5449">
        <w:rPr>
          <w:rFonts w:ascii="Times New Roman" w:eastAsia="Times New Roman" w:hAnsi="Times New Roman" w:cs="Times New Roman"/>
          <w:b/>
          <w:bCs/>
          <w:color w:val="000000"/>
          <w:sz w:val="27"/>
          <w:szCs w:val="27"/>
        </w:rPr>
        <w:t xml:space="preserve"> J</w:t>
      </w:r>
      <w:r w:rsidRPr="000A5449">
        <w:rPr>
          <w:rFonts w:ascii="Times New Roman" w:eastAsia="Times New Roman" w:hAnsi="Times New Roman" w:cs="Times New Roman"/>
          <w:b/>
          <w:bCs/>
          <w:color w:val="000000"/>
          <w:sz w:val="20"/>
          <w:szCs w:val="20"/>
        </w:rPr>
        <w:t>ULY</w:t>
      </w:r>
      <w:r w:rsidRPr="000A5449">
        <w:rPr>
          <w:rFonts w:ascii="Times New Roman" w:eastAsia="Times New Roman" w:hAnsi="Times New Roman" w:cs="Times New Roman"/>
          <w:b/>
          <w:bCs/>
          <w:color w:val="000000"/>
          <w:sz w:val="27"/>
          <w:szCs w:val="27"/>
        </w:rPr>
        <w:t xml:space="preserve"> 4, 1776</w:t>
      </w:r>
    </w:p>
    <w:p w:rsidR="000A5449" w:rsidRPr="000A5449" w:rsidRDefault="000A5449" w:rsidP="000A5449">
      <w:pPr>
        <w:spacing w:before="100" w:beforeAutospacing="1" w:after="100" w:afterAutospacing="1"/>
        <w:jc w:val="center"/>
        <w:outlineLvl w:val="3"/>
        <w:rPr>
          <w:rFonts w:ascii="Times New Roman" w:eastAsia="Times New Roman" w:hAnsi="Times New Roman" w:cs="Times New Roman"/>
          <w:b/>
          <w:bCs/>
          <w:color w:val="000000"/>
          <w:sz w:val="24"/>
          <w:szCs w:val="24"/>
        </w:rPr>
      </w:pPr>
      <w:r w:rsidRPr="000A5449">
        <w:rPr>
          <w:rFonts w:ascii="Times New Roman" w:eastAsia="Times New Roman" w:hAnsi="Times New Roman" w:cs="Times New Roman"/>
          <w:b/>
          <w:bCs/>
          <w:color w:val="000000"/>
          <w:sz w:val="24"/>
          <w:szCs w:val="24"/>
        </w:rPr>
        <w:t>T</w:t>
      </w:r>
      <w:r w:rsidRPr="000A5449">
        <w:rPr>
          <w:rFonts w:ascii="Times New Roman" w:eastAsia="Times New Roman" w:hAnsi="Times New Roman" w:cs="Times New Roman"/>
          <w:b/>
          <w:bCs/>
          <w:color w:val="000000"/>
          <w:sz w:val="15"/>
          <w:szCs w:val="15"/>
        </w:rPr>
        <w:t>HE</w:t>
      </w:r>
      <w:r w:rsidRPr="000A5449">
        <w:rPr>
          <w:rFonts w:ascii="Times New Roman" w:eastAsia="Times New Roman" w:hAnsi="Times New Roman" w:cs="Times New Roman"/>
          <w:b/>
          <w:bCs/>
          <w:color w:val="000000"/>
          <w:sz w:val="24"/>
          <w:szCs w:val="24"/>
        </w:rPr>
        <w:t xml:space="preserve"> U</w:t>
      </w:r>
      <w:r w:rsidRPr="000A5449">
        <w:rPr>
          <w:rFonts w:ascii="Times New Roman" w:eastAsia="Times New Roman" w:hAnsi="Times New Roman" w:cs="Times New Roman"/>
          <w:b/>
          <w:bCs/>
          <w:color w:val="000000"/>
          <w:sz w:val="15"/>
          <w:szCs w:val="15"/>
        </w:rPr>
        <w:t>NANIMOUS</w:t>
      </w:r>
      <w:r w:rsidRPr="000A5449">
        <w:rPr>
          <w:rFonts w:ascii="Times New Roman" w:eastAsia="Times New Roman" w:hAnsi="Times New Roman" w:cs="Times New Roman"/>
          <w:b/>
          <w:bCs/>
          <w:color w:val="000000"/>
          <w:sz w:val="24"/>
          <w:szCs w:val="24"/>
        </w:rPr>
        <w:t xml:space="preserve"> D</w:t>
      </w:r>
      <w:r w:rsidRPr="000A5449">
        <w:rPr>
          <w:rFonts w:ascii="Times New Roman" w:eastAsia="Times New Roman" w:hAnsi="Times New Roman" w:cs="Times New Roman"/>
          <w:b/>
          <w:bCs/>
          <w:color w:val="000000"/>
          <w:sz w:val="15"/>
          <w:szCs w:val="15"/>
        </w:rPr>
        <w:t>ECLARATION OF THE</w:t>
      </w:r>
      <w:r w:rsidRPr="000A5449">
        <w:rPr>
          <w:rFonts w:ascii="Times New Roman" w:eastAsia="Times New Roman" w:hAnsi="Times New Roman" w:cs="Times New Roman"/>
          <w:b/>
          <w:bCs/>
          <w:color w:val="000000"/>
          <w:sz w:val="24"/>
          <w:szCs w:val="24"/>
        </w:rPr>
        <w:t xml:space="preserve"> T</w:t>
      </w:r>
      <w:r w:rsidRPr="000A5449">
        <w:rPr>
          <w:rFonts w:ascii="Times New Roman" w:eastAsia="Times New Roman" w:hAnsi="Times New Roman" w:cs="Times New Roman"/>
          <w:b/>
          <w:bCs/>
          <w:color w:val="000000"/>
          <w:sz w:val="15"/>
          <w:szCs w:val="15"/>
        </w:rPr>
        <w:t>HIRTEEN</w:t>
      </w:r>
      <w:r w:rsidRPr="000A5449">
        <w:rPr>
          <w:rFonts w:ascii="Times New Roman" w:eastAsia="Times New Roman" w:hAnsi="Times New Roman" w:cs="Times New Roman"/>
          <w:b/>
          <w:bCs/>
          <w:color w:val="000000"/>
          <w:sz w:val="24"/>
          <w:szCs w:val="24"/>
        </w:rPr>
        <w:t xml:space="preserve"> U</w:t>
      </w:r>
      <w:r w:rsidRPr="000A5449">
        <w:rPr>
          <w:rFonts w:ascii="Times New Roman" w:eastAsia="Times New Roman" w:hAnsi="Times New Roman" w:cs="Times New Roman"/>
          <w:b/>
          <w:bCs/>
          <w:color w:val="000000"/>
          <w:sz w:val="15"/>
          <w:szCs w:val="15"/>
        </w:rPr>
        <w:t>NITED</w:t>
      </w:r>
      <w:r w:rsidRPr="000A5449">
        <w:rPr>
          <w:rFonts w:ascii="Times New Roman" w:eastAsia="Times New Roman" w:hAnsi="Times New Roman" w:cs="Times New Roman"/>
          <w:b/>
          <w:bCs/>
          <w:color w:val="000000"/>
          <w:sz w:val="24"/>
          <w:szCs w:val="24"/>
        </w:rPr>
        <w:t xml:space="preserve"> S</w:t>
      </w:r>
      <w:r w:rsidRPr="000A5449">
        <w:rPr>
          <w:rFonts w:ascii="Times New Roman" w:eastAsia="Times New Roman" w:hAnsi="Times New Roman" w:cs="Times New Roman"/>
          <w:b/>
          <w:bCs/>
          <w:color w:val="000000"/>
          <w:sz w:val="15"/>
          <w:szCs w:val="15"/>
        </w:rPr>
        <w:t>TATES OF</w:t>
      </w:r>
      <w:r w:rsidRPr="000A5449">
        <w:rPr>
          <w:rFonts w:ascii="Times New Roman" w:eastAsia="Times New Roman" w:hAnsi="Times New Roman" w:cs="Times New Roman"/>
          <w:b/>
          <w:bCs/>
          <w:color w:val="000000"/>
          <w:sz w:val="24"/>
          <w:szCs w:val="24"/>
        </w:rPr>
        <w:t xml:space="preserve"> A</w:t>
      </w:r>
      <w:r w:rsidRPr="000A5449">
        <w:rPr>
          <w:rFonts w:ascii="Times New Roman" w:eastAsia="Times New Roman" w:hAnsi="Times New Roman" w:cs="Times New Roman"/>
          <w:b/>
          <w:bCs/>
          <w:color w:val="000000"/>
          <w:sz w:val="15"/>
          <w:szCs w:val="15"/>
        </w:rPr>
        <w:t>MERICA</w:t>
      </w:r>
    </w:p>
    <w:p w:rsidR="000A5449" w:rsidRPr="000A5449" w:rsidRDefault="00FE1EFF" w:rsidP="000A544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pict>
          <v:rect id="_x0000_i1025" style="width:187.2pt;height:1.5pt" o:hrpct="400" o:hralign="center" o:hrstd="t" o:hr="t" fillcolor="#a0a0a0" stroked="f"/>
        </w:pic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W</w:t>
      </w:r>
      <w:r w:rsidRPr="000A5449">
        <w:rPr>
          <w:rFonts w:ascii="Times New Roman" w:eastAsia="Times New Roman" w:hAnsi="Times New Roman" w:cs="Times New Roman"/>
          <w:color w:val="000000"/>
          <w:sz w:val="24"/>
          <w:szCs w:val="24"/>
        </w:rPr>
        <w:t xml:space="preserve">hen, in the course of human events, it becomes necessary for one people to dissolve the political bonds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W</w:t>
      </w:r>
      <w:r w:rsidRPr="000A5449">
        <w:rPr>
          <w:rFonts w:ascii="Times New Roman" w:eastAsia="Times New Roman" w:hAnsi="Times New Roman" w:cs="Times New Roman"/>
          <w:color w:val="000000"/>
          <w:sz w:val="24"/>
          <w:szCs w:val="24"/>
        </w:rPr>
        <w:t xml:space="preserve">e hold these truths to be self-evident, that all men are created equal, that they are endowed by their Creator with certain unalienable </w:t>
      </w:r>
      <w:proofErr w:type="gramStart"/>
      <w:r w:rsidRPr="000A5449">
        <w:rPr>
          <w:rFonts w:ascii="Times New Roman" w:eastAsia="Times New Roman" w:hAnsi="Times New Roman" w:cs="Times New Roman"/>
          <w:color w:val="000000"/>
          <w:sz w:val="24"/>
          <w:szCs w:val="24"/>
        </w:rPr>
        <w:t>Rights, that</w:t>
      </w:r>
      <w:proofErr w:type="gramEnd"/>
      <w:r w:rsidRPr="000A5449">
        <w:rPr>
          <w:rFonts w:ascii="Times New Roman" w:eastAsia="Times New Roman" w:hAnsi="Times New Roman" w:cs="Times New Roman"/>
          <w:color w:val="000000"/>
          <w:sz w:val="24"/>
          <w:szCs w:val="24"/>
        </w:rPr>
        <w:t xml:space="preserve"> among these are Life, Liberty and the pursuit of Happiness. That to secure these rights, Governments </w:t>
      </w:r>
      <w:proofErr w:type="gramStart"/>
      <w:r w:rsidRPr="000A5449">
        <w:rPr>
          <w:rFonts w:ascii="Times New Roman" w:eastAsia="Times New Roman" w:hAnsi="Times New Roman" w:cs="Times New Roman"/>
          <w:color w:val="000000"/>
          <w:sz w:val="24"/>
          <w:szCs w:val="24"/>
        </w:rPr>
        <w:t>are instituted</w:t>
      </w:r>
      <w:proofErr w:type="gramEnd"/>
      <w:r w:rsidRPr="000A5449">
        <w:rPr>
          <w:rFonts w:ascii="Times New Roman" w:eastAsia="Times New Roman" w:hAnsi="Times New Roman" w:cs="Times New Roman"/>
          <w:color w:val="000000"/>
          <w:sz w:val="24"/>
          <w:szCs w:val="24"/>
        </w:rPr>
        <w:t xml:space="preserve"> among Men, deriving their just powers from the consent of the governed. That whenever any Form of Government becomes destructive to these ends, it is the Right of the People to alter or to abolish it, and to institute new Government, laying its foundation on such principles and organizing its powers in such form, as to them shall seem most likely to </w:t>
      </w:r>
      <w:proofErr w:type="spellStart"/>
      <w:r w:rsidRPr="000A5449">
        <w:rPr>
          <w:rFonts w:ascii="Times New Roman" w:eastAsia="Times New Roman" w:hAnsi="Times New Roman" w:cs="Times New Roman"/>
          <w:color w:val="000000"/>
          <w:sz w:val="24"/>
          <w:szCs w:val="24"/>
        </w:rPr>
        <w:t>effect</w:t>
      </w:r>
      <w:proofErr w:type="spellEnd"/>
      <w:r w:rsidRPr="000A5449">
        <w:rPr>
          <w:rFonts w:ascii="Times New Roman" w:eastAsia="Times New Roman" w:hAnsi="Times New Roman" w:cs="Times New Roman"/>
          <w:color w:val="000000"/>
          <w:sz w:val="24"/>
          <w:szCs w:val="24"/>
        </w:rPr>
        <w:t xml:space="preserve">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w:t>
      </w:r>
      <w:hyperlink r:id="rId5" w:anchor="usurp" w:tgtFrame="frame3" w:history="1">
        <w:r w:rsidRPr="000A5449">
          <w:rPr>
            <w:rFonts w:ascii="Times New Roman" w:eastAsia="Times New Roman" w:hAnsi="Times New Roman" w:cs="Times New Roman"/>
            <w:color w:val="000000"/>
            <w:sz w:val="24"/>
            <w:szCs w:val="24"/>
            <w:u w:val="single"/>
          </w:rPr>
          <w:t>usurpations</w:t>
        </w:r>
      </w:hyperlink>
      <w:r w:rsidRPr="000A5449">
        <w:rPr>
          <w:rFonts w:ascii="Times New Roman" w:eastAsia="Times New Roman" w:hAnsi="Times New Roman" w:cs="Times New Roman"/>
          <w:color w:val="000000"/>
          <w:sz w:val="24"/>
          <w:szCs w:val="24"/>
        </w:rPr>
        <w:t xml:space="preserve">, pursuing invariably the same object evinces a design to reduce them under absolute </w:t>
      </w:r>
      <w:hyperlink r:id="rId6" w:anchor="despot" w:tgtFrame="frame3" w:history="1">
        <w:r w:rsidRPr="000A5449">
          <w:rPr>
            <w:rFonts w:ascii="Times New Roman" w:eastAsia="Times New Roman" w:hAnsi="Times New Roman" w:cs="Times New Roman"/>
            <w:color w:val="000000"/>
            <w:sz w:val="24"/>
            <w:szCs w:val="24"/>
            <w:u w:val="single"/>
          </w:rPr>
          <w:t>despotism</w:t>
        </w:r>
      </w:hyperlink>
      <w:r w:rsidRPr="000A5449">
        <w:rPr>
          <w:rFonts w:ascii="Times New Roman" w:eastAsia="Times New Roman" w:hAnsi="Times New Roman" w:cs="Times New Roman"/>
          <w:color w:val="000000"/>
          <w:sz w:val="24"/>
          <w:szCs w:val="24"/>
        </w:rPr>
        <w:t xml:space="preserve">, it is their right, it is their duty, to throw off such government, and to provide new guards for their future security. Such has been the patient sufferance of these Colonies; and such is now the necessity which constrains them to alter their former systems of government. The history of the present </w:t>
      </w:r>
      <w:hyperlink r:id="rId7" w:anchor="King" w:tgtFrame="frame3" w:history="1">
        <w:r w:rsidRPr="000A5449">
          <w:rPr>
            <w:rFonts w:ascii="Times New Roman" w:eastAsia="Times New Roman" w:hAnsi="Times New Roman" w:cs="Times New Roman"/>
            <w:color w:val="000000"/>
            <w:sz w:val="24"/>
            <w:szCs w:val="24"/>
            <w:u w:val="single"/>
          </w:rPr>
          <w:t>King</w:t>
        </w:r>
      </w:hyperlink>
      <w:r w:rsidRPr="000A5449">
        <w:rPr>
          <w:rFonts w:ascii="Times New Roman" w:eastAsia="Times New Roman" w:hAnsi="Times New Roman" w:cs="Times New Roman"/>
          <w:color w:val="000000"/>
          <w:sz w:val="24"/>
          <w:szCs w:val="24"/>
        </w:rPr>
        <w:t xml:space="preserve"> of Great Britain is a history of repeated injuries and usurpations, all having in direct object the establishment of an absolute Tyranny over these States. To prove this, let facts be submitted to a candid world. </w:t>
      </w:r>
    </w:p>
    <w:p w:rsidR="000A5449" w:rsidRPr="000A5449" w:rsidRDefault="000A5449" w:rsidP="000A5449">
      <w:pPr>
        <w:spacing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refused his assent to laws, the most wholesome and necessary for the public good.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forbidden his governors to pass laws of immediate and pressing importance, unless suspended in their operation till his assent should be obtained; and when so suspended, he has utterly neglected to attend to them.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refused to pass other laws for the accommodation of large districts of people, unless those people would relinquish the right of representation in the Legislature, a right </w:t>
      </w:r>
      <w:hyperlink r:id="rId8" w:anchor="inest" w:tgtFrame="frame3" w:history="1">
        <w:r w:rsidRPr="000A5449">
          <w:rPr>
            <w:rFonts w:ascii="Times New Roman" w:eastAsia="Times New Roman" w:hAnsi="Times New Roman" w:cs="Times New Roman"/>
            <w:color w:val="000000"/>
            <w:sz w:val="24"/>
            <w:szCs w:val="24"/>
            <w:u w:val="single"/>
          </w:rPr>
          <w:t>inestimable</w:t>
        </w:r>
      </w:hyperlink>
      <w:r w:rsidRPr="000A5449">
        <w:rPr>
          <w:rFonts w:ascii="Times New Roman" w:eastAsia="Times New Roman" w:hAnsi="Times New Roman" w:cs="Times New Roman"/>
          <w:color w:val="000000"/>
          <w:sz w:val="24"/>
          <w:szCs w:val="24"/>
        </w:rPr>
        <w:t xml:space="preserve"> to them and </w:t>
      </w:r>
      <w:hyperlink r:id="rId9" w:anchor="formid" w:tgtFrame="frame3" w:history="1">
        <w:r w:rsidRPr="000A5449">
          <w:rPr>
            <w:rFonts w:ascii="Times New Roman" w:eastAsia="Times New Roman" w:hAnsi="Times New Roman" w:cs="Times New Roman"/>
            <w:color w:val="000000"/>
            <w:sz w:val="24"/>
            <w:szCs w:val="24"/>
            <w:u w:val="single"/>
          </w:rPr>
          <w:t>formidable</w:t>
        </w:r>
      </w:hyperlink>
      <w:r w:rsidRPr="000A5449">
        <w:rPr>
          <w:rFonts w:ascii="Times New Roman" w:eastAsia="Times New Roman" w:hAnsi="Times New Roman" w:cs="Times New Roman"/>
          <w:color w:val="000000"/>
          <w:sz w:val="24"/>
          <w:szCs w:val="24"/>
        </w:rPr>
        <w:t xml:space="preserve"> to tyrants only.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called together legislative bodies at places unusual, uncomfortable, and distant from the </w:t>
      </w:r>
      <w:hyperlink r:id="rId10" w:anchor="deposit" w:tgtFrame="frame3" w:history="1">
        <w:r w:rsidRPr="000A5449">
          <w:rPr>
            <w:rFonts w:ascii="Times New Roman" w:eastAsia="Times New Roman" w:hAnsi="Times New Roman" w:cs="Times New Roman"/>
            <w:color w:val="000000"/>
            <w:sz w:val="24"/>
            <w:szCs w:val="24"/>
            <w:u w:val="single"/>
          </w:rPr>
          <w:t>depository</w:t>
        </w:r>
      </w:hyperlink>
      <w:r w:rsidRPr="000A5449">
        <w:rPr>
          <w:rFonts w:ascii="Times New Roman" w:eastAsia="Times New Roman" w:hAnsi="Times New Roman" w:cs="Times New Roman"/>
          <w:color w:val="000000"/>
          <w:sz w:val="24"/>
          <w:szCs w:val="24"/>
        </w:rPr>
        <w:t xml:space="preserve"> of their public records, for the sole purpose of fatiguing them into compliance with his measures.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dissolved </w:t>
      </w:r>
      <w:hyperlink r:id="rId11" w:anchor="represent" w:tgtFrame="frame3" w:history="1">
        <w:r w:rsidRPr="000A5449">
          <w:rPr>
            <w:rFonts w:ascii="Times New Roman" w:eastAsia="Times New Roman" w:hAnsi="Times New Roman" w:cs="Times New Roman"/>
            <w:color w:val="000000"/>
            <w:sz w:val="24"/>
            <w:szCs w:val="24"/>
            <w:u w:val="single"/>
          </w:rPr>
          <w:t>Representative Houses</w:t>
        </w:r>
      </w:hyperlink>
      <w:r w:rsidRPr="000A5449">
        <w:rPr>
          <w:rFonts w:ascii="Times New Roman" w:eastAsia="Times New Roman" w:hAnsi="Times New Roman" w:cs="Times New Roman"/>
          <w:color w:val="000000"/>
          <w:sz w:val="24"/>
          <w:szCs w:val="24"/>
        </w:rPr>
        <w:t xml:space="preserve"> repeatedly, for opposing with manly firmness his invasions on the rights of the people.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lastRenderedPageBreak/>
        <w:t>H</w:t>
      </w:r>
      <w:r w:rsidRPr="000A5449">
        <w:rPr>
          <w:rFonts w:ascii="Times New Roman" w:eastAsia="Times New Roman" w:hAnsi="Times New Roman" w:cs="Times New Roman"/>
          <w:color w:val="000000"/>
          <w:sz w:val="24"/>
          <w:szCs w:val="24"/>
        </w:rPr>
        <w:t xml:space="preserve">e has refused for a long time, after such dissolutions, to cause others to be elected; whereby the legislative powers, </w:t>
      </w:r>
      <w:hyperlink r:id="rId12" w:anchor="incap" w:tgtFrame="frame3" w:history="1">
        <w:r w:rsidRPr="000A5449">
          <w:rPr>
            <w:rFonts w:ascii="Times New Roman" w:eastAsia="Times New Roman" w:hAnsi="Times New Roman" w:cs="Times New Roman"/>
            <w:color w:val="000000"/>
            <w:sz w:val="24"/>
            <w:szCs w:val="24"/>
            <w:u w:val="single"/>
          </w:rPr>
          <w:t>incapable of annihilation</w:t>
        </w:r>
      </w:hyperlink>
      <w:r w:rsidRPr="000A5449">
        <w:rPr>
          <w:rFonts w:ascii="Times New Roman" w:eastAsia="Times New Roman" w:hAnsi="Times New Roman" w:cs="Times New Roman"/>
          <w:color w:val="000000"/>
          <w:sz w:val="24"/>
          <w:szCs w:val="24"/>
        </w:rPr>
        <w:t xml:space="preserve">, have returned to the people at large for their exercise; the State remaining in the meantime exposed to all the dangers of invasion from without, and convulsions within.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endeavored to prevent the population of these States; for that purpose obstructing the laws for naturalization of foreigners; refusing to pass others to encourage their migration hither, and raising the conditions of new </w:t>
      </w:r>
      <w:hyperlink r:id="rId13" w:anchor="approp" w:tgtFrame="frame3" w:history="1">
        <w:r w:rsidRPr="000A5449">
          <w:rPr>
            <w:rFonts w:ascii="Times New Roman" w:eastAsia="Times New Roman" w:hAnsi="Times New Roman" w:cs="Times New Roman"/>
            <w:color w:val="000000"/>
            <w:sz w:val="24"/>
            <w:szCs w:val="24"/>
            <w:u w:val="single"/>
          </w:rPr>
          <w:t>appropriations</w:t>
        </w:r>
      </w:hyperlink>
      <w:r w:rsidRPr="000A5449">
        <w:rPr>
          <w:rFonts w:ascii="Times New Roman" w:eastAsia="Times New Roman" w:hAnsi="Times New Roman" w:cs="Times New Roman"/>
          <w:color w:val="000000"/>
          <w:sz w:val="24"/>
          <w:szCs w:val="24"/>
        </w:rPr>
        <w:t xml:space="preserve"> of lands.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obstructed the administration of justice, by refusing his assent to laws for establishing judiciary powers.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made judges dependent on his will alone, for the </w:t>
      </w:r>
      <w:hyperlink r:id="rId14" w:anchor="tenure" w:tgtFrame="frame3" w:history="1">
        <w:r w:rsidRPr="000A5449">
          <w:rPr>
            <w:rFonts w:ascii="Times New Roman" w:eastAsia="Times New Roman" w:hAnsi="Times New Roman" w:cs="Times New Roman"/>
            <w:color w:val="000000"/>
            <w:sz w:val="24"/>
            <w:szCs w:val="24"/>
            <w:u w:val="single"/>
          </w:rPr>
          <w:t>tenure of their offices</w:t>
        </w:r>
      </w:hyperlink>
      <w:r w:rsidRPr="000A5449">
        <w:rPr>
          <w:rFonts w:ascii="Times New Roman" w:eastAsia="Times New Roman" w:hAnsi="Times New Roman" w:cs="Times New Roman"/>
          <w:color w:val="000000"/>
          <w:sz w:val="24"/>
          <w:szCs w:val="24"/>
        </w:rPr>
        <w:t xml:space="preserve">, and the amount and payment of their salaries.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erected a multitude of new offices, and sent hither swarms of officers to harass our people, and </w:t>
      </w:r>
      <w:hyperlink r:id="rId15" w:anchor="eat" w:tgtFrame="frame3" w:history="1">
        <w:r w:rsidRPr="000A5449">
          <w:rPr>
            <w:rFonts w:ascii="Times New Roman" w:eastAsia="Times New Roman" w:hAnsi="Times New Roman" w:cs="Times New Roman"/>
            <w:color w:val="000000"/>
            <w:sz w:val="24"/>
            <w:szCs w:val="24"/>
            <w:u w:val="single"/>
          </w:rPr>
          <w:t>eat out their substance</w:t>
        </w:r>
      </w:hyperlink>
      <w:r w:rsidRPr="000A5449">
        <w:rPr>
          <w:rFonts w:ascii="Times New Roman" w:eastAsia="Times New Roman" w:hAnsi="Times New Roman" w:cs="Times New Roman"/>
          <w:color w:val="000000"/>
          <w:sz w:val="24"/>
          <w:szCs w:val="24"/>
        </w:rPr>
        <w:t xml:space="preserve">.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kept among us, in times of peace, standing armies without the consent of our legislature.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affected to render the military independent of and superior to civil power.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combined with others to subject us to a </w:t>
      </w:r>
      <w:hyperlink r:id="rId16" w:anchor="juris" w:tgtFrame="frame3" w:history="1">
        <w:r w:rsidRPr="000A5449">
          <w:rPr>
            <w:rFonts w:ascii="Times New Roman" w:eastAsia="Times New Roman" w:hAnsi="Times New Roman" w:cs="Times New Roman"/>
            <w:color w:val="000000"/>
            <w:sz w:val="24"/>
            <w:szCs w:val="24"/>
            <w:u w:val="single"/>
          </w:rPr>
          <w:t>jurisdiction</w:t>
        </w:r>
      </w:hyperlink>
      <w:r w:rsidRPr="000A5449">
        <w:rPr>
          <w:rFonts w:ascii="Times New Roman" w:eastAsia="Times New Roman" w:hAnsi="Times New Roman" w:cs="Times New Roman"/>
          <w:color w:val="000000"/>
          <w:sz w:val="24"/>
          <w:szCs w:val="24"/>
        </w:rPr>
        <w:t xml:space="preserve"> foreign to our </w:t>
      </w:r>
      <w:hyperlink r:id="rId17" w:anchor="constit" w:tgtFrame="frame3" w:history="1">
        <w:r w:rsidRPr="000A5449">
          <w:rPr>
            <w:rFonts w:ascii="Times New Roman" w:eastAsia="Times New Roman" w:hAnsi="Times New Roman" w:cs="Times New Roman"/>
            <w:color w:val="000000"/>
            <w:sz w:val="24"/>
            <w:szCs w:val="24"/>
            <w:u w:val="single"/>
          </w:rPr>
          <w:t>constitution</w:t>
        </w:r>
      </w:hyperlink>
      <w:r w:rsidRPr="000A5449">
        <w:rPr>
          <w:rFonts w:ascii="Times New Roman" w:eastAsia="Times New Roman" w:hAnsi="Times New Roman" w:cs="Times New Roman"/>
          <w:color w:val="000000"/>
          <w:sz w:val="24"/>
          <w:szCs w:val="24"/>
        </w:rPr>
        <w:t xml:space="preserve">, and unacknowledged by our laws; giving his assent to their acts of pretended legislation: </w:t>
      </w:r>
    </w:p>
    <w:p w:rsidR="000A5449" w:rsidRPr="000A5449" w:rsidRDefault="000A5449" w:rsidP="000A5449">
      <w:pPr>
        <w:spacing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quartering large bodies of armed troops among us: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protecting them, by mock trial, from punishment for any murders which they should commit on the inhabitants of these States: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cutting off our trade with all parts of the world: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imposing taxes on us without our consent: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depriving us in many cases, of the benefits of trial by jury: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transporting us </w:t>
      </w:r>
      <w:hyperlink r:id="rId18" w:anchor="beyond" w:tgtFrame="frame3" w:history="1">
        <w:r w:rsidRPr="000A5449">
          <w:rPr>
            <w:rFonts w:ascii="Times New Roman" w:eastAsia="Times New Roman" w:hAnsi="Times New Roman" w:cs="Times New Roman"/>
            <w:color w:val="000000"/>
            <w:sz w:val="24"/>
            <w:szCs w:val="24"/>
            <w:u w:val="single"/>
          </w:rPr>
          <w:t>beyond seas</w:t>
        </w:r>
      </w:hyperlink>
      <w:r w:rsidRPr="000A5449">
        <w:rPr>
          <w:rFonts w:ascii="Times New Roman" w:eastAsia="Times New Roman" w:hAnsi="Times New Roman" w:cs="Times New Roman"/>
          <w:color w:val="000000"/>
          <w:sz w:val="24"/>
          <w:szCs w:val="24"/>
        </w:rPr>
        <w:t xml:space="preserve"> to be tried for pretended offenses: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lastRenderedPageBreak/>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abolishing the free system of English laws in a </w:t>
      </w:r>
      <w:hyperlink r:id="rId19" w:anchor="neighbor" w:tgtFrame="frame3" w:history="1">
        <w:r w:rsidRPr="000A5449">
          <w:rPr>
            <w:rFonts w:ascii="Times New Roman" w:eastAsia="Times New Roman" w:hAnsi="Times New Roman" w:cs="Times New Roman"/>
            <w:color w:val="000000"/>
            <w:sz w:val="24"/>
            <w:szCs w:val="24"/>
            <w:u w:val="single"/>
          </w:rPr>
          <w:t>neighboring province</w:t>
        </w:r>
      </w:hyperlink>
      <w:r w:rsidRPr="000A5449">
        <w:rPr>
          <w:rFonts w:ascii="Times New Roman" w:eastAsia="Times New Roman" w:hAnsi="Times New Roman" w:cs="Times New Roman"/>
          <w:color w:val="000000"/>
          <w:sz w:val="24"/>
          <w:szCs w:val="24"/>
        </w:rPr>
        <w:t xml:space="preserve">, establishing therein an arbitrary government, and enlarging its boundaries so as to render it at once an example and fit instrument for introducing the same absolute rule in these colonies: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taking away our charters, abolishing our most valuable laws, and altering fundamentally the forms of our governments: </w:t>
      </w:r>
    </w:p>
    <w:p w:rsidR="000A5449" w:rsidRPr="000A5449" w:rsidRDefault="000A5449" w:rsidP="000A5449">
      <w:pPr>
        <w:spacing w:before="100" w:beforeAutospacing="1" w:afterAutospacing="1"/>
        <w:rPr>
          <w:rFonts w:ascii="Times New Roman" w:eastAsia="Times New Roman" w:hAnsi="Times New Roman" w:cs="Times New Roman"/>
          <w:color w:val="000000"/>
          <w:sz w:val="24"/>
          <w:szCs w:val="24"/>
        </w:rPr>
      </w:pPr>
      <w:proofErr w:type="gramStart"/>
      <w:r w:rsidRPr="000A5449">
        <w:rPr>
          <w:rFonts w:ascii="Times New Roman" w:eastAsia="Times New Roman" w:hAnsi="Times New Roman" w:cs="Times New Roman"/>
          <w:color w:val="000000"/>
          <w:sz w:val="36"/>
          <w:szCs w:val="36"/>
        </w:rPr>
        <w:t>f</w:t>
      </w:r>
      <w:r w:rsidRPr="000A5449">
        <w:rPr>
          <w:rFonts w:ascii="Times New Roman" w:eastAsia="Times New Roman" w:hAnsi="Times New Roman" w:cs="Times New Roman"/>
          <w:color w:val="000000"/>
          <w:sz w:val="24"/>
          <w:szCs w:val="24"/>
        </w:rPr>
        <w:t>or</w:t>
      </w:r>
      <w:proofErr w:type="gramEnd"/>
      <w:r w:rsidRPr="000A5449">
        <w:rPr>
          <w:rFonts w:ascii="Times New Roman" w:eastAsia="Times New Roman" w:hAnsi="Times New Roman" w:cs="Times New Roman"/>
          <w:color w:val="000000"/>
          <w:sz w:val="24"/>
          <w:szCs w:val="24"/>
        </w:rPr>
        <w:t xml:space="preserve"> suspending our own legislatures, and declaring themselves invested with power to legislate for us in all cases whatsoever.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abdicated government here, by declaring us out of his protection and waging war against us.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plundered our seas, ravaged our coasts, burned our towns, and destroyed the lives of our people.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is at this time transporting large armies of foreign mercenaries to complete the works of death, desolation and tyranny, already begun with circumstances of cruelty and </w:t>
      </w:r>
      <w:hyperlink r:id="rId20" w:anchor="perfidy" w:tgtFrame="frame3" w:history="1">
        <w:r w:rsidRPr="000A5449">
          <w:rPr>
            <w:rFonts w:ascii="Times New Roman" w:eastAsia="Times New Roman" w:hAnsi="Times New Roman" w:cs="Times New Roman"/>
            <w:color w:val="000000"/>
            <w:sz w:val="24"/>
            <w:szCs w:val="24"/>
            <w:u w:val="single"/>
          </w:rPr>
          <w:t>perfidy</w:t>
        </w:r>
      </w:hyperlink>
      <w:r w:rsidRPr="000A5449">
        <w:rPr>
          <w:rFonts w:ascii="Times New Roman" w:eastAsia="Times New Roman" w:hAnsi="Times New Roman" w:cs="Times New Roman"/>
          <w:color w:val="000000"/>
          <w:sz w:val="24"/>
          <w:szCs w:val="24"/>
        </w:rPr>
        <w:t xml:space="preserve"> scarcely paralleled in the most barbarous ages, and totally unworthy the Head of a civilized nation.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constrained our fellow citizens </w:t>
      </w:r>
      <w:hyperlink r:id="rId21" w:anchor="taken" w:tgtFrame="frame3" w:history="1">
        <w:r w:rsidRPr="000A5449">
          <w:rPr>
            <w:rFonts w:ascii="Times New Roman" w:eastAsia="Times New Roman" w:hAnsi="Times New Roman" w:cs="Times New Roman"/>
            <w:color w:val="000000"/>
            <w:sz w:val="24"/>
            <w:szCs w:val="24"/>
            <w:u w:val="single"/>
          </w:rPr>
          <w:t>taken captive on the high seas</w:t>
        </w:r>
      </w:hyperlink>
      <w:r w:rsidRPr="000A5449">
        <w:rPr>
          <w:rFonts w:ascii="Times New Roman" w:eastAsia="Times New Roman" w:hAnsi="Times New Roman" w:cs="Times New Roman"/>
          <w:color w:val="000000"/>
          <w:sz w:val="24"/>
          <w:szCs w:val="24"/>
        </w:rPr>
        <w:t xml:space="preserve"> to bear arms against their country, to become the executioners of their friends and brethren, or to fall themselves by their hands. </w:t>
      </w:r>
    </w:p>
    <w:p w:rsidR="000A5449" w:rsidRPr="000A5449" w:rsidRDefault="000A5449" w:rsidP="000A5449">
      <w:pPr>
        <w:spacing w:before="100" w:beforeAutospacing="1"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H</w:t>
      </w:r>
      <w:r w:rsidRPr="000A5449">
        <w:rPr>
          <w:rFonts w:ascii="Times New Roman" w:eastAsia="Times New Roman" w:hAnsi="Times New Roman" w:cs="Times New Roman"/>
          <w:color w:val="000000"/>
          <w:sz w:val="24"/>
          <w:szCs w:val="24"/>
        </w:rPr>
        <w:t xml:space="preserve">e has excited domestic insurrections amongst us, and has endeavored to bring on the inhabitants of our frontiers, the merciless Indian savages, whose known rule of </w:t>
      </w:r>
      <w:proofErr w:type="gramStart"/>
      <w:r w:rsidRPr="000A5449">
        <w:rPr>
          <w:rFonts w:ascii="Times New Roman" w:eastAsia="Times New Roman" w:hAnsi="Times New Roman" w:cs="Times New Roman"/>
          <w:color w:val="000000"/>
          <w:sz w:val="24"/>
          <w:szCs w:val="24"/>
        </w:rPr>
        <w:t>warfare,</w:t>
      </w:r>
      <w:proofErr w:type="gramEnd"/>
      <w:r w:rsidRPr="000A5449">
        <w:rPr>
          <w:rFonts w:ascii="Times New Roman" w:eastAsia="Times New Roman" w:hAnsi="Times New Roman" w:cs="Times New Roman"/>
          <w:color w:val="000000"/>
          <w:sz w:val="24"/>
          <w:szCs w:val="24"/>
        </w:rPr>
        <w:t xml:space="preserve"> is undistinguished destruction of all ages, sexes and conditions.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I</w:t>
      </w:r>
      <w:r w:rsidRPr="000A5449">
        <w:rPr>
          <w:rFonts w:ascii="Times New Roman" w:eastAsia="Times New Roman" w:hAnsi="Times New Roman" w:cs="Times New Roman"/>
          <w:color w:val="000000"/>
          <w:sz w:val="24"/>
          <w:szCs w:val="24"/>
        </w:rPr>
        <w:t xml:space="preserve">n every stage of these oppressions we have petitioned for </w:t>
      </w:r>
      <w:hyperlink r:id="rId22" w:anchor="redress" w:tgtFrame="frame3" w:history="1">
        <w:r w:rsidRPr="000A5449">
          <w:rPr>
            <w:rFonts w:ascii="Times New Roman" w:eastAsia="Times New Roman" w:hAnsi="Times New Roman" w:cs="Times New Roman"/>
            <w:color w:val="000000"/>
            <w:sz w:val="24"/>
            <w:szCs w:val="24"/>
            <w:u w:val="single"/>
          </w:rPr>
          <w:t>redress</w:t>
        </w:r>
      </w:hyperlink>
      <w:r w:rsidRPr="000A5449">
        <w:rPr>
          <w:rFonts w:ascii="Times New Roman" w:eastAsia="Times New Roman" w:hAnsi="Times New Roman" w:cs="Times New Roman"/>
          <w:color w:val="000000"/>
          <w:sz w:val="24"/>
          <w:szCs w:val="24"/>
        </w:rPr>
        <w:t xml:space="preserve"> in the most humble terms: our repeated petitions have been answered only by repeated injury. A </w:t>
      </w:r>
      <w:hyperlink r:id="rId23" w:anchor="prince" w:tgtFrame="frame3" w:history="1">
        <w:r w:rsidRPr="000A5449">
          <w:rPr>
            <w:rFonts w:ascii="Times New Roman" w:eastAsia="Times New Roman" w:hAnsi="Times New Roman" w:cs="Times New Roman"/>
            <w:color w:val="000000"/>
            <w:sz w:val="24"/>
            <w:szCs w:val="24"/>
            <w:u w:val="single"/>
          </w:rPr>
          <w:t>prince</w:t>
        </w:r>
      </w:hyperlink>
      <w:r w:rsidRPr="000A5449">
        <w:rPr>
          <w:rFonts w:ascii="Times New Roman" w:eastAsia="Times New Roman" w:hAnsi="Times New Roman" w:cs="Times New Roman"/>
          <w:color w:val="000000"/>
          <w:sz w:val="24"/>
          <w:szCs w:val="24"/>
        </w:rPr>
        <w:t xml:space="preserve">, whose character is thus marked by every act which may define a Tyrant, is unfit to be the ruler of a free people.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t>N</w:t>
      </w:r>
      <w:r w:rsidRPr="000A5449">
        <w:rPr>
          <w:rFonts w:ascii="Times New Roman" w:eastAsia="Times New Roman" w:hAnsi="Times New Roman" w:cs="Times New Roman"/>
          <w:color w:val="000000"/>
          <w:sz w:val="24"/>
          <w:szCs w:val="24"/>
        </w:rPr>
        <w:t xml:space="preserve">or have we been wanting in attention to our British brethren. We have warned them from time to time of attempts by their legislature to extend an unwarrantable jurisdiction over us. We have reminded them of the circumstances of our emigration and settlement here. We have appealed to their native justice and </w:t>
      </w:r>
      <w:hyperlink r:id="rId24" w:anchor="magnan" w:tgtFrame="frame3" w:history="1">
        <w:r w:rsidRPr="000A5449">
          <w:rPr>
            <w:rFonts w:ascii="Times New Roman" w:eastAsia="Times New Roman" w:hAnsi="Times New Roman" w:cs="Times New Roman"/>
            <w:color w:val="000000"/>
            <w:sz w:val="24"/>
            <w:szCs w:val="24"/>
            <w:u w:val="single"/>
          </w:rPr>
          <w:t>magnanimity</w:t>
        </w:r>
      </w:hyperlink>
      <w:r w:rsidRPr="000A5449">
        <w:rPr>
          <w:rFonts w:ascii="Times New Roman" w:eastAsia="Times New Roman" w:hAnsi="Times New Roman" w:cs="Times New Roman"/>
          <w:color w:val="000000"/>
          <w:sz w:val="24"/>
          <w:szCs w:val="24"/>
        </w:rPr>
        <w:t xml:space="preserve">, and we have </w:t>
      </w:r>
      <w:hyperlink r:id="rId25" w:anchor="conjured" w:tgtFrame="frame3" w:history="1">
        <w:r w:rsidRPr="000A5449">
          <w:rPr>
            <w:rFonts w:ascii="Times New Roman" w:eastAsia="Times New Roman" w:hAnsi="Times New Roman" w:cs="Times New Roman"/>
            <w:color w:val="000000"/>
            <w:sz w:val="24"/>
            <w:szCs w:val="24"/>
            <w:u w:val="single"/>
          </w:rPr>
          <w:t>conjured</w:t>
        </w:r>
      </w:hyperlink>
      <w:r w:rsidRPr="000A5449">
        <w:rPr>
          <w:rFonts w:ascii="Times New Roman" w:eastAsia="Times New Roman" w:hAnsi="Times New Roman" w:cs="Times New Roman"/>
          <w:color w:val="000000"/>
          <w:sz w:val="24"/>
          <w:szCs w:val="24"/>
        </w:rPr>
        <w:t xml:space="preserve"> them by the ties of our common kindred to </w:t>
      </w:r>
      <w:hyperlink r:id="rId26" w:anchor="disavow" w:tgtFrame="frame3" w:history="1">
        <w:r w:rsidRPr="000A5449">
          <w:rPr>
            <w:rFonts w:ascii="Times New Roman" w:eastAsia="Times New Roman" w:hAnsi="Times New Roman" w:cs="Times New Roman"/>
            <w:color w:val="000000"/>
            <w:sz w:val="24"/>
            <w:szCs w:val="24"/>
            <w:u w:val="single"/>
          </w:rPr>
          <w:t>disavow</w:t>
        </w:r>
      </w:hyperlink>
      <w:r w:rsidRPr="000A5449">
        <w:rPr>
          <w:rFonts w:ascii="Times New Roman" w:eastAsia="Times New Roman" w:hAnsi="Times New Roman" w:cs="Times New Roman"/>
          <w:color w:val="000000"/>
          <w:sz w:val="24"/>
          <w:szCs w:val="24"/>
        </w:rPr>
        <w:t xml:space="preserve"> these usurpations, which, would inevitably interrupt our connections and correspondence. We must, therefore, </w:t>
      </w:r>
      <w:hyperlink r:id="rId27" w:anchor="acquiesce" w:tgtFrame="frame3" w:history="1">
        <w:r w:rsidRPr="000A5449">
          <w:rPr>
            <w:rFonts w:ascii="Times New Roman" w:eastAsia="Times New Roman" w:hAnsi="Times New Roman" w:cs="Times New Roman"/>
            <w:color w:val="000000"/>
            <w:sz w:val="24"/>
            <w:szCs w:val="24"/>
            <w:u w:val="single"/>
          </w:rPr>
          <w:t>acquiesce</w:t>
        </w:r>
      </w:hyperlink>
      <w:r w:rsidRPr="000A5449">
        <w:rPr>
          <w:rFonts w:ascii="Times New Roman" w:eastAsia="Times New Roman" w:hAnsi="Times New Roman" w:cs="Times New Roman"/>
          <w:color w:val="000000"/>
          <w:sz w:val="24"/>
          <w:szCs w:val="24"/>
        </w:rPr>
        <w:t xml:space="preserve"> in the necessity, which denounces our separation, and hold them, as we hold the rest of mankind, enemies in war, in peace friends. </w:t>
      </w:r>
    </w:p>
    <w:p w:rsidR="000A5449" w:rsidRPr="000A5449" w:rsidRDefault="000A5449" w:rsidP="000A5449">
      <w:pPr>
        <w:spacing w:before="100" w:beforeAutospacing="1" w:after="100" w:afterAutospacing="1"/>
        <w:rPr>
          <w:rFonts w:ascii="Times New Roman" w:eastAsia="Times New Roman" w:hAnsi="Times New Roman" w:cs="Times New Roman"/>
          <w:color w:val="000000"/>
          <w:sz w:val="24"/>
          <w:szCs w:val="24"/>
        </w:rPr>
      </w:pPr>
      <w:r w:rsidRPr="000A5449">
        <w:rPr>
          <w:rFonts w:ascii="Times New Roman" w:eastAsia="Times New Roman" w:hAnsi="Times New Roman" w:cs="Times New Roman"/>
          <w:color w:val="000000"/>
          <w:sz w:val="36"/>
          <w:szCs w:val="36"/>
        </w:rPr>
        <w:lastRenderedPageBreak/>
        <w:t>W</w:t>
      </w:r>
      <w:r w:rsidRPr="000A5449">
        <w:rPr>
          <w:rFonts w:ascii="Times New Roman" w:eastAsia="Times New Roman" w:hAnsi="Times New Roman" w:cs="Times New Roman"/>
          <w:color w:val="000000"/>
          <w:sz w:val="24"/>
          <w:szCs w:val="24"/>
        </w:rPr>
        <w:t xml:space="preserve">e, therefore, the Representatives of the United States of America, in General Congress, assembled, appealing to the Supreme Judge of the world for the </w:t>
      </w:r>
      <w:hyperlink r:id="rId28" w:anchor="rectitude" w:tgtFrame="frame3" w:history="1">
        <w:r w:rsidRPr="000A5449">
          <w:rPr>
            <w:rFonts w:ascii="Times New Roman" w:eastAsia="Times New Roman" w:hAnsi="Times New Roman" w:cs="Times New Roman"/>
            <w:color w:val="000000"/>
            <w:sz w:val="24"/>
            <w:szCs w:val="24"/>
            <w:u w:val="single"/>
          </w:rPr>
          <w:t>rectitude</w:t>
        </w:r>
      </w:hyperlink>
      <w:r w:rsidRPr="000A5449">
        <w:rPr>
          <w:rFonts w:ascii="Times New Roman" w:eastAsia="Times New Roman" w:hAnsi="Times New Roman" w:cs="Times New Roman"/>
          <w:color w:val="000000"/>
          <w:sz w:val="24"/>
          <w:szCs w:val="24"/>
        </w:rPr>
        <w:t xml:space="preserve"> of our intentions, do, in the name, and by the authority of the good People of these Colonies, solemnly publish and declare, that these United Colonies are, and of right ought to be F</w:t>
      </w:r>
      <w:r w:rsidRPr="000A5449">
        <w:rPr>
          <w:rFonts w:ascii="Times New Roman" w:eastAsia="Times New Roman" w:hAnsi="Times New Roman" w:cs="Times New Roman"/>
          <w:color w:val="000000"/>
          <w:sz w:val="15"/>
          <w:szCs w:val="15"/>
        </w:rPr>
        <w:t>REE AND</w:t>
      </w:r>
      <w:r w:rsidRPr="000A5449">
        <w:rPr>
          <w:rFonts w:ascii="Times New Roman" w:eastAsia="Times New Roman" w:hAnsi="Times New Roman" w:cs="Times New Roman"/>
          <w:color w:val="000000"/>
          <w:sz w:val="24"/>
          <w:szCs w:val="24"/>
        </w:rPr>
        <w:t xml:space="preserve"> I</w:t>
      </w:r>
      <w:r w:rsidRPr="000A5449">
        <w:rPr>
          <w:rFonts w:ascii="Times New Roman" w:eastAsia="Times New Roman" w:hAnsi="Times New Roman" w:cs="Times New Roman"/>
          <w:color w:val="000000"/>
          <w:sz w:val="15"/>
          <w:szCs w:val="15"/>
        </w:rPr>
        <w:t>NDEPENDENT</w:t>
      </w:r>
      <w:r w:rsidRPr="000A5449">
        <w:rPr>
          <w:rFonts w:ascii="Times New Roman" w:eastAsia="Times New Roman" w:hAnsi="Times New Roman" w:cs="Times New Roman"/>
          <w:color w:val="000000"/>
          <w:sz w:val="24"/>
          <w:szCs w:val="24"/>
        </w:rPr>
        <w:t xml:space="preserve"> S</w:t>
      </w:r>
      <w:r w:rsidRPr="000A5449">
        <w:rPr>
          <w:rFonts w:ascii="Times New Roman" w:eastAsia="Times New Roman" w:hAnsi="Times New Roman" w:cs="Times New Roman"/>
          <w:color w:val="000000"/>
          <w:sz w:val="15"/>
          <w:szCs w:val="15"/>
        </w:rPr>
        <w:t>TATES</w:t>
      </w:r>
      <w:r w:rsidRPr="000A5449">
        <w:rPr>
          <w:rFonts w:ascii="Times New Roman" w:eastAsia="Times New Roman" w:hAnsi="Times New Roman" w:cs="Times New Roman"/>
          <w:color w:val="000000"/>
          <w:sz w:val="24"/>
          <w:szCs w:val="24"/>
        </w:rPr>
        <w:t xml:space="preserve">; that they are </w:t>
      </w:r>
      <w:hyperlink r:id="rId29" w:anchor="absolved" w:tgtFrame="frame3" w:history="1">
        <w:r w:rsidRPr="000A5449">
          <w:rPr>
            <w:rFonts w:ascii="Times New Roman" w:eastAsia="Times New Roman" w:hAnsi="Times New Roman" w:cs="Times New Roman"/>
            <w:color w:val="000000"/>
            <w:sz w:val="24"/>
            <w:szCs w:val="24"/>
            <w:u w:val="single"/>
          </w:rPr>
          <w:t>absolved</w:t>
        </w:r>
      </w:hyperlink>
      <w:r w:rsidRPr="000A5449">
        <w:rPr>
          <w:rFonts w:ascii="Times New Roman" w:eastAsia="Times New Roman" w:hAnsi="Times New Roman" w:cs="Times New Roman"/>
          <w:color w:val="000000"/>
          <w:sz w:val="24"/>
          <w:szCs w:val="24"/>
        </w:rPr>
        <w:t xml:space="preserve"> from all allegiance to the British Crown, and that all political connection between them and the state of Great Britain, is and ought to be totally dissolved; and that as Free and Independent States, they have full power to </w:t>
      </w:r>
      <w:hyperlink r:id="rId30" w:anchor="levy" w:tgtFrame="frame3" w:history="1">
        <w:r w:rsidRPr="000A5449">
          <w:rPr>
            <w:rFonts w:ascii="Times New Roman" w:eastAsia="Times New Roman" w:hAnsi="Times New Roman" w:cs="Times New Roman"/>
            <w:color w:val="000000"/>
            <w:sz w:val="24"/>
            <w:szCs w:val="24"/>
            <w:u w:val="single"/>
          </w:rPr>
          <w:t>levy war</w:t>
        </w:r>
      </w:hyperlink>
      <w:r w:rsidRPr="000A5449">
        <w:rPr>
          <w:rFonts w:ascii="Times New Roman" w:eastAsia="Times New Roman" w:hAnsi="Times New Roman" w:cs="Times New Roman"/>
          <w:color w:val="000000"/>
          <w:sz w:val="24"/>
          <w:szCs w:val="24"/>
        </w:rPr>
        <w:t xml:space="preserve">,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 </w:t>
      </w:r>
    </w:p>
    <w:p w:rsidR="000A5449" w:rsidRPr="000A5449" w:rsidRDefault="000A5449" w:rsidP="000A5449">
      <w:pPr>
        <w:spacing w:before="100" w:beforeAutospacing="1" w:after="100" w:afterAutospacing="1"/>
        <w:jc w:val="right"/>
        <w:rPr>
          <w:rFonts w:ascii="Times New Roman" w:eastAsia="Times New Roman" w:hAnsi="Times New Roman" w:cs="Times New Roman"/>
          <w:color w:val="000000"/>
          <w:sz w:val="24"/>
          <w:szCs w:val="24"/>
        </w:rPr>
      </w:pPr>
      <w:r w:rsidRPr="000A5449">
        <w:rPr>
          <w:rFonts w:ascii="Times New Roman" w:eastAsia="Times New Roman" w:hAnsi="Times New Roman" w:cs="Times New Roman"/>
          <w:b/>
          <w:bCs/>
          <w:color w:val="000000"/>
          <w:sz w:val="24"/>
          <w:szCs w:val="24"/>
        </w:rPr>
        <w:t>New Hampshire:</w:t>
      </w:r>
      <w:r w:rsidRPr="000A5449">
        <w:rPr>
          <w:rFonts w:ascii="Times New Roman" w:eastAsia="Times New Roman" w:hAnsi="Times New Roman" w:cs="Times New Roman"/>
          <w:color w:val="000000"/>
          <w:sz w:val="24"/>
          <w:szCs w:val="24"/>
        </w:rPr>
        <w:t xml:space="preserve"> Josiah Bartlett, William Whipple, Matthew Thornton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Massachusetts:</w:t>
      </w:r>
      <w:r w:rsidRPr="000A5449">
        <w:rPr>
          <w:rFonts w:ascii="Times New Roman" w:eastAsia="Times New Roman" w:hAnsi="Times New Roman" w:cs="Times New Roman"/>
          <w:color w:val="000000"/>
          <w:sz w:val="24"/>
          <w:szCs w:val="24"/>
        </w:rPr>
        <w:t xml:space="preserve"> John Hancock, </w:t>
      </w:r>
      <w:proofErr w:type="spellStart"/>
      <w:r w:rsidRPr="000A5449">
        <w:rPr>
          <w:rFonts w:ascii="Times New Roman" w:eastAsia="Times New Roman" w:hAnsi="Times New Roman" w:cs="Times New Roman"/>
          <w:color w:val="000000"/>
          <w:sz w:val="24"/>
          <w:szCs w:val="24"/>
        </w:rPr>
        <w:t>Samual</w:t>
      </w:r>
      <w:proofErr w:type="spellEnd"/>
      <w:r w:rsidRPr="000A5449">
        <w:rPr>
          <w:rFonts w:ascii="Times New Roman" w:eastAsia="Times New Roman" w:hAnsi="Times New Roman" w:cs="Times New Roman"/>
          <w:color w:val="000000"/>
          <w:sz w:val="24"/>
          <w:szCs w:val="24"/>
        </w:rPr>
        <w:t xml:space="preserve"> Adams, John Adams, Robert Treat Paine, Elbridge Gerry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Rhode Island:</w:t>
      </w:r>
      <w:r w:rsidRPr="000A5449">
        <w:rPr>
          <w:rFonts w:ascii="Times New Roman" w:eastAsia="Times New Roman" w:hAnsi="Times New Roman" w:cs="Times New Roman"/>
          <w:color w:val="000000"/>
          <w:sz w:val="24"/>
          <w:szCs w:val="24"/>
        </w:rPr>
        <w:t xml:space="preserve"> Stephen Hopkins, William Ellery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Connecticut:</w:t>
      </w:r>
      <w:r w:rsidRPr="000A5449">
        <w:rPr>
          <w:rFonts w:ascii="Times New Roman" w:eastAsia="Times New Roman" w:hAnsi="Times New Roman" w:cs="Times New Roman"/>
          <w:color w:val="000000"/>
          <w:sz w:val="24"/>
          <w:szCs w:val="24"/>
        </w:rPr>
        <w:t xml:space="preserve"> Roger Sherman, Samuel Huntington, William Williams, Oliver Wolcott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New York:</w:t>
      </w:r>
      <w:r w:rsidRPr="000A5449">
        <w:rPr>
          <w:rFonts w:ascii="Times New Roman" w:eastAsia="Times New Roman" w:hAnsi="Times New Roman" w:cs="Times New Roman"/>
          <w:color w:val="000000"/>
          <w:sz w:val="24"/>
          <w:szCs w:val="24"/>
        </w:rPr>
        <w:t xml:space="preserve"> William Floyd, Philip Livingston, Francis Lewis, Lewis Morris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New Jersey:</w:t>
      </w:r>
      <w:r w:rsidRPr="000A5449">
        <w:rPr>
          <w:rFonts w:ascii="Times New Roman" w:eastAsia="Times New Roman" w:hAnsi="Times New Roman" w:cs="Times New Roman"/>
          <w:color w:val="000000"/>
          <w:sz w:val="24"/>
          <w:szCs w:val="24"/>
        </w:rPr>
        <w:t xml:space="preserve"> Richard Stockton, John Witherspoon, Francis Hopkinson, John Hart, Abraham Clark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Pennsylvania:</w:t>
      </w:r>
      <w:r w:rsidRPr="000A5449">
        <w:rPr>
          <w:rFonts w:ascii="Times New Roman" w:eastAsia="Times New Roman" w:hAnsi="Times New Roman" w:cs="Times New Roman"/>
          <w:color w:val="000000"/>
          <w:sz w:val="24"/>
          <w:szCs w:val="24"/>
        </w:rPr>
        <w:t xml:space="preserve"> Robert Morris, Benjamin Rush, Benjamin Franklin, John Morton, George Clymer, James Smith, George Taylor, James Wilson, George Ross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Delaware:</w:t>
      </w:r>
      <w:r w:rsidRPr="000A5449">
        <w:rPr>
          <w:rFonts w:ascii="Times New Roman" w:eastAsia="Times New Roman" w:hAnsi="Times New Roman" w:cs="Times New Roman"/>
          <w:color w:val="000000"/>
          <w:sz w:val="24"/>
          <w:szCs w:val="24"/>
        </w:rPr>
        <w:t xml:space="preserve"> Caesar Rodney, George Read, Thomas McKean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Maryland:</w:t>
      </w:r>
      <w:r w:rsidRPr="000A5449">
        <w:rPr>
          <w:rFonts w:ascii="Times New Roman" w:eastAsia="Times New Roman" w:hAnsi="Times New Roman" w:cs="Times New Roman"/>
          <w:color w:val="000000"/>
          <w:sz w:val="24"/>
          <w:szCs w:val="24"/>
        </w:rPr>
        <w:t xml:space="preserve"> Samuel Chase, William </w:t>
      </w:r>
      <w:proofErr w:type="spellStart"/>
      <w:r w:rsidRPr="000A5449">
        <w:rPr>
          <w:rFonts w:ascii="Times New Roman" w:eastAsia="Times New Roman" w:hAnsi="Times New Roman" w:cs="Times New Roman"/>
          <w:color w:val="000000"/>
          <w:sz w:val="24"/>
          <w:szCs w:val="24"/>
        </w:rPr>
        <w:t>Paca</w:t>
      </w:r>
      <w:proofErr w:type="spellEnd"/>
      <w:r w:rsidRPr="000A5449">
        <w:rPr>
          <w:rFonts w:ascii="Times New Roman" w:eastAsia="Times New Roman" w:hAnsi="Times New Roman" w:cs="Times New Roman"/>
          <w:color w:val="000000"/>
          <w:sz w:val="24"/>
          <w:szCs w:val="24"/>
        </w:rPr>
        <w:t xml:space="preserve">, Thomas Stone, Charles Carroll of Carrollton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Virginia:</w:t>
      </w:r>
      <w:r w:rsidRPr="000A5449">
        <w:rPr>
          <w:rFonts w:ascii="Times New Roman" w:eastAsia="Times New Roman" w:hAnsi="Times New Roman" w:cs="Times New Roman"/>
          <w:color w:val="000000"/>
          <w:sz w:val="24"/>
          <w:szCs w:val="24"/>
        </w:rPr>
        <w:t xml:space="preserve"> George Wythe, Richard Henry Lee, Thomas Jefferson, Benjamin Harrison, Thomas Nelson, Jr., Francis Lightfoot Lee, Carter Braxton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North Carolina:</w:t>
      </w:r>
      <w:r w:rsidRPr="000A5449">
        <w:rPr>
          <w:rFonts w:ascii="Times New Roman" w:eastAsia="Times New Roman" w:hAnsi="Times New Roman" w:cs="Times New Roman"/>
          <w:color w:val="000000"/>
          <w:sz w:val="24"/>
          <w:szCs w:val="24"/>
        </w:rPr>
        <w:t xml:space="preserve"> William Hooper, Joseph Hewes, John Penn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South Carolina:</w:t>
      </w:r>
      <w:r w:rsidRPr="000A5449">
        <w:rPr>
          <w:rFonts w:ascii="Times New Roman" w:eastAsia="Times New Roman" w:hAnsi="Times New Roman" w:cs="Times New Roman"/>
          <w:color w:val="000000"/>
          <w:sz w:val="24"/>
          <w:szCs w:val="24"/>
        </w:rPr>
        <w:t xml:space="preserve"> Edward Rutledge, Thomas Heyward, Jr., Thomas Lynch, Jr., Arthur Middleton </w:t>
      </w:r>
      <w:r w:rsidRPr="000A5449">
        <w:rPr>
          <w:rFonts w:ascii="Times New Roman" w:eastAsia="Times New Roman" w:hAnsi="Times New Roman" w:cs="Times New Roman"/>
          <w:color w:val="000000"/>
          <w:sz w:val="24"/>
          <w:szCs w:val="24"/>
        </w:rPr>
        <w:br/>
      </w:r>
      <w:r w:rsidRPr="000A5449">
        <w:rPr>
          <w:rFonts w:ascii="Times New Roman" w:eastAsia="Times New Roman" w:hAnsi="Times New Roman" w:cs="Times New Roman"/>
          <w:b/>
          <w:bCs/>
          <w:color w:val="000000"/>
          <w:sz w:val="24"/>
          <w:szCs w:val="24"/>
        </w:rPr>
        <w:t>Georgia:</w:t>
      </w:r>
      <w:r w:rsidRPr="000A5449">
        <w:rPr>
          <w:rFonts w:ascii="Times New Roman" w:eastAsia="Times New Roman" w:hAnsi="Times New Roman" w:cs="Times New Roman"/>
          <w:color w:val="000000"/>
          <w:sz w:val="24"/>
          <w:szCs w:val="24"/>
        </w:rPr>
        <w:t xml:space="preserve"> Button Gwinnett, Lyman Hall, George Walton </w:t>
      </w:r>
    </w:p>
    <w:p w:rsidR="000A5449" w:rsidRDefault="000A5449" w:rsidP="000A5449">
      <w:pPr>
        <w:pStyle w:val="Heading3"/>
        <w:jc w:val="center"/>
      </w:pPr>
      <w:bookmarkStart w:id="26" w:name="1"/>
      <w:r>
        <w:t>I: Structure of the Declaration</w:t>
      </w:r>
      <w:bookmarkEnd w:id="26"/>
    </w:p>
    <w:p w:rsidR="000A5449" w:rsidRDefault="000A5449" w:rsidP="000A5449">
      <w:pPr>
        <w:pStyle w:val="NormalWeb"/>
      </w:pPr>
      <w:r>
        <w:t>It should come as no su</w:t>
      </w:r>
      <w:r w:rsidR="00FE1EFF">
        <w:t>r</w:t>
      </w:r>
      <w:r>
        <w:t xml:space="preserve">prise that the Declaration of Independence, whose signers were heirs to the rationalist traditions of the seventeenth century Age of Reason and the eighteenth century Age of Enlightenment, </w:t>
      </w:r>
      <w:proofErr w:type="gramStart"/>
      <w:r>
        <w:t>is written</w:t>
      </w:r>
      <w:proofErr w:type="gramEnd"/>
      <w:r>
        <w:t xml:space="preserve"> in the form of an argument. It begins with a statement of premises and assumptions, and then lists evidence to support those premises in the series of </w:t>
      </w:r>
      <w:bookmarkStart w:id="27" w:name="_GoBack"/>
      <w:bookmarkEnd w:id="27"/>
      <w:r>
        <w:t xml:space="preserve">claims beginning with "He" (in reference to King George of England). One of these claims, dealing with disruption of the legal system, is further supported with evidence in a secondary series of claims, beginning with "for." [To make this clear, in this web-version of the Declaration, all these supporting claims have been set off as separate passages (in the original there is no paragraphing at all); further, some punctuation and spelling has also been regularized or modernized here.] Having asserted its premises and itemized its evidence, the Declaration then proceeds to draw its conclusion, introduced by that clearest of conclusion indicators, "therefore." </w:t>
      </w:r>
    </w:p>
    <w:p w:rsidR="000A5449" w:rsidRDefault="000A5449" w:rsidP="000A5449">
      <w:pPr>
        <w:pStyle w:val="NormalWeb"/>
      </w:pPr>
      <w:r>
        <w:t>The logical structure of the Declaration does not make it a dry or predictable document, however. Like all great arguments, this one is full of surprising, controversial, and--yes--</w:t>
      </w:r>
      <w:r>
        <w:lastRenderedPageBreak/>
        <w:t xml:space="preserve">revolutionary ideas. In fact, the logical form of the Declaration, so clear that almost </w:t>
      </w:r>
      <w:r>
        <w:rPr>
          <w:i/>
          <w:iCs/>
        </w:rPr>
        <w:t>anyone</w:t>
      </w:r>
      <w:r>
        <w:t xml:space="preserve"> could follow the argument, is an expression of the </w:t>
      </w:r>
      <w:r>
        <w:rPr>
          <w:i/>
          <w:iCs/>
        </w:rPr>
        <w:t>democratic</w:t>
      </w:r>
      <w:r>
        <w:t xml:space="preserve"> assumptions on which it is based. </w:t>
      </w:r>
    </w:p>
    <w:sectPr w:rsidR="000A5449" w:rsidSect="00DF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08F"/>
    <w:multiLevelType w:val="multilevel"/>
    <w:tmpl w:val="8D08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E0577"/>
    <w:multiLevelType w:val="multilevel"/>
    <w:tmpl w:val="B7F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8154D"/>
    <w:multiLevelType w:val="multilevel"/>
    <w:tmpl w:val="67E4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604F1"/>
    <w:multiLevelType w:val="hybridMultilevel"/>
    <w:tmpl w:val="F710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E6154"/>
    <w:multiLevelType w:val="multilevel"/>
    <w:tmpl w:val="5DFC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A5449"/>
    <w:rsid w:val="000A239D"/>
    <w:rsid w:val="000A5449"/>
    <w:rsid w:val="000E052B"/>
    <w:rsid w:val="001353BB"/>
    <w:rsid w:val="00171A84"/>
    <w:rsid w:val="00206392"/>
    <w:rsid w:val="003C01B1"/>
    <w:rsid w:val="003C6BE0"/>
    <w:rsid w:val="0051783F"/>
    <w:rsid w:val="007068E1"/>
    <w:rsid w:val="00976079"/>
    <w:rsid w:val="00977C92"/>
    <w:rsid w:val="00B11C49"/>
    <w:rsid w:val="00CF793F"/>
    <w:rsid w:val="00DF0571"/>
    <w:rsid w:val="00E7143E"/>
    <w:rsid w:val="00FE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346D"/>
  <w15:docId w15:val="{A4B91CDF-1304-4CFE-A5B6-4DEA9C0F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paragraph" w:styleId="Heading2">
    <w:name w:val="heading 2"/>
    <w:basedOn w:val="Normal"/>
    <w:link w:val="Heading2Char"/>
    <w:uiPriority w:val="9"/>
    <w:qFormat/>
    <w:rsid w:val="000A5449"/>
    <w:pPr>
      <w:spacing w:before="100" w:beforeAutospacing="1" w:after="100" w:afterAutospacing="1"/>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0A5449"/>
    <w:pPr>
      <w:spacing w:before="100" w:beforeAutospacing="1" w:after="100" w:afterAutospacing="1"/>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0A5449"/>
    <w:pPr>
      <w:spacing w:before="100" w:beforeAutospacing="1" w:after="100" w:afterAutospacing="1"/>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449"/>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0A5449"/>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0A5449"/>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0A5449"/>
    <w:rPr>
      <w:color w:val="000000"/>
      <w:u w:val="single"/>
    </w:rPr>
  </w:style>
  <w:style w:type="paragraph" w:styleId="NormalWeb">
    <w:name w:val="Normal (Web)"/>
    <w:basedOn w:val="Normal"/>
    <w:uiPriority w:val="99"/>
    <w:semiHidden/>
    <w:unhideWhenUsed/>
    <w:rsid w:val="000A5449"/>
    <w:pPr>
      <w:spacing w:before="100" w:beforeAutospacing="1" w:after="100" w:afterAutospacing="1"/>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13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29838">
      <w:bodyDiv w:val="1"/>
      <w:marLeft w:val="0"/>
      <w:marRight w:val="0"/>
      <w:marTop w:val="0"/>
      <w:marBottom w:val="0"/>
      <w:divBdr>
        <w:top w:val="none" w:sz="0" w:space="0" w:color="auto"/>
        <w:left w:val="none" w:sz="0" w:space="0" w:color="auto"/>
        <w:bottom w:val="none" w:sz="0" w:space="0" w:color="auto"/>
        <w:right w:val="none" w:sz="0" w:space="0" w:color="auto"/>
      </w:divBdr>
    </w:div>
    <w:div w:id="1303391940">
      <w:bodyDiv w:val="1"/>
      <w:marLeft w:val="0"/>
      <w:marRight w:val="0"/>
      <w:marTop w:val="0"/>
      <w:marBottom w:val="0"/>
      <w:divBdr>
        <w:top w:val="none" w:sz="0" w:space="0" w:color="auto"/>
        <w:left w:val="none" w:sz="0" w:space="0" w:color="auto"/>
        <w:bottom w:val="none" w:sz="0" w:space="0" w:color="auto"/>
        <w:right w:val="none" w:sz="0" w:space="0" w:color="auto"/>
      </w:divBdr>
      <w:divsChild>
        <w:div w:id="1323658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8548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087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jsu.edu/depts/itl/graphics/apps/declnote.html" TargetMode="External"/><Relationship Id="rId13" Type="http://schemas.openxmlformats.org/officeDocument/2006/relationships/hyperlink" Target="http://www.sjsu.edu/depts/itl/graphics/apps/declnote.html" TargetMode="External"/><Relationship Id="rId18" Type="http://schemas.openxmlformats.org/officeDocument/2006/relationships/hyperlink" Target="http://www.sjsu.edu/depts/itl/graphics/apps/declnote.html" TargetMode="External"/><Relationship Id="rId26" Type="http://schemas.openxmlformats.org/officeDocument/2006/relationships/hyperlink" Target="http://www.sjsu.edu/depts/itl/graphics/apps/declnote.html" TargetMode="External"/><Relationship Id="rId3" Type="http://schemas.openxmlformats.org/officeDocument/2006/relationships/settings" Target="settings.xml"/><Relationship Id="rId21" Type="http://schemas.openxmlformats.org/officeDocument/2006/relationships/hyperlink" Target="http://www.sjsu.edu/depts/itl/graphics/apps/declnote.html" TargetMode="External"/><Relationship Id="rId7" Type="http://schemas.openxmlformats.org/officeDocument/2006/relationships/hyperlink" Target="http://www.sjsu.edu/depts/itl/graphics/apps/declnote.html" TargetMode="External"/><Relationship Id="rId12" Type="http://schemas.openxmlformats.org/officeDocument/2006/relationships/hyperlink" Target="http://www.sjsu.edu/depts/itl/graphics/apps/declnote.html" TargetMode="External"/><Relationship Id="rId17" Type="http://schemas.openxmlformats.org/officeDocument/2006/relationships/hyperlink" Target="http://www.sjsu.edu/depts/itl/graphics/apps/declnote.html" TargetMode="External"/><Relationship Id="rId25" Type="http://schemas.openxmlformats.org/officeDocument/2006/relationships/hyperlink" Target="http://www.sjsu.edu/depts/itl/graphics/apps/declnote.html" TargetMode="External"/><Relationship Id="rId2" Type="http://schemas.openxmlformats.org/officeDocument/2006/relationships/styles" Target="styles.xml"/><Relationship Id="rId16" Type="http://schemas.openxmlformats.org/officeDocument/2006/relationships/hyperlink" Target="http://www.sjsu.edu/depts/itl/graphics/apps/declnote.html" TargetMode="External"/><Relationship Id="rId20" Type="http://schemas.openxmlformats.org/officeDocument/2006/relationships/hyperlink" Target="http://www.sjsu.edu/depts/itl/graphics/apps/declnote.html" TargetMode="External"/><Relationship Id="rId29" Type="http://schemas.openxmlformats.org/officeDocument/2006/relationships/hyperlink" Target="http://www.sjsu.edu/depts/itl/graphics/apps/declnote.html" TargetMode="External"/><Relationship Id="rId1" Type="http://schemas.openxmlformats.org/officeDocument/2006/relationships/numbering" Target="numbering.xml"/><Relationship Id="rId6" Type="http://schemas.openxmlformats.org/officeDocument/2006/relationships/hyperlink" Target="http://www.sjsu.edu/depts/itl/graphics/apps/declnote.html" TargetMode="External"/><Relationship Id="rId11" Type="http://schemas.openxmlformats.org/officeDocument/2006/relationships/hyperlink" Target="http://www.sjsu.edu/depts/itl/graphics/apps/declnote.html" TargetMode="External"/><Relationship Id="rId24" Type="http://schemas.openxmlformats.org/officeDocument/2006/relationships/hyperlink" Target="http://www.sjsu.edu/depts/itl/graphics/apps/declnote.html" TargetMode="External"/><Relationship Id="rId32" Type="http://schemas.openxmlformats.org/officeDocument/2006/relationships/theme" Target="theme/theme1.xml"/><Relationship Id="rId5" Type="http://schemas.openxmlformats.org/officeDocument/2006/relationships/hyperlink" Target="http://www.sjsu.edu/depts/itl/graphics/apps/declnote.html" TargetMode="External"/><Relationship Id="rId15" Type="http://schemas.openxmlformats.org/officeDocument/2006/relationships/hyperlink" Target="http://www.sjsu.edu/depts/itl/graphics/apps/declnote.html" TargetMode="External"/><Relationship Id="rId23" Type="http://schemas.openxmlformats.org/officeDocument/2006/relationships/hyperlink" Target="http://www.sjsu.edu/depts/itl/graphics/apps/declnote.html" TargetMode="External"/><Relationship Id="rId28" Type="http://schemas.openxmlformats.org/officeDocument/2006/relationships/hyperlink" Target="http://www.sjsu.edu/depts/itl/graphics/apps/declnote.html" TargetMode="External"/><Relationship Id="rId10" Type="http://schemas.openxmlformats.org/officeDocument/2006/relationships/hyperlink" Target="http://www.sjsu.edu/depts/itl/graphics/apps/declnote.html" TargetMode="External"/><Relationship Id="rId19" Type="http://schemas.openxmlformats.org/officeDocument/2006/relationships/hyperlink" Target="http://www.sjsu.edu/depts/itl/graphics/apps/declnot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jsu.edu/depts/itl/graphics/apps/declnote.html" TargetMode="External"/><Relationship Id="rId14" Type="http://schemas.openxmlformats.org/officeDocument/2006/relationships/hyperlink" Target="http://www.sjsu.edu/depts/itl/graphics/apps/declnote.html" TargetMode="External"/><Relationship Id="rId22" Type="http://schemas.openxmlformats.org/officeDocument/2006/relationships/hyperlink" Target="http://www.sjsu.edu/depts/itl/graphics/apps/declnote.html" TargetMode="External"/><Relationship Id="rId27" Type="http://schemas.openxmlformats.org/officeDocument/2006/relationships/hyperlink" Target="http://www.sjsu.edu/depts/itl/graphics/apps/declnote.html" TargetMode="External"/><Relationship Id="rId30" Type="http://schemas.openxmlformats.org/officeDocument/2006/relationships/hyperlink" Target="http://www.sjsu.edu/depts/itl/graphics/apps/decln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7</cp:revision>
  <dcterms:created xsi:type="dcterms:W3CDTF">2010-12-08T14:42:00Z</dcterms:created>
  <dcterms:modified xsi:type="dcterms:W3CDTF">2018-01-12T20:27:00Z</dcterms:modified>
</cp:coreProperties>
</file>