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4F" w:rsidRPr="00714E4F" w:rsidRDefault="00714E4F" w:rsidP="00714E4F">
      <w:pPr>
        <w:rPr>
          <w:rFonts w:ascii="Arial" w:hAnsi="Arial" w:cs="Arial"/>
          <w:sz w:val="20"/>
          <w:szCs w:val="20"/>
        </w:rPr>
      </w:pPr>
      <w:r>
        <w:t>Problem 1</w:t>
      </w:r>
    </w:p>
    <w:p w:rsidR="00714E4F" w:rsidRPr="00714E4F" w:rsidRDefault="00714E4F" w:rsidP="00714E4F">
      <w:pPr>
        <w:framePr w:w="2286" w:h="24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part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a</w:t>
      </w:r>
    </w:p>
    <w:p w:rsidR="00714E4F" w:rsidRPr="00714E4F" w:rsidRDefault="00714E4F" w:rsidP="00714E4F">
      <w:pPr>
        <w:framePr w:w="2981" w:h="255" w:wrap="auto" w:vAnchor="text" w:hAnchor="text" w:x="466" w:y="4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791210" cy="161290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266" w:h="255" w:wrap="auto" w:vAnchor="text" w:hAnchor="text" w:x="466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68375" cy="161290"/>
            <wp:effectExtent l="1905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4016" w:h="255" w:wrap="auto" w:vAnchor="text" w:hAnchor="text" w:x="594" w:y="11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444625" cy="161290"/>
            <wp:effectExtent l="1905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4051" w:h="2955" w:wrap="auto" w:vAnchor="text" w:hAnchor="text" w:x="81" w:y="1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5"/>
          <w:sz w:val="20"/>
          <w:szCs w:val="20"/>
        </w:rPr>
        <w:drawing>
          <wp:inline distT="0" distB="0" distL="0" distR="0">
            <wp:extent cx="2381885" cy="18751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996" w:h="255" w:wrap="auto" w:vAnchor="text" w:hAnchor="text" w:x="4832" w:y="20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798830" cy="161290"/>
            <wp:effectExtent l="1905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321" w:h="255" w:wrap="auto" w:vAnchor="text" w:hAnchor="text" w:x="4960" w:y="24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68935" cy="16129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4016" w:h="255" w:wrap="auto" w:vAnchor="text" w:hAnchor="text" w:x="5088" w:y="290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444625" cy="161290"/>
            <wp:effectExtent l="1905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6066" w:h="240" w:wrap="auto" w:vAnchor="text" w:hAnchor="text" w:x="4318" w:y="32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so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it takes 12.7 min to cool the candy to 71 F</w:t>
      </w:r>
    </w:p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Pr="00714E4F" w:rsidRDefault="00714E4F" w:rsidP="00714E4F">
      <w:pPr>
        <w:framePr w:w="2286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part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b</w:t>
      </w:r>
    </w:p>
    <w:p w:rsidR="00714E4F" w:rsidRPr="00714E4F" w:rsidRDefault="00714E4F" w:rsidP="00714E4F">
      <w:pPr>
        <w:framePr w:w="7536" w:h="240" w:wrap="auto" w:vAnchor="text" w:hAnchor="text" w:x="209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Re-arranging the energy balance, </w:t>
      </w:r>
      <w:proofErr w:type="spellStart"/>
      <w:r w:rsidRPr="00714E4F">
        <w:rPr>
          <w:rFonts w:ascii="Arial" w:hAnsi="Arial" w:cs="Arial"/>
          <w:sz w:val="20"/>
          <w:szCs w:val="20"/>
        </w:rPr>
        <w:t>dT</w:t>
      </w:r>
      <w:proofErr w:type="spellEnd"/>
      <w:r w:rsidRPr="00714E4F">
        <w:rPr>
          <w:rFonts w:ascii="Arial" w:hAnsi="Arial" w:cs="Arial"/>
          <w:sz w:val="20"/>
          <w:szCs w:val="20"/>
        </w:rPr>
        <w:t>/</w:t>
      </w:r>
      <w:proofErr w:type="spellStart"/>
      <w:r w:rsidRPr="00714E4F">
        <w:rPr>
          <w:rFonts w:ascii="Arial" w:hAnsi="Arial" w:cs="Arial"/>
          <w:sz w:val="20"/>
          <w:szCs w:val="20"/>
        </w:rPr>
        <w:t>dt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14E4F">
        <w:rPr>
          <w:rFonts w:ascii="Arial" w:hAnsi="Arial" w:cs="Arial"/>
          <w:sz w:val="20"/>
          <w:szCs w:val="20"/>
        </w:rPr>
        <w:t>=  -</w:t>
      </w:r>
      <w:proofErr w:type="gramEnd"/>
      <w:r w:rsidRPr="00714E4F">
        <w:rPr>
          <w:rFonts w:ascii="Arial" w:hAnsi="Arial" w:cs="Arial"/>
          <w:sz w:val="20"/>
          <w:szCs w:val="20"/>
        </w:rPr>
        <w:t>(h*A/Cp** V)*(T –</w:t>
      </w:r>
      <w:proofErr w:type="spellStart"/>
      <w:r w:rsidRPr="00714E4F">
        <w:rPr>
          <w:rFonts w:ascii="Arial" w:hAnsi="Arial" w:cs="Arial"/>
          <w:sz w:val="20"/>
          <w:szCs w:val="20"/>
        </w:rPr>
        <w:t>Tair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) </w:t>
      </w:r>
    </w:p>
    <w:p w:rsidR="00714E4F" w:rsidRPr="00714E4F" w:rsidRDefault="00714E4F" w:rsidP="00714E4F">
      <w:pPr>
        <w:framePr w:w="2339" w:h="585" w:wrap="auto" w:vAnchor="text" w:hAnchor="text" w:x="338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"/>
          <w:sz w:val="20"/>
          <w:szCs w:val="20"/>
        </w:rPr>
        <w:drawing>
          <wp:inline distT="0" distB="0" distL="0" distR="0">
            <wp:extent cx="899160" cy="36893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751" w:h="240" w:wrap="auto" w:vAnchor="text" w:hAnchor="text" w:x="329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g(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t) = </w:t>
      </w:r>
      <w:proofErr w:type="spellStart"/>
      <w:r w:rsidRPr="00714E4F">
        <w:rPr>
          <w:rFonts w:ascii="Arial" w:hAnsi="Arial" w:cs="Arial"/>
          <w:sz w:val="20"/>
          <w:szCs w:val="20"/>
        </w:rPr>
        <w:t>dT</w:t>
      </w:r>
      <w:proofErr w:type="spellEnd"/>
      <w:r w:rsidRPr="00714E4F">
        <w:rPr>
          <w:rFonts w:ascii="Arial" w:hAnsi="Arial" w:cs="Arial"/>
          <w:sz w:val="20"/>
          <w:szCs w:val="20"/>
        </w:rPr>
        <w:t>/</w:t>
      </w:r>
      <w:proofErr w:type="spellStart"/>
      <w:r w:rsidRPr="00714E4F">
        <w:rPr>
          <w:rFonts w:ascii="Arial" w:hAnsi="Arial" w:cs="Arial"/>
          <w:sz w:val="20"/>
          <w:szCs w:val="20"/>
        </w:rPr>
        <w:t>dt</w:t>
      </w:r>
      <w:proofErr w:type="spellEnd"/>
    </w:p>
    <w:p w:rsidR="00714E4F" w:rsidRPr="00714E4F" w:rsidRDefault="00714E4F" w:rsidP="00714E4F">
      <w:pPr>
        <w:framePr w:w="3363" w:h="555" w:wrap="auto" w:vAnchor="text" w:hAnchor="text" w:x="338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513840" cy="35369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996" w:h="240" w:wrap="auto" w:vAnchor="text" w:hAnchor="text" w:x="3419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>Properties = h*A/Cp** V</w:t>
      </w:r>
    </w:p>
    <w:p w:rsidR="00714E4F" w:rsidRPr="00714E4F" w:rsidRDefault="00714E4F" w:rsidP="00714E4F">
      <w:pPr>
        <w:framePr w:w="4084" w:h="2595" w:wrap="auto" w:vAnchor="text" w:hAnchor="text" w:x="209" w:y="24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397125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4364" w:h="720" w:wrap="auto" w:vAnchor="text" w:hAnchor="text" w:x="4446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>Plotting the properties vs. time, we see that they are constant, so r = 2 cm,</w:t>
      </w:r>
    </w:p>
    <w:p w:rsidR="00714E4F" w:rsidRPr="00714E4F" w:rsidRDefault="00714E4F" w:rsidP="00714E4F">
      <w:pPr>
        <w:framePr w:w="4364" w:h="720" w:wrap="auto" w:vAnchor="text" w:hAnchor="text" w:x="4446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14E4F">
        <w:rPr>
          <w:rFonts w:ascii="Arial" w:hAnsi="Arial" w:cs="Arial"/>
          <w:sz w:val="20"/>
          <w:szCs w:val="20"/>
        </w:rPr>
        <w:t>h*</w:t>
      </w:r>
      <w:proofErr w:type="gramEnd"/>
      <w:r w:rsidRPr="00714E4F">
        <w:rPr>
          <w:rFonts w:ascii="Arial" w:hAnsi="Arial" w:cs="Arial"/>
          <w:sz w:val="20"/>
          <w:szCs w:val="20"/>
        </w:rPr>
        <w:t>A/Cp** V = 0.412</w:t>
      </w:r>
    </w:p>
    <w:p w:rsidR="00714E4F" w:rsidRPr="00714E4F" w:rsidRDefault="00714E4F" w:rsidP="00714E4F">
      <w:pPr>
        <w:framePr w:w="3671" w:h="255" w:wrap="auto" w:vAnchor="text" w:hAnchor="text" w:x="4575" w:y="33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229360" cy="161290"/>
            <wp:effectExtent l="1905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362" w:h="1020" w:wrap="auto" w:vAnchor="text" w:hAnchor="text" w:x="209" w:y="50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>Since A = 4πr</w:t>
      </w:r>
      <w:r w:rsidRPr="00714E4F">
        <w:rPr>
          <w:rFonts w:ascii="Arial" w:hAnsi="Arial" w:cs="Arial"/>
          <w:position w:val="6"/>
          <w:sz w:val="20"/>
          <w:szCs w:val="20"/>
        </w:rPr>
        <w:t>2</w:t>
      </w:r>
      <w:r w:rsidRPr="00714E4F">
        <w:rPr>
          <w:rFonts w:ascii="Arial" w:hAnsi="Arial" w:cs="Arial"/>
          <w:sz w:val="20"/>
          <w:szCs w:val="20"/>
        </w:rPr>
        <w:t xml:space="preserve"> and V = 4/3 π r</w:t>
      </w:r>
      <w:r w:rsidRPr="00714E4F">
        <w:rPr>
          <w:rFonts w:ascii="Arial" w:hAnsi="Arial" w:cs="Arial"/>
          <w:position w:val="6"/>
          <w:sz w:val="20"/>
          <w:szCs w:val="20"/>
        </w:rPr>
        <w:t>3</w:t>
      </w:r>
    </w:p>
    <w:p w:rsidR="00714E4F" w:rsidRPr="00714E4F" w:rsidRDefault="00714E4F" w:rsidP="00714E4F">
      <w:pPr>
        <w:framePr w:w="3362" w:h="1020" w:wrap="auto" w:vAnchor="text" w:hAnchor="text" w:x="209" w:y="50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substituting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this in with r = 2 cm,</w:t>
      </w:r>
    </w:p>
    <w:p w:rsidR="00714E4F" w:rsidRPr="00714E4F" w:rsidRDefault="00714E4F" w:rsidP="00714E4F">
      <w:pPr>
        <w:framePr w:w="3362" w:h="1020" w:wrap="auto" w:vAnchor="text" w:hAnchor="text" w:x="209" w:y="50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>3*h/2*Cp* = 0.412</w:t>
      </w:r>
    </w:p>
    <w:p w:rsidR="00714E4F" w:rsidRPr="00714E4F" w:rsidRDefault="00714E4F" w:rsidP="00714E4F">
      <w:pPr>
        <w:framePr w:w="3362" w:h="1020" w:wrap="auto" w:vAnchor="text" w:hAnchor="text" w:x="209" w:y="50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or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h/Cp* =0.412*2/3 = 0.275 </w:t>
      </w:r>
    </w:p>
    <w:p w:rsidR="00714E4F" w:rsidRPr="00714E4F" w:rsidRDefault="00714E4F" w:rsidP="00714E4F">
      <w:pPr>
        <w:framePr w:w="2373" w:h="555" w:wrap="auto" w:vAnchor="text" w:hAnchor="text" w:x="4703" w:y="52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883920" cy="35369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Pr="00714E4F" w:rsidRDefault="00714E4F" w:rsidP="00714E4F">
      <w:pPr>
        <w:framePr w:w="8834" w:h="5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lastRenderedPageBreak/>
        <w:t>If the radius is increased to 4 cm, then the new properties (including size) must equal (h/Cp*(4πr</w:t>
      </w:r>
      <w:r w:rsidRPr="00714E4F">
        <w:rPr>
          <w:rFonts w:ascii="Arial" w:hAnsi="Arial" w:cs="Arial"/>
          <w:position w:val="6"/>
          <w:sz w:val="20"/>
          <w:szCs w:val="20"/>
        </w:rPr>
        <w:t>2</w:t>
      </w:r>
      <w:r w:rsidRPr="00714E4F">
        <w:rPr>
          <w:rFonts w:ascii="Arial" w:hAnsi="Arial" w:cs="Arial"/>
          <w:sz w:val="20"/>
          <w:szCs w:val="20"/>
        </w:rPr>
        <w:t xml:space="preserve">/4/3 </w:t>
      </w:r>
      <w:proofErr w:type="spellStart"/>
      <w:r w:rsidRPr="00714E4F">
        <w:rPr>
          <w:rFonts w:ascii="Arial" w:hAnsi="Arial" w:cs="Arial"/>
          <w:sz w:val="20"/>
          <w:szCs w:val="20"/>
        </w:rPr>
        <w:t>πr</w:t>
      </w:r>
      <w:proofErr w:type="spellEnd"/>
      <w:r w:rsidRPr="00714E4F">
        <w:rPr>
          <w:rFonts w:ascii="Arial" w:hAnsi="Arial" w:cs="Arial"/>
          <w:position w:val="6"/>
          <w:sz w:val="20"/>
          <w:szCs w:val="20"/>
        </w:rPr>
        <w:t>3</w:t>
      </w:r>
      <w:r w:rsidRPr="00714E4F">
        <w:rPr>
          <w:rFonts w:ascii="Arial" w:hAnsi="Arial" w:cs="Arial"/>
          <w:sz w:val="20"/>
          <w:szCs w:val="20"/>
        </w:rPr>
        <w:t>), r = 4 cm</w:t>
      </w:r>
    </w:p>
    <w:p w:rsidR="00714E4F" w:rsidRPr="00714E4F" w:rsidRDefault="00714E4F" w:rsidP="00714E4F">
      <w:pPr>
        <w:framePr w:w="3138" w:h="555" w:wrap="auto" w:vAnchor="text" w:hAnchor="text" w:x="209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375410" cy="35369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761" w:h="255" w:wrap="auto" w:vAnchor="text" w:hAnchor="text" w:x="3034" w:y="11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283335" cy="16129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6096" w:h="240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So, </w:t>
      </w:r>
      <w:proofErr w:type="spellStart"/>
      <w:r w:rsidRPr="00714E4F">
        <w:rPr>
          <w:rFonts w:ascii="Arial" w:hAnsi="Arial" w:cs="Arial"/>
          <w:sz w:val="20"/>
          <w:szCs w:val="20"/>
        </w:rPr>
        <w:t>dT</w:t>
      </w:r>
      <w:proofErr w:type="spellEnd"/>
      <w:r w:rsidRPr="00714E4F">
        <w:rPr>
          <w:rFonts w:ascii="Arial" w:hAnsi="Arial" w:cs="Arial"/>
          <w:sz w:val="20"/>
          <w:szCs w:val="20"/>
        </w:rPr>
        <w:t>/</w:t>
      </w:r>
      <w:proofErr w:type="spellStart"/>
      <w:r w:rsidRPr="00714E4F">
        <w:rPr>
          <w:rFonts w:ascii="Arial" w:hAnsi="Arial" w:cs="Arial"/>
          <w:sz w:val="20"/>
          <w:szCs w:val="20"/>
        </w:rPr>
        <w:t>dt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 = 0.206*(</w:t>
      </w:r>
      <w:proofErr w:type="spellStart"/>
      <w:r w:rsidRPr="00714E4F">
        <w:rPr>
          <w:rFonts w:ascii="Arial" w:hAnsi="Arial" w:cs="Arial"/>
          <w:sz w:val="20"/>
          <w:szCs w:val="20"/>
        </w:rPr>
        <w:t>Tair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 - T) for the new candy size</w:t>
      </w:r>
    </w:p>
    <w:p w:rsidR="00714E4F" w:rsidRPr="00714E4F" w:rsidRDefault="00714E4F" w:rsidP="00714E4F">
      <w:pPr>
        <w:framePr w:w="4236" w:h="240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>Carrying out this integration,</w:t>
      </w:r>
    </w:p>
    <w:p w:rsidR="00714E4F" w:rsidRPr="00714E4F" w:rsidRDefault="00714E4F" w:rsidP="00714E4F">
      <w:pPr>
        <w:framePr w:w="2766" w:h="960" w:wrap="auto" w:vAnchor="text" w:hAnchor="text" w:x="3034" w:y="20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6"/>
          <w:sz w:val="20"/>
          <w:szCs w:val="20"/>
        </w:rPr>
        <w:drawing>
          <wp:inline distT="0" distB="0" distL="0" distR="0">
            <wp:extent cx="1405890" cy="607060"/>
            <wp:effectExtent l="1905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9291" w:h="240" w:wrap="auto" w:vAnchor="text" w:hAnchor="text" w:x="209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Using the initial condition that the candy </w:t>
      </w:r>
      <w:proofErr w:type="gramStart"/>
      <w:r w:rsidRPr="00714E4F">
        <w:rPr>
          <w:rFonts w:ascii="Arial" w:hAnsi="Arial" w:cs="Arial"/>
          <w:sz w:val="20"/>
          <w:szCs w:val="20"/>
        </w:rPr>
        <w:t>temperature  is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270 F, the solution becomes</w:t>
      </w:r>
    </w:p>
    <w:p w:rsidR="00714E4F" w:rsidRPr="00714E4F" w:rsidRDefault="00714E4F" w:rsidP="00714E4F">
      <w:pPr>
        <w:framePr w:w="3944" w:h="375" w:wrap="auto" w:vAnchor="text" w:hAnchor="text" w:x="466" w:y="33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636395" cy="238125"/>
            <wp:effectExtent l="19050" t="0" r="19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904" w:h="2595" w:wrap="auto" w:vAnchor="text" w:hAnchor="text" w:x="4446" w:y="37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289810" cy="16446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4656" w:h="240" w:wrap="auto" w:vAnchor="text" w:hAnchor="text" w:x="338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>Solving for the time to reach 71 F</w:t>
      </w:r>
    </w:p>
    <w:p w:rsidR="00714E4F" w:rsidRPr="00714E4F" w:rsidRDefault="00714E4F" w:rsidP="00714E4F">
      <w:pPr>
        <w:framePr w:w="3146" w:h="255" w:wrap="auto" w:vAnchor="text" w:hAnchor="text" w:x="466" w:y="42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899160" cy="16129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291" w:h="255" w:wrap="auto" w:vAnchor="text" w:hAnchor="text" w:x="594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53695" cy="161290"/>
            <wp:effectExtent l="19050" t="0" r="825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926" w:h="255" w:wrap="auto" w:vAnchor="text" w:hAnchor="text" w:x="466" w:y="49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90650" cy="16129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6351" w:h="240" w:wrap="auto" w:vAnchor="text" w:hAnchor="text" w:x="209" w:y="534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so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it takes 25.7 min to cool the larger size to 71 F</w:t>
      </w:r>
    </w:p>
    <w:p w:rsidR="00714E4F" w:rsidRDefault="00714E4F"/>
    <w:p w:rsidR="00714E4F" w:rsidRDefault="00714E4F"/>
    <w:p w:rsidR="00714E4F" w:rsidRDefault="00714E4F"/>
    <w:p w:rsidR="00714E4F" w:rsidRDefault="00714E4F"/>
    <w:p w:rsidR="0091236D" w:rsidRPr="0091236D" w:rsidRDefault="0091236D" w:rsidP="0091236D">
      <w:pPr>
        <w:framePr w:w="9066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1236D">
        <w:rPr>
          <w:rFonts w:ascii="Arial" w:hAnsi="Arial" w:cs="Arial"/>
          <w:sz w:val="20"/>
          <w:szCs w:val="20"/>
        </w:rPr>
        <w:t>Alternatively, you can calculate the properties using the derivative and model directly</w:t>
      </w:r>
    </w:p>
    <w:p w:rsidR="0091236D" w:rsidRPr="0091236D" w:rsidRDefault="0091236D" w:rsidP="0091236D">
      <w:pPr>
        <w:framePr w:w="5661" w:h="240" w:wrap="auto" w:vAnchor="text" w:hAnchor="text" w:x="338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1236D">
        <w:rPr>
          <w:rFonts w:ascii="Arial" w:hAnsi="Arial" w:cs="Arial"/>
          <w:sz w:val="20"/>
          <w:szCs w:val="20"/>
        </w:rPr>
        <w:t>h/Cp</w:t>
      </w:r>
      <w:proofErr w:type="gramEnd"/>
      <w:r w:rsidRPr="0091236D">
        <w:rPr>
          <w:rFonts w:ascii="Arial" w:hAnsi="Arial" w:cs="Arial"/>
          <w:sz w:val="20"/>
          <w:szCs w:val="20"/>
        </w:rPr>
        <w:t xml:space="preserve">* = - </w:t>
      </w:r>
      <w:proofErr w:type="spellStart"/>
      <w:r w:rsidRPr="0091236D">
        <w:rPr>
          <w:rFonts w:ascii="Arial" w:hAnsi="Arial" w:cs="Arial"/>
          <w:sz w:val="20"/>
          <w:szCs w:val="20"/>
        </w:rPr>
        <w:t>dT</w:t>
      </w:r>
      <w:proofErr w:type="spellEnd"/>
      <w:r w:rsidRPr="0091236D">
        <w:rPr>
          <w:rFonts w:ascii="Arial" w:hAnsi="Arial" w:cs="Arial"/>
          <w:sz w:val="20"/>
          <w:szCs w:val="20"/>
        </w:rPr>
        <w:t>/</w:t>
      </w:r>
      <w:proofErr w:type="spellStart"/>
      <w:r w:rsidRPr="0091236D">
        <w:rPr>
          <w:rFonts w:ascii="Arial" w:hAnsi="Arial" w:cs="Arial"/>
          <w:sz w:val="20"/>
          <w:szCs w:val="20"/>
        </w:rPr>
        <w:t>dt</w:t>
      </w:r>
      <w:proofErr w:type="spellEnd"/>
      <w:r w:rsidRPr="0091236D">
        <w:rPr>
          <w:rFonts w:ascii="Arial" w:hAnsi="Arial" w:cs="Arial"/>
          <w:sz w:val="20"/>
          <w:szCs w:val="20"/>
        </w:rPr>
        <w:t xml:space="preserve"> / (T-</w:t>
      </w:r>
      <w:proofErr w:type="spellStart"/>
      <w:r w:rsidRPr="0091236D">
        <w:rPr>
          <w:rFonts w:ascii="Arial" w:hAnsi="Arial" w:cs="Arial"/>
          <w:sz w:val="20"/>
          <w:szCs w:val="20"/>
        </w:rPr>
        <w:t>Tair</w:t>
      </w:r>
      <w:proofErr w:type="spellEnd"/>
      <w:r w:rsidRPr="0091236D">
        <w:rPr>
          <w:rFonts w:ascii="Arial" w:hAnsi="Arial" w:cs="Arial"/>
          <w:sz w:val="20"/>
          <w:szCs w:val="20"/>
        </w:rPr>
        <w:t>) * V/A</w:t>
      </w:r>
    </w:p>
    <w:p w:rsidR="0091236D" w:rsidRPr="0091236D" w:rsidRDefault="0091236D" w:rsidP="0091236D">
      <w:pPr>
        <w:framePr w:w="5454" w:h="300" w:wrap="auto" w:vAnchor="text" w:hAnchor="text" w:x="209" w:y="8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1236D">
        <w:rPr>
          <w:rFonts w:ascii="Arial" w:hAnsi="Arial" w:cs="Arial"/>
          <w:sz w:val="20"/>
          <w:szCs w:val="20"/>
        </w:rPr>
        <w:t>For a 2 cm radius, A = 4πr</w:t>
      </w:r>
      <w:r w:rsidRPr="0091236D">
        <w:rPr>
          <w:rFonts w:ascii="Arial" w:hAnsi="Arial" w:cs="Arial"/>
          <w:position w:val="6"/>
          <w:sz w:val="20"/>
          <w:szCs w:val="20"/>
        </w:rPr>
        <w:t>2</w:t>
      </w:r>
      <w:r w:rsidRPr="0091236D">
        <w:rPr>
          <w:rFonts w:ascii="Arial" w:hAnsi="Arial" w:cs="Arial"/>
          <w:sz w:val="20"/>
          <w:szCs w:val="20"/>
        </w:rPr>
        <w:t xml:space="preserve"> and V = 4/3 </w:t>
      </w:r>
      <w:proofErr w:type="spellStart"/>
      <w:r w:rsidRPr="0091236D">
        <w:rPr>
          <w:rFonts w:ascii="Arial" w:hAnsi="Arial" w:cs="Arial"/>
          <w:sz w:val="20"/>
          <w:szCs w:val="20"/>
        </w:rPr>
        <w:t>πr</w:t>
      </w:r>
      <w:proofErr w:type="spellEnd"/>
      <w:r w:rsidRPr="0091236D">
        <w:rPr>
          <w:rFonts w:ascii="Arial" w:hAnsi="Arial" w:cs="Arial"/>
          <w:position w:val="6"/>
          <w:sz w:val="20"/>
          <w:szCs w:val="20"/>
        </w:rPr>
        <w:t>3</w:t>
      </w:r>
      <w:r w:rsidRPr="0091236D">
        <w:rPr>
          <w:rFonts w:ascii="Arial" w:hAnsi="Arial" w:cs="Arial"/>
          <w:sz w:val="20"/>
          <w:szCs w:val="20"/>
        </w:rPr>
        <w:t xml:space="preserve"> </w:t>
      </w:r>
    </w:p>
    <w:p w:rsidR="0091236D" w:rsidRPr="0091236D" w:rsidRDefault="0091236D" w:rsidP="0091236D">
      <w:pPr>
        <w:framePr w:w="5661" w:h="240" w:wrap="auto" w:vAnchor="text" w:hAnchor="text" w:x="209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1236D">
        <w:rPr>
          <w:rFonts w:ascii="Arial" w:hAnsi="Arial" w:cs="Arial"/>
          <w:sz w:val="20"/>
          <w:szCs w:val="20"/>
        </w:rPr>
        <w:t>h/Cp</w:t>
      </w:r>
      <w:proofErr w:type="gramEnd"/>
      <w:r w:rsidRPr="0091236D">
        <w:rPr>
          <w:rFonts w:ascii="Arial" w:hAnsi="Arial" w:cs="Arial"/>
          <w:sz w:val="20"/>
          <w:szCs w:val="20"/>
        </w:rPr>
        <w:t xml:space="preserve">* = </w:t>
      </w:r>
      <w:proofErr w:type="spellStart"/>
      <w:r w:rsidRPr="0091236D">
        <w:rPr>
          <w:rFonts w:ascii="Arial" w:hAnsi="Arial" w:cs="Arial"/>
          <w:sz w:val="20"/>
          <w:szCs w:val="20"/>
        </w:rPr>
        <w:t>dT</w:t>
      </w:r>
      <w:proofErr w:type="spellEnd"/>
      <w:r w:rsidRPr="0091236D">
        <w:rPr>
          <w:rFonts w:ascii="Arial" w:hAnsi="Arial" w:cs="Arial"/>
          <w:sz w:val="20"/>
          <w:szCs w:val="20"/>
        </w:rPr>
        <w:t>/</w:t>
      </w:r>
      <w:proofErr w:type="spellStart"/>
      <w:r w:rsidRPr="0091236D">
        <w:rPr>
          <w:rFonts w:ascii="Arial" w:hAnsi="Arial" w:cs="Arial"/>
          <w:sz w:val="20"/>
          <w:szCs w:val="20"/>
        </w:rPr>
        <w:t>dt</w:t>
      </w:r>
      <w:proofErr w:type="spellEnd"/>
      <w:r w:rsidRPr="0091236D">
        <w:rPr>
          <w:rFonts w:ascii="Arial" w:hAnsi="Arial" w:cs="Arial"/>
          <w:sz w:val="20"/>
          <w:szCs w:val="20"/>
        </w:rPr>
        <w:t xml:space="preserve"> / (T-</w:t>
      </w:r>
      <w:proofErr w:type="spellStart"/>
      <w:r w:rsidRPr="0091236D">
        <w:rPr>
          <w:rFonts w:ascii="Arial" w:hAnsi="Arial" w:cs="Arial"/>
          <w:sz w:val="20"/>
          <w:szCs w:val="20"/>
        </w:rPr>
        <w:t>Tair</w:t>
      </w:r>
      <w:proofErr w:type="spellEnd"/>
      <w:r w:rsidRPr="0091236D">
        <w:rPr>
          <w:rFonts w:ascii="Arial" w:hAnsi="Arial" w:cs="Arial"/>
          <w:sz w:val="20"/>
          <w:szCs w:val="20"/>
        </w:rPr>
        <w:t>) * 1/ (3*2)</w:t>
      </w:r>
    </w:p>
    <w:p w:rsidR="0091236D" w:rsidRPr="0091236D" w:rsidRDefault="0091236D" w:rsidP="0091236D">
      <w:pPr>
        <w:framePr w:w="2546" w:h="255" w:wrap="auto" w:vAnchor="text" w:hAnchor="text" w:x="209" w:y="16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14985" cy="161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6D" w:rsidRPr="0091236D" w:rsidRDefault="0091236D" w:rsidP="0091236D">
      <w:pPr>
        <w:framePr w:w="2877" w:h="885" w:wrap="auto" w:vAnchor="text" w:hAnchor="text" w:x="338" w:y="20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444625" cy="560705"/>
            <wp:effectExtent l="1905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6D" w:rsidRPr="0091236D" w:rsidRDefault="0091236D" w:rsidP="0091236D">
      <w:pPr>
        <w:framePr w:w="3859" w:h="2595" w:wrap="auto" w:vAnchor="text" w:hAnchor="text" w:x="209" w:y="296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59"/>
          <w:sz w:val="20"/>
          <w:szCs w:val="20"/>
        </w:rPr>
        <w:drawing>
          <wp:inline distT="0" distB="0" distL="0" distR="0">
            <wp:extent cx="2259330" cy="164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6D" w:rsidRPr="0091236D" w:rsidRDefault="0091236D" w:rsidP="0091236D">
      <w:pPr>
        <w:framePr w:w="3386" w:h="255" w:wrap="auto" w:vAnchor="text" w:hAnchor="text" w:x="4703" w:y="41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45210" cy="161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6D" w:rsidRPr="0091236D" w:rsidRDefault="0091236D" w:rsidP="0091236D">
      <w:pPr>
        <w:framePr w:w="5811" w:h="240" w:wrap="auto" w:vAnchor="text" w:hAnchor="text" w:x="466" w:y="57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91236D">
        <w:rPr>
          <w:rFonts w:ascii="Arial" w:hAnsi="Arial" w:cs="Arial"/>
          <w:sz w:val="20"/>
          <w:szCs w:val="20"/>
        </w:rPr>
        <w:t>the</w:t>
      </w:r>
      <w:proofErr w:type="gramEnd"/>
      <w:r w:rsidRPr="0091236D">
        <w:rPr>
          <w:rFonts w:ascii="Arial" w:hAnsi="Arial" w:cs="Arial"/>
          <w:sz w:val="20"/>
          <w:szCs w:val="20"/>
        </w:rPr>
        <w:t xml:space="preserve"> subsequent analysis is the same as above</w:t>
      </w:r>
    </w:p>
    <w:p w:rsidR="00714E4F" w:rsidRDefault="00714E4F"/>
    <w:p w:rsidR="0091236D" w:rsidRDefault="0091236D"/>
    <w:p w:rsidR="0091236D" w:rsidRDefault="0091236D"/>
    <w:p w:rsidR="0091236D" w:rsidRDefault="0091236D"/>
    <w:p w:rsidR="0091236D" w:rsidRDefault="0091236D"/>
    <w:p w:rsidR="0091236D" w:rsidRDefault="0091236D"/>
    <w:p w:rsidR="0091236D" w:rsidRDefault="0091236D"/>
    <w:p w:rsidR="0091236D" w:rsidRDefault="0091236D"/>
    <w:p w:rsidR="0091236D" w:rsidRDefault="0091236D"/>
    <w:p w:rsidR="0091236D" w:rsidRDefault="0091236D"/>
    <w:p w:rsidR="00714E4F" w:rsidRDefault="00714E4F">
      <w:r>
        <w:lastRenderedPageBreak/>
        <w:t>Problem 2</w:t>
      </w:r>
    </w:p>
    <w:p w:rsidR="00714E4F" w:rsidRPr="00714E4F" w:rsidRDefault="00714E4F" w:rsidP="00714E4F">
      <w:pPr>
        <w:framePr w:w="2346" w:h="24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t>part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a.</w:t>
      </w:r>
    </w:p>
    <w:p w:rsidR="00714E4F" w:rsidRPr="00714E4F" w:rsidRDefault="00714E4F" w:rsidP="00714E4F">
      <w:pPr>
        <w:framePr w:w="3191" w:h="255" w:wrap="auto" w:vAnchor="text" w:hAnchor="text" w:x="1365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22020" cy="161290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266" w:h="255" w:wrap="auto" w:vAnchor="text" w:hAnchor="text" w:x="4575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68375" cy="161290"/>
            <wp:effectExtent l="19050" t="0" r="317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701" w:h="255" w:wrap="auto" w:vAnchor="text" w:hAnchor="text" w:x="1365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244600" cy="16129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881" w:h="255" w:wrap="auto" w:vAnchor="text" w:hAnchor="text" w:x="4575" w:y="107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60170" cy="16129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6330" w:h="5160" w:wrap="auto" w:vAnchor="text" w:hAnchor="text" w:x="851" w:y="1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16"/>
          <w:sz w:val="20"/>
          <w:szCs w:val="20"/>
        </w:rPr>
        <w:drawing>
          <wp:inline distT="0" distB="0" distL="0" distR="0">
            <wp:extent cx="3826510" cy="3273425"/>
            <wp:effectExtent l="19050" t="0" r="254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/>
    <w:p w:rsidR="00714E4F" w:rsidRDefault="00714E4F" w:rsidP="00714E4F"/>
    <w:p w:rsidR="00F61BDC" w:rsidRDefault="00F61BDC">
      <w:r>
        <w:br w:type="page"/>
      </w:r>
    </w:p>
    <w:p w:rsidR="00714E4F" w:rsidRPr="00714E4F" w:rsidRDefault="00714E4F" w:rsidP="00714E4F">
      <w:pPr>
        <w:framePr w:w="2286" w:h="240" w:wrap="auto" w:vAnchor="text" w:hAnchor="text" w:x="33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14E4F">
        <w:rPr>
          <w:rFonts w:ascii="Arial" w:hAnsi="Arial" w:cs="Arial"/>
          <w:sz w:val="20"/>
          <w:szCs w:val="20"/>
        </w:rPr>
        <w:lastRenderedPageBreak/>
        <w:t>part</w:t>
      </w:r>
      <w:proofErr w:type="gramEnd"/>
      <w:r w:rsidRPr="00714E4F">
        <w:rPr>
          <w:rFonts w:ascii="Arial" w:hAnsi="Arial" w:cs="Arial"/>
          <w:sz w:val="20"/>
          <w:szCs w:val="20"/>
        </w:rPr>
        <w:t xml:space="preserve"> b</w:t>
      </w:r>
    </w:p>
    <w:p w:rsidR="00714E4F" w:rsidRPr="00714E4F" w:rsidRDefault="00714E4F" w:rsidP="00714E4F">
      <w:pPr>
        <w:framePr w:w="9081" w:h="240" w:wrap="auto" w:vAnchor="text" w:hAnchor="text" w:x="723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14E4F">
        <w:rPr>
          <w:rFonts w:ascii="Arial" w:hAnsi="Arial" w:cs="Arial"/>
          <w:sz w:val="20"/>
          <w:szCs w:val="20"/>
        </w:rPr>
        <w:t>azetrope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 occurs when the liquid and vapor compositions are the same</w:t>
      </w:r>
    </w:p>
    <w:p w:rsidR="00714E4F" w:rsidRPr="00714E4F" w:rsidRDefault="00714E4F" w:rsidP="00714E4F">
      <w:pPr>
        <w:framePr w:w="4136" w:h="255" w:wrap="auto" w:vAnchor="text" w:hAnchor="text" w:x="1108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21460" cy="161290"/>
            <wp:effectExtent l="19050" t="0" r="254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336" w:h="255" w:wrap="auto" w:vAnchor="text" w:hAnchor="text" w:x="1236" w:y="11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84175" cy="161290"/>
            <wp:effectExtent l="1905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3941" w:h="255" w:wrap="auto" w:vAnchor="text" w:hAnchor="text" w:x="1236" w:y="15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98270" cy="161290"/>
            <wp:effectExtent l="1905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756" w:h="255" w:wrap="auto" w:vAnchor="text" w:hAnchor="text" w:x="1365" w:y="192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45160" cy="161290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7386" w:h="240" w:wrap="auto" w:vAnchor="text" w:hAnchor="text" w:x="2777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So the </w:t>
      </w:r>
      <w:proofErr w:type="spellStart"/>
      <w:r w:rsidRPr="00714E4F">
        <w:rPr>
          <w:rFonts w:ascii="Arial" w:hAnsi="Arial" w:cs="Arial"/>
          <w:sz w:val="20"/>
          <w:szCs w:val="20"/>
        </w:rPr>
        <w:t>azeotropic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 composition occurs at a water fract</w:t>
      </w:r>
      <w:r w:rsidR="00F61BDC">
        <w:rPr>
          <w:rFonts w:ascii="Arial" w:hAnsi="Arial" w:cs="Arial"/>
          <w:sz w:val="20"/>
          <w:szCs w:val="20"/>
        </w:rPr>
        <w:t>i</w:t>
      </w:r>
      <w:r w:rsidRPr="00714E4F">
        <w:rPr>
          <w:rFonts w:ascii="Arial" w:hAnsi="Arial" w:cs="Arial"/>
          <w:sz w:val="20"/>
          <w:szCs w:val="20"/>
        </w:rPr>
        <w:t>on of 0.693</w:t>
      </w:r>
    </w:p>
    <w:p w:rsidR="00714E4F" w:rsidRPr="00714E4F" w:rsidRDefault="00714E4F" w:rsidP="00714E4F">
      <w:pPr>
        <w:framePr w:w="3607" w:h="2355" w:wrap="auto" w:vAnchor="text" w:hAnchor="text" w:x="4318" w:y="2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35"/>
          <w:sz w:val="20"/>
          <w:szCs w:val="20"/>
        </w:rPr>
        <w:drawing>
          <wp:inline distT="0" distB="0" distL="0" distR="0">
            <wp:extent cx="2098040" cy="14986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4F" w:rsidRPr="00714E4F" w:rsidRDefault="00714E4F" w:rsidP="00714E4F">
      <w:pPr>
        <w:framePr w:w="2872" w:h="1920" w:wrap="auto" w:vAnchor="text" w:hAnchor="text" w:x="851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14E4F">
        <w:rPr>
          <w:rFonts w:ascii="Arial" w:hAnsi="Arial" w:cs="Arial"/>
          <w:sz w:val="20"/>
          <w:szCs w:val="20"/>
        </w:rPr>
        <w:t xml:space="preserve">Note if you look very carefully at this model, it actually predicts 2 </w:t>
      </w:r>
      <w:proofErr w:type="spellStart"/>
      <w:r w:rsidRPr="00714E4F">
        <w:rPr>
          <w:rFonts w:ascii="Arial" w:hAnsi="Arial" w:cs="Arial"/>
          <w:sz w:val="20"/>
          <w:szCs w:val="20"/>
        </w:rPr>
        <w:t>azeotropic</w:t>
      </w:r>
      <w:proofErr w:type="spellEnd"/>
      <w:r w:rsidRPr="00714E4F">
        <w:rPr>
          <w:rFonts w:ascii="Arial" w:hAnsi="Arial" w:cs="Arial"/>
          <w:sz w:val="20"/>
          <w:szCs w:val="20"/>
        </w:rPr>
        <w:t xml:space="preserve"> conditions, so either 69.3% or 68.6% are acceptable answers.  This is a defect in the numerical models and would not actually occur.</w:t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>Part c</w:t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91795" cy="161290"/>
            <wp:effectExtent l="1905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 xml:space="preserve">T - </w:t>
      </w:r>
      <w:proofErr w:type="gramStart"/>
      <w:r w:rsidRPr="00F61BDC">
        <w:rPr>
          <w:rFonts w:ascii="Arial" w:hAnsi="Arial" w:cs="Arial"/>
          <w:sz w:val="20"/>
          <w:szCs w:val="20"/>
        </w:rPr>
        <w:t>total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initial moles of mixture</w:t>
      </w: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399415" cy="161290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>Calculating the equilibrium V-L compositions at 180 mm Hg</w:t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the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equilibrium vapor phase  is 47.2% water and 53.8% acetic acid</w:t>
      </w: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the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equilibrium liquid phase is 14.4% water and 85.6% acetic acid</w:t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83055" cy="16129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536700" cy="161290"/>
            <wp:effectExtent l="19050" t="0" r="6350" b="0"/>
            <wp:docPr id="3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setting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up the component mass balances</w:t>
      </w: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60170" cy="161290"/>
            <wp:effectExtent l="19050" t="0" r="0" b="0"/>
            <wp:docPr id="3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60170" cy="161290"/>
            <wp:effectExtent l="19050" t="0" r="0" b="0"/>
            <wp:docPr id="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991235" cy="368935"/>
            <wp:effectExtent l="0" t="0" r="0" b="0"/>
            <wp:docPr id="2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622300" cy="368935"/>
            <wp:effectExtent l="19050" t="0" r="6350" b="0"/>
            <wp:docPr id="2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61BDC">
        <w:rPr>
          <w:rFonts w:ascii="Arial" w:hAnsi="Arial" w:cs="Arial"/>
          <w:sz w:val="20"/>
          <w:szCs w:val="20"/>
        </w:rPr>
        <w:t xml:space="preserve">So there are 9.48 moles of vapor of composition 47.5% water </w:t>
      </w:r>
    </w:p>
    <w:p w:rsid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61BDC">
        <w:rPr>
          <w:rFonts w:ascii="Arial" w:hAnsi="Arial" w:cs="Arial"/>
          <w:sz w:val="20"/>
          <w:szCs w:val="20"/>
        </w:rPr>
        <w:t>and</w:t>
      </w:r>
      <w:proofErr w:type="gramEnd"/>
      <w:r w:rsidRPr="00F61BDC">
        <w:rPr>
          <w:rFonts w:ascii="Arial" w:hAnsi="Arial" w:cs="Arial"/>
          <w:sz w:val="20"/>
          <w:szCs w:val="20"/>
        </w:rPr>
        <w:t xml:space="preserve"> 10.4 moles of liquid of composition 14.4% water.</w:t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>
            <wp:extent cx="1352550" cy="3689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C" w:rsidRPr="00F61BDC" w:rsidRDefault="00F61BDC" w:rsidP="00F61BDC">
      <w:pPr>
        <w:framePr w:w="8157" w:h="240" w:wrap="auto" w:vAnchor="text" w:hAnchor="page" w:x="1659" w:y="4745"/>
        <w:autoSpaceDE w:val="0"/>
        <w:autoSpaceDN w:val="0"/>
        <w:adjustRightInd w:val="0"/>
        <w:spacing w:after="0" w:line="240" w:lineRule="auto"/>
        <w:rPr>
          <w:b/>
        </w:rPr>
      </w:pPr>
    </w:p>
    <w:sectPr w:rsidR="00F61BDC" w:rsidRPr="00F61BDC" w:rsidSect="0077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14E4F"/>
    <w:rsid w:val="00714E4F"/>
    <w:rsid w:val="00772946"/>
    <w:rsid w:val="0091236D"/>
    <w:rsid w:val="00AE4630"/>
    <w:rsid w:val="00F6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dcterms:created xsi:type="dcterms:W3CDTF">2009-11-06T17:19:00Z</dcterms:created>
  <dcterms:modified xsi:type="dcterms:W3CDTF">2009-11-23T20:48:00Z</dcterms:modified>
</cp:coreProperties>
</file>