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71" w:rsidRDefault="00101072">
      <w:r>
        <w:t>A liquid flowing in a channel has the following velocity profile:</w:t>
      </w:r>
    </w:p>
    <w:p w:rsidR="00101072" w:rsidRDefault="00101072"/>
    <w:p w:rsidR="00101072" w:rsidRPr="00101072" w:rsidRDefault="00101072" w:rsidP="00101072">
      <w:pPr>
        <w:framePr w:w="1110" w:h="35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5EF1" w:rsidRPr="00335EF1" w:rsidRDefault="00335EF1" w:rsidP="00335EF1">
      <w:pPr>
        <w:framePr w:w="1290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28650" cy="2257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9F" w:rsidRPr="00AC719F" w:rsidRDefault="00AC719F" w:rsidP="00AC719F">
      <w:pPr>
        <w:framePr w:w="1275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01072" w:rsidRPr="00101072" w:rsidRDefault="00AC719F" w:rsidP="00101072">
      <w:pPr>
        <w:framePr w:w="1275" w:h="3555" w:wrap="auto" w:vAnchor="text" w:hAnchor="text" w:x="1365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19125" cy="2257425"/>
            <wp:effectExtent l="19050" t="0" r="9525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31D4D">
      <w:r>
        <w:rPr>
          <w:rFonts w:ascii="Arial" w:hAnsi="Arial" w:cs="Arial"/>
          <w:noProof/>
          <w:position w:val="-331"/>
          <w:sz w:val="20"/>
          <w:szCs w:val="20"/>
        </w:rPr>
        <w:drawing>
          <wp:inline distT="0" distB="0" distL="0" distR="0">
            <wp:extent cx="2733675" cy="2105025"/>
            <wp:effectExtent l="0" t="0" r="0" b="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01072" w:rsidP="00101072">
      <w:r>
        <w:t xml:space="preserve">Where z=0 is the wall of the channel (v=0) and </w:t>
      </w:r>
      <w:r w:rsidR="00335EF1">
        <w:t>0.1</w:t>
      </w:r>
      <w:r>
        <w:t>0 m is the center of the channel (v=4.5 m/min).  (Note that this profile is only for ½ of the channel width, so it is symmetrical around the channel center.)</w:t>
      </w:r>
    </w:p>
    <w:p w:rsidR="00AC719F" w:rsidRDefault="00AC719F" w:rsidP="00101072"/>
    <w:p w:rsidR="00101072" w:rsidRDefault="00101072">
      <w:r>
        <w:t xml:space="preserve">The shear stress of the fluid </w:t>
      </w:r>
      <w:r w:rsidR="00335EF1">
        <w:t>(kg/m-min</w:t>
      </w:r>
      <w:r w:rsidR="00335EF1" w:rsidRPr="00335EF1">
        <w:rPr>
          <w:vertAlign w:val="superscript"/>
        </w:rPr>
        <w:t>2</w:t>
      </w:r>
      <w:r w:rsidR="00335EF1">
        <w:t xml:space="preserve">) </w:t>
      </w:r>
      <w:r w:rsidRPr="00335EF1">
        <w:t>has</w:t>
      </w:r>
      <w:r>
        <w:t xml:space="preserve"> also been measured as a function of the position in the channel and is given below.</w:t>
      </w:r>
    </w:p>
    <w:p w:rsidR="00101072" w:rsidRDefault="00101072"/>
    <w:p w:rsidR="00335EF1" w:rsidRPr="00335EF1" w:rsidRDefault="00335EF1" w:rsidP="00335EF1">
      <w:pPr>
        <w:framePr w:w="1290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28650" cy="2257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Pr="00101072" w:rsidRDefault="00101072" w:rsidP="00101072">
      <w:pPr>
        <w:framePr w:w="1110" w:h="35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01072" w:rsidRPr="00101072" w:rsidRDefault="00101072" w:rsidP="00101072">
      <w:pPr>
        <w:framePr w:w="1335" w:h="3555" w:wrap="auto" w:vAnchor="text" w:hAnchor="text" w:x="110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57225" cy="22574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31D4D">
      <w:r>
        <w:rPr>
          <w:rFonts w:ascii="Arial" w:hAnsi="Arial" w:cs="Arial"/>
          <w:noProof/>
          <w:position w:val="-331"/>
          <w:sz w:val="20"/>
          <w:szCs w:val="20"/>
        </w:rPr>
        <w:drawing>
          <wp:inline distT="0" distB="0" distL="0" distR="0">
            <wp:extent cx="2790825" cy="2105025"/>
            <wp:effectExtent l="0" t="0" r="0" b="0"/>
            <wp:docPr id="2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01072" w:rsidP="00101072">
      <w:pPr>
        <w:pStyle w:val="ListParagraph"/>
        <w:numPr>
          <w:ilvl w:val="0"/>
          <w:numId w:val="1"/>
        </w:numPr>
      </w:pPr>
      <w:r>
        <w:t xml:space="preserve"> Using a cubic spline, </w:t>
      </w:r>
      <w:r w:rsidRPr="007568C2">
        <w:rPr>
          <w:b/>
        </w:rPr>
        <w:t>model the velocity as a function of position</w:t>
      </w:r>
      <w:r>
        <w:t xml:space="preserve"> in the channel.  </w:t>
      </w:r>
      <w:r w:rsidRPr="007568C2">
        <w:rPr>
          <w:b/>
        </w:rPr>
        <w:t>Provide an appropriate plot showing your model and the data</w:t>
      </w:r>
      <w:r>
        <w:t>.</w:t>
      </w:r>
    </w:p>
    <w:p w:rsidR="00101072" w:rsidRDefault="00101072" w:rsidP="001602EC">
      <w:pPr>
        <w:pStyle w:val="ListParagraph"/>
        <w:numPr>
          <w:ilvl w:val="0"/>
          <w:numId w:val="1"/>
        </w:numPr>
      </w:pPr>
      <w:r>
        <w:t>Using your model</w:t>
      </w:r>
      <w:r w:rsidR="009B1676">
        <w:t xml:space="preserve"> from part A</w:t>
      </w:r>
      <w:r>
        <w:t xml:space="preserve">, </w:t>
      </w:r>
      <w:r w:rsidR="009B1676">
        <w:t xml:space="preserve">provide a </w:t>
      </w:r>
      <w:r w:rsidR="009B1676" w:rsidRPr="007568C2">
        <w:rPr>
          <w:b/>
        </w:rPr>
        <w:t xml:space="preserve">model for the shear rate, </w:t>
      </w:r>
      <w:r w:rsidRPr="007568C2">
        <w:rPr>
          <w:b/>
        </w:rPr>
        <w:t>dVz/dz</w:t>
      </w:r>
      <w:r w:rsidR="009B1676" w:rsidRPr="007568C2">
        <w:rPr>
          <w:b/>
        </w:rPr>
        <w:t xml:space="preserve">, as a function of position </w:t>
      </w:r>
      <w:r w:rsidR="009B1676">
        <w:t>in the channel</w:t>
      </w:r>
      <w:r>
        <w:t xml:space="preserve">.  </w:t>
      </w:r>
      <w:r w:rsidRPr="007568C2">
        <w:rPr>
          <w:b/>
        </w:rPr>
        <w:t>Provide an appropriate plot of</w:t>
      </w:r>
      <w:r w:rsidR="009B1676" w:rsidRPr="007568C2">
        <w:rPr>
          <w:b/>
        </w:rPr>
        <w:t xml:space="preserve"> model of</w:t>
      </w:r>
      <w:r w:rsidRPr="007568C2">
        <w:rPr>
          <w:b/>
        </w:rPr>
        <w:t xml:space="preserve"> </w:t>
      </w:r>
      <w:r w:rsidR="009B1676" w:rsidRPr="007568C2">
        <w:rPr>
          <w:b/>
        </w:rPr>
        <w:t xml:space="preserve">shear rate </w:t>
      </w:r>
      <w:r w:rsidR="00AC719F" w:rsidRPr="007568C2">
        <w:rPr>
          <w:b/>
        </w:rPr>
        <w:t>vs. z</w:t>
      </w:r>
      <w:r w:rsidR="00AC719F">
        <w:t>.</w:t>
      </w:r>
    </w:p>
    <w:p w:rsidR="00335EF1" w:rsidRPr="007568C2" w:rsidRDefault="00335EF1" w:rsidP="00335EF1">
      <w:pPr>
        <w:pStyle w:val="ListParagraph"/>
        <w:numPr>
          <w:ilvl w:val="0"/>
          <w:numId w:val="1"/>
        </w:numPr>
        <w:rPr>
          <w:b/>
        </w:rPr>
      </w:pPr>
      <w:r>
        <w:t xml:space="preserve">Using a cubic spline, model the </w:t>
      </w:r>
      <w:r w:rsidRPr="007568C2">
        <w:rPr>
          <w:b/>
        </w:rPr>
        <w:t>shear stress as a function of position in the channel</w:t>
      </w:r>
      <w:r>
        <w:t xml:space="preserve">.  </w:t>
      </w:r>
      <w:r w:rsidRPr="007568C2">
        <w:rPr>
          <w:b/>
        </w:rPr>
        <w:t>Provide an appropriate plot showing your model and the data.</w:t>
      </w:r>
    </w:p>
    <w:p w:rsidR="00131D4D" w:rsidRDefault="00131D4D" w:rsidP="00335EF1"/>
    <w:p w:rsidR="00335EF1" w:rsidRDefault="00335EF1" w:rsidP="00335EF1">
      <w:r>
        <w:t xml:space="preserve">From your fluid mechanics background, </w:t>
      </w:r>
      <w:r w:rsidR="00131D4D">
        <w:t xml:space="preserve">fluids that obey the model, </w:t>
      </w:r>
      <w:r>
        <w:t xml:space="preserve">tau = - </w:t>
      </w:r>
      <w:r w:rsidRPr="00335EF1">
        <w:rPr>
          <w:rFonts w:ascii="Symbol" w:hAnsi="Symbol"/>
        </w:rPr>
        <w:t></w:t>
      </w:r>
      <w:r w:rsidR="00524EDA">
        <w:t xml:space="preserve"> dV/dz</w:t>
      </w:r>
      <w:r w:rsidR="00131D4D">
        <w:t xml:space="preserve">, are classified as </w:t>
      </w:r>
      <w:r w:rsidR="00524EDA">
        <w:t>Newtonian fluid</w:t>
      </w:r>
      <w:r w:rsidR="00131D4D">
        <w:t xml:space="preserve">s </w:t>
      </w:r>
      <w:r w:rsidR="00B82411">
        <w:t xml:space="preserve">if </w:t>
      </w:r>
      <w:r w:rsidR="00524EDA" w:rsidRPr="00524EDA">
        <w:rPr>
          <w:rFonts w:ascii="Symbol" w:hAnsi="Symbol"/>
        </w:rPr>
        <w:t></w:t>
      </w:r>
      <w:r w:rsidR="00131D4D">
        <w:t xml:space="preserve"> is </w:t>
      </w:r>
      <w:r w:rsidR="00B82411">
        <w:t xml:space="preserve">a </w:t>
      </w:r>
      <w:r w:rsidR="00524EDA">
        <w:t xml:space="preserve">constant.  </w:t>
      </w:r>
    </w:p>
    <w:p w:rsidR="008B776D" w:rsidRDefault="008B776D" w:rsidP="00335EF1"/>
    <w:p w:rsidR="00101072" w:rsidRDefault="00335EF1" w:rsidP="00101072">
      <w:pPr>
        <w:pStyle w:val="ListParagraph"/>
        <w:numPr>
          <w:ilvl w:val="0"/>
          <w:numId w:val="1"/>
        </w:numPr>
      </w:pPr>
      <w:r>
        <w:t xml:space="preserve"> </w:t>
      </w:r>
      <w:r w:rsidR="00524EDA">
        <w:t xml:space="preserve">Using your models, </w:t>
      </w:r>
      <w:r w:rsidR="002517DE" w:rsidRPr="007568C2">
        <w:rPr>
          <w:b/>
        </w:rPr>
        <w:t>prove/dem</w:t>
      </w:r>
      <w:r w:rsidR="00524EDA" w:rsidRPr="007568C2">
        <w:rPr>
          <w:b/>
        </w:rPr>
        <w:t xml:space="preserve">onstrate </w:t>
      </w:r>
      <w:r w:rsidR="006149C3">
        <w:rPr>
          <w:b/>
        </w:rPr>
        <w:t xml:space="preserve">whether this fluid </w:t>
      </w:r>
      <w:r w:rsidR="00524EDA" w:rsidRPr="007568C2">
        <w:rPr>
          <w:b/>
        </w:rPr>
        <w:t>behave</w:t>
      </w:r>
      <w:r w:rsidR="006149C3">
        <w:rPr>
          <w:b/>
        </w:rPr>
        <w:t>s</w:t>
      </w:r>
      <w:r w:rsidR="00524EDA" w:rsidRPr="007568C2">
        <w:rPr>
          <w:b/>
        </w:rPr>
        <w:t xml:space="preserve"> as a Newtonian flu</w:t>
      </w:r>
      <w:r w:rsidR="00131D4D" w:rsidRPr="007568C2">
        <w:rPr>
          <w:b/>
        </w:rPr>
        <w:t>id</w:t>
      </w:r>
      <w:r w:rsidR="006149C3">
        <w:rPr>
          <w:b/>
        </w:rPr>
        <w:t xml:space="preserve"> or not</w:t>
      </w:r>
      <w:r w:rsidR="00336181">
        <w:t xml:space="preserve">. </w:t>
      </w:r>
      <w:r w:rsidR="00524EDA">
        <w:t xml:space="preserve">  </w:t>
      </w:r>
      <w:r w:rsidR="00336181" w:rsidRPr="007568C2">
        <w:rPr>
          <w:b/>
        </w:rPr>
        <w:t>Clearly</w:t>
      </w:r>
      <w:r w:rsidR="002517DE" w:rsidRPr="007568C2">
        <w:rPr>
          <w:b/>
        </w:rPr>
        <w:t xml:space="preserve"> explain/</w:t>
      </w:r>
      <w:r w:rsidR="00336181" w:rsidRPr="007568C2">
        <w:rPr>
          <w:b/>
        </w:rPr>
        <w:t>justify your solution using your models</w:t>
      </w:r>
      <w:r w:rsidR="00336181">
        <w:t xml:space="preserve"> (provide plots, graphs, etc.) </w:t>
      </w:r>
      <w:r w:rsidR="00131D4D">
        <w:t xml:space="preserve">  </w:t>
      </w:r>
      <w:r w:rsidR="00B82411" w:rsidRPr="007568C2">
        <w:rPr>
          <w:b/>
        </w:rPr>
        <w:t>E</w:t>
      </w:r>
      <w:r w:rsidR="002517DE" w:rsidRPr="007568C2">
        <w:rPr>
          <w:b/>
        </w:rPr>
        <w:t xml:space="preserve">xplain the </w:t>
      </w:r>
      <w:r w:rsidR="00B82411" w:rsidRPr="007568C2">
        <w:rPr>
          <w:b/>
        </w:rPr>
        <w:t>type of</w:t>
      </w:r>
      <w:bookmarkStart w:id="0" w:name="_GoBack"/>
      <w:bookmarkEnd w:id="0"/>
      <w:r w:rsidR="00B82411" w:rsidRPr="007568C2">
        <w:rPr>
          <w:b/>
        </w:rPr>
        <w:t xml:space="preserve"> rheological/</w:t>
      </w:r>
      <w:r w:rsidR="002517DE" w:rsidRPr="007568C2">
        <w:rPr>
          <w:b/>
        </w:rPr>
        <w:t xml:space="preserve">physical </w:t>
      </w:r>
      <w:r w:rsidR="00524EDA" w:rsidRPr="007568C2">
        <w:rPr>
          <w:b/>
        </w:rPr>
        <w:t xml:space="preserve">behavior </w:t>
      </w:r>
      <w:r w:rsidR="00B82411" w:rsidRPr="007568C2">
        <w:rPr>
          <w:b/>
        </w:rPr>
        <w:t xml:space="preserve">shown by this </w:t>
      </w:r>
      <w:r w:rsidR="002517DE" w:rsidRPr="007568C2">
        <w:rPr>
          <w:b/>
        </w:rPr>
        <w:t>fluid</w:t>
      </w:r>
      <w:r w:rsidR="002517DE">
        <w:t xml:space="preserve"> and if possible, give examples from food/biological products.  </w:t>
      </w:r>
      <w:r w:rsidR="00101072">
        <w:t xml:space="preserve"> </w:t>
      </w:r>
    </w:p>
    <w:sectPr w:rsidR="00101072" w:rsidSect="008B7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01C96"/>
    <w:multiLevelType w:val="hybridMultilevel"/>
    <w:tmpl w:val="36221F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D16D8"/>
    <w:multiLevelType w:val="hybridMultilevel"/>
    <w:tmpl w:val="32B81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BEE6023"/>
    <w:multiLevelType w:val="singleLevel"/>
    <w:tmpl w:val="EB20D062"/>
    <w:lvl w:ilvl="0"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6FEB5C7D"/>
    <w:multiLevelType w:val="hybridMultilevel"/>
    <w:tmpl w:val="E54C2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72"/>
    <w:rsid w:val="000631F9"/>
    <w:rsid w:val="00086A19"/>
    <w:rsid w:val="000C5BEC"/>
    <w:rsid w:val="00101072"/>
    <w:rsid w:val="00131D4D"/>
    <w:rsid w:val="001602EC"/>
    <w:rsid w:val="002517DE"/>
    <w:rsid w:val="00335EF1"/>
    <w:rsid w:val="00336181"/>
    <w:rsid w:val="00437B31"/>
    <w:rsid w:val="00524EDA"/>
    <w:rsid w:val="006149C3"/>
    <w:rsid w:val="007218DB"/>
    <w:rsid w:val="007568C2"/>
    <w:rsid w:val="00871A23"/>
    <w:rsid w:val="008B776D"/>
    <w:rsid w:val="00914285"/>
    <w:rsid w:val="00936933"/>
    <w:rsid w:val="009613D8"/>
    <w:rsid w:val="009B1676"/>
    <w:rsid w:val="00A02927"/>
    <w:rsid w:val="00A45836"/>
    <w:rsid w:val="00AA2F50"/>
    <w:rsid w:val="00AC719F"/>
    <w:rsid w:val="00B545F6"/>
    <w:rsid w:val="00B82411"/>
    <w:rsid w:val="00C57FE2"/>
    <w:rsid w:val="00CA4938"/>
    <w:rsid w:val="00DD79BE"/>
    <w:rsid w:val="00DF0571"/>
    <w:rsid w:val="00FB1CF8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4E88"/>
  <w15:docId w15:val="{66F63F9A-B72A-432E-ABA6-6D48719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3</cp:revision>
  <cp:lastPrinted>2014-10-20T14:14:00Z</cp:lastPrinted>
  <dcterms:created xsi:type="dcterms:W3CDTF">2018-02-07T13:06:00Z</dcterms:created>
  <dcterms:modified xsi:type="dcterms:W3CDTF">2018-02-12T13:26:00Z</dcterms:modified>
</cp:coreProperties>
</file>