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571" w:rsidRDefault="006727FB">
      <w:r>
        <w:t xml:space="preserve">Euler and </w:t>
      </w:r>
      <w:proofErr w:type="spellStart"/>
      <w:r>
        <w:t>Heun</w:t>
      </w:r>
      <w:proofErr w:type="spellEnd"/>
      <w:r>
        <w:t xml:space="preserve"> methods</w:t>
      </w:r>
    </w:p>
    <w:p w:rsidR="006727FB" w:rsidRDefault="006727FB"/>
    <w:p w:rsidR="006727FB" w:rsidRDefault="006727FB">
      <w:proofErr w:type="spellStart"/>
      <w:proofErr w:type="gramStart"/>
      <w:r>
        <w:t>dC</w:t>
      </w:r>
      <w:proofErr w:type="spellEnd"/>
      <w:r>
        <w:t>/</w:t>
      </w:r>
      <w:proofErr w:type="spellStart"/>
      <w:r>
        <w:t>dt</w:t>
      </w:r>
      <w:proofErr w:type="spellEnd"/>
      <w:proofErr w:type="gramEnd"/>
      <w:r>
        <w:t xml:space="preserve"> = -k*C</w:t>
      </w:r>
    </w:p>
    <w:p w:rsidR="006727FB" w:rsidRDefault="006727FB">
      <w:r>
        <w:t>t=0 C=10</w:t>
      </w:r>
    </w:p>
    <w:p w:rsidR="006727FB" w:rsidRDefault="006727FB">
      <w:r>
        <w:t>k=2</w:t>
      </w:r>
    </w:p>
    <w:p w:rsidR="006727FB" w:rsidRDefault="006727FB"/>
    <w:tbl>
      <w:tblPr>
        <w:tblW w:w="9354" w:type="dxa"/>
        <w:tblInd w:w="108" w:type="dxa"/>
        <w:tblLook w:val="04A0"/>
      </w:tblPr>
      <w:tblGrid>
        <w:gridCol w:w="976"/>
        <w:gridCol w:w="976"/>
        <w:gridCol w:w="1051"/>
        <w:gridCol w:w="1916"/>
        <w:gridCol w:w="1051"/>
        <w:gridCol w:w="1357"/>
        <w:gridCol w:w="976"/>
        <w:gridCol w:w="1051"/>
      </w:tblGrid>
      <w:tr w:rsidR="006727FB" w:rsidRPr="006727FB" w:rsidTr="006727FB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3D546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3D546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3D546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3D546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3D546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3D546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3D546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3D546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727FB" w:rsidRPr="006727FB" w:rsidTr="006727FB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727FB" w:rsidRPr="006727FB" w:rsidTr="006727FB">
        <w:trPr>
          <w:trHeight w:val="255"/>
        </w:trPr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727FB" w:rsidRPr="006727FB" w:rsidTr="006727FB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727FB" w:rsidRPr="006727FB" w:rsidTr="006727FB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727FB" w:rsidRPr="006727FB" w:rsidTr="006727FB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727FB">
              <w:rPr>
                <w:rFonts w:ascii="Arial" w:eastAsia="Times New Roman" w:hAnsi="Arial" w:cs="Arial"/>
                <w:sz w:val="20"/>
                <w:szCs w:val="20"/>
              </w:rPr>
              <w:t>dC</w:t>
            </w:r>
            <w:proofErr w:type="spellEnd"/>
            <w:r w:rsidRPr="006727FB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6727FB">
              <w:rPr>
                <w:rFonts w:ascii="Arial" w:eastAsia="Times New Roman" w:hAnsi="Arial" w:cs="Arial"/>
                <w:sz w:val="20"/>
                <w:szCs w:val="20"/>
              </w:rPr>
              <w:t>dt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727FB">
              <w:rPr>
                <w:rFonts w:ascii="Arial" w:eastAsia="Times New Roman" w:hAnsi="Arial" w:cs="Arial"/>
                <w:sz w:val="20"/>
                <w:szCs w:val="20"/>
              </w:rPr>
              <w:t>Ceuler</w:t>
            </w:r>
            <w:proofErr w:type="spellEnd"/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analytical solution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727FB">
              <w:rPr>
                <w:rFonts w:ascii="Arial" w:eastAsia="Times New Roman" w:hAnsi="Arial" w:cs="Arial"/>
                <w:sz w:val="20"/>
                <w:szCs w:val="20"/>
              </w:rPr>
              <w:t>Cheun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predicted slope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error Euler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 xml:space="preserve">error </w:t>
            </w:r>
            <w:proofErr w:type="spellStart"/>
            <w:r w:rsidRPr="006727FB">
              <w:rPr>
                <w:rFonts w:ascii="Arial" w:eastAsia="Times New Roman" w:hAnsi="Arial" w:cs="Arial"/>
                <w:sz w:val="20"/>
                <w:szCs w:val="20"/>
              </w:rPr>
              <w:t>Heun</w:t>
            </w:r>
            <w:proofErr w:type="spellEnd"/>
          </w:p>
        </w:tc>
      </w:tr>
      <w:tr w:rsidR="006727FB" w:rsidRPr="006727FB" w:rsidTr="006727FB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-20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6727FB" w:rsidRPr="006727FB" w:rsidTr="006727FB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-16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8.187307531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8.2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-1.476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-0.18731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0.012692</w:t>
            </w:r>
          </w:p>
        </w:tc>
      </w:tr>
      <w:tr w:rsidR="006727FB" w:rsidRPr="006727FB" w:rsidTr="006727FB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-12.8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6.4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6.70320046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6.724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-1.21032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-0.3032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0.0208</w:t>
            </w:r>
          </w:p>
        </w:tc>
      </w:tr>
      <w:tr w:rsidR="006727FB" w:rsidRPr="006727FB" w:rsidTr="006727FB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-10.24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5.12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5.488116361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5.51368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-0.99246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-0.36812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0.025564</w:t>
            </w:r>
          </w:p>
        </w:tc>
      </w:tr>
      <w:tr w:rsidR="006727FB" w:rsidRPr="006727FB" w:rsidTr="006727FB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-8.192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4.096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4.493289641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4.521218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-0.81382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-0.39729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0.027928</w:t>
            </w:r>
          </w:p>
        </w:tc>
      </w:tr>
      <w:tr w:rsidR="006727FB" w:rsidRPr="006727FB" w:rsidTr="006727FB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-6.5536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3.2768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3.678794412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3.707398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-0.66733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-0.40199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0.028604</w:t>
            </w:r>
          </w:p>
        </w:tc>
      </w:tr>
      <w:tr w:rsidR="006727FB" w:rsidRPr="006727FB" w:rsidTr="006727FB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-5.24288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2.62144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3.011942119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3.040067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-0.54721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-0.3905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0.028125</w:t>
            </w:r>
          </w:p>
        </w:tc>
      </w:tr>
      <w:tr w:rsidR="006727FB" w:rsidRPr="006727FB" w:rsidTr="006727FB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-4.1943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2.097152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2.465969639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2.492855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-0.44871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-0.36882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0.026885</w:t>
            </w:r>
          </w:p>
        </w:tc>
      </w:tr>
      <w:tr w:rsidR="006727FB" w:rsidRPr="006727FB" w:rsidTr="006727FB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-3.35544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1.677722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2.01896518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2.044141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-0.36795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-0.34124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0.025176</w:t>
            </w:r>
          </w:p>
        </w:tc>
      </w:tr>
      <w:tr w:rsidR="006727FB" w:rsidRPr="006727FB" w:rsidTr="006727FB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-2.68435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1.342177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1.652988882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1.676196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-0.30172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-0.31081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0.023207</w:t>
            </w:r>
          </w:p>
        </w:tc>
      </w:tr>
      <w:tr w:rsidR="006727FB" w:rsidRPr="006727FB" w:rsidTr="006727FB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-2.14748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1.073742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1.353352832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1.37448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-0.24741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-0.27961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0.021127</w:t>
            </w:r>
          </w:p>
        </w:tc>
      </w:tr>
      <w:tr w:rsidR="006727FB" w:rsidRPr="006727FB" w:rsidTr="006727FB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1.1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-1.71799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0.858993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1.108031584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1.127074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-0.20287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-0.24904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0.019042</w:t>
            </w:r>
          </w:p>
        </w:tc>
      </w:tr>
      <w:tr w:rsidR="006727FB" w:rsidRPr="006727FB" w:rsidTr="006727FB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1.2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-1.37439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0.687195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0.907179533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0.924201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-0.16636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-0.21998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0.017021</w:t>
            </w:r>
          </w:p>
        </w:tc>
      </w:tr>
      <w:tr w:rsidR="006727FB" w:rsidRPr="006727FB" w:rsidTr="006727FB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1.3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-1.09951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0.549756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0.742735782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0.757844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-0.13641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-0.19298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0.015109</w:t>
            </w:r>
          </w:p>
        </w:tc>
      </w:tr>
      <w:tr w:rsidR="006727FB" w:rsidRPr="006727FB" w:rsidTr="006727FB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1.4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-0.87961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0.439805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0.608100626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0.621432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-0.11186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-0.1683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0.013332</w:t>
            </w:r>
          </w:p>
        </w:tc>
      </w:tr>
      <w:tr w:rsidR="006727FB" w:rsidRPr="006727FB" w:rsidTr="006727FB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1.5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-0.70369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0.351844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0.497870684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0.509575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-0.09172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-0.14603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0.011704</w:t>
            </w:r>
          </w:p>
        </w:tc>
      </w:tr>
      <w:tr w:rsidR="006727FB" w:rsidRPr="006727FB" w:rsidTr="006727FB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1.6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-0.56295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0.281475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0.40762204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0.417851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-0.07521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-0.12615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0.010229</w:t>
            </w:r>
          </w:p>
        </w:tc>
      </w:tr>
      <w:tr w:rsidR="006727FB" w:rsidRPr="006727FB" w:rsidTr="006727FB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1.7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-0.45036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0.22518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0.3337327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0.342638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-0.06167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-0.10855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0.008905</w:t>
            </w:r>
          </w:p>
        </w:tc>
      </w:tr>
      <w:tr w:rsidR="006727FB" w:rsidRPr="006727FB" w:rsidTr="006727FB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1.8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-0.36029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0.180144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0.273237224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0.280963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-0.05057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-0.09309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0.007726</w:t>
            </w:r>
          </w:p>
        </w:tc>
      </w:tr>
      <w:tr w:rsidR="006727FB" w:rsidRPr="006727FB" w:rsidTr="006727FB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1.9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-0.28823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0.144115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0.223707719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0.23039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-0.04147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-0.07959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0.006682</w:t>
            </w:r>
          </w:p>
        </w:tc>
      </w:tr>
      <w:tr w:rsidR="006727FB" w:rsidRPr="006727FB" w:rsidTr="006727FB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-0.23058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0.115292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0.183156389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0.18892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-0.03401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-0.06786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0.005763</w:t>
            </w:r>
          </w:p>
        </w:tc>
      </w:tr>
      <w:tr w:rsidR="006727FB" w:rsidRPr="006727FB" w:rsidTr="006727FB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2.1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Pr="006727F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0.18447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0.092234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0.149955768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0.154914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-0.02788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Pr="006727F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0.05772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0.004958</w:t>
            </w:r>
          </w:p>
        </w:tc>
      </w:tr>
      <w:tr w:rsidR="006727FB" w:rsidRPr="006727FB" w:rsidTr="006727FB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-0.14757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0.073787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0.122773399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0.12703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-0.02287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-0.04899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0.004256</w:t>
            </w:r>
          </w:p>
        </w:tc>
      </w:tr>
      <w:tr w:rsidR="006727FB" w:rsidRPr="006727FB" w:rsidTr="006727FB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2.3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-0.11806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0.05903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0.100518357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0.104164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-0.01875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-0.04149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0.003646</w:t>
            </w:r>
          </w:p>
        </w:tc>
      </w:tr>
      <w:tr w:rsidR="006727FB" w:rsidRPr="006727FB" w:rsidTr="006727FB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2.4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-0.09445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0.047224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0.08229747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0.085415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1.393967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-0.03507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7FB" w:rsidRPr="006727FB" w:rsidRDefault="006727FB" w:rsidP="006727FB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727FB">
              <w:rPr>
                <w:rFonts w:ascii="Arial" w:eastAsia="Times New Roman" w:hAnsi="Arial" w:cs="Arial"/>
                <w:sz w:val="20"/>
                <w:szCs w:val="20"/>
              </w:rPr>
              <w:t>0.003117</w:t>
            </w:r>
          </w:p>
        </w:tc>
      </w:tr>
    </w:tbl>
    <w:p w:rsidR="006727FB" w:rsidRDefault="006727FB"/>
    <w:p w:rsidR="006727FB" w:rsidRDefault="006727FB"/>
    <w:p w:rsidR="006727FB" w:rsidRDefault="006727FB">
      <w:r w:rsidRPr="006727FB">
        <w:drawing>
          <wp:inline distT="0" distB="0" distL="0" distR="0">
            <wp:extent cx="5857875" cy="4038600"/>
            <wp:effectExtent l="1905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727FB" w:rsidRDefault="006727FB">
      <w:r w:rsidRPr="006727FB">
        <w:lastRenderedPageBreak/>
        <w:drawing>
          <wp:inline distT="0" distB="0" distL="0" distR="0">
            <wp:extent cx="4629150" cy="4143375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6727FB" w:rsidSect="00DF0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27FB"/>
    <w:rsid w:val="00380B9C"/>
    <w:rsid w:val="006727FB"/>
    <w:rsid w:val="00DF0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7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7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7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eaching\301\fall%2011\homework%20solutions\euler%20heun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eaching\301\fall%2011\homework%20solutions\euler%20heun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>
        <c:manualLayout>
          <c:layoutTarget val="inner"/>
          <c:xMode val="edge"/>
          <c:yMode val="edge"/>
          <c:x val="8.9431036317067364E-2"/>
          <c:y val="7.3113291744928116E-2"/>
          <c:w val="0.81788747759063385"/>
          <c:h val="0.78773675621954764"/>
        </c:manualLayout>
      </c:layout>
      <c:scatterChart>
        <c:scatterStyle val="lineMarker"/>
        <c:ser>
          <c:idx val="0"/>
          <c:order val="0"/>
          <c:tx>
            <c:v>Euler</c:v>
          </c:tx>
          <c:spPr>
            <a:ln w="3175">
              <a:solidFill>
                <a:srgbClr val="000080"/>
              </a:solidFill>
              <a:prstDash val="lgDash"/>
            </a:ln>
          </c:spPr>
          <c:marker>
            <c:symbol val="diamond"/>
            <c:size val="3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xVal>
            <c:numRef>
              <c:f>Sheet1!$A$7:$A$31</c:f>
              <c:numCache>
                <c:formatCode>General</c:formatCode>
                <c:ptCount val="25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</c:numCache>
            </c:numRef>
          </c:xVal>
          <c:yVal>
            <c:numRef>
              <c:f>Sheet1!$C$7:$C$31</c:f>
              <c:numCache>
                <c:formatCode>General</c:formatCode>
                <c:ptCount val="25"/>
                <c:pt idx="0">
                  <c:v>10</c:v>
                </c:pt>
                <c:pt idx="1">
                  <c:v>8</c:v>
                </c:pt>
                <c:pt idx="2">
                  <c:v>6.4</c:v>
                </c:pt>
                <c:pt idx="3">
                  <c:v>5.12</c:v>
                </c:pt>
                <c:pt idx="4">
                  <c:v>4.0960000000000001</c:v>
                </c:pt>
                <c:pt idx="5">
                  <c:v>3.2767999999999997</c:v>
                </c:pt>
                <c:pt idx="6">
                  <c:v>2.6214399999999998</c:v>
                </c:pt>
                <c:pt idx="7">
                  <c:v>2.0971520000000003</c:v>
                </c:pt>
                <c:pt idx="8">
                  <c:v>1.6777215999999997</c:v>
                </c:pt>
                <c:pt idx="9">
                  <c:v>1.34217728</c:v>
                </c:pt>
                <c:pt idx="10">
                  <c:v>1.0737418240000001</c:v>
                </c:pt>
                <c:pt idx="11">
                  <c:v>0.85899345920000003</c:v>
                </c:pt>
                <c:pt idx="12">
                  <c:v>0.68719476736000029</c:v>
                </c:pt>
                <c:pt idx="13">
                  <c:v>0.5497558138880001</c:v>
                </c:pt>
                <c:pt idx="14">
                  <c:v>0.43980465111040024</c:v>
                </c:pt>
                <c:pt idx="15">
                  <c:v>0.35184372088832006</c:v>
                </c:pt>
                <c:pt idx="16">
                  <c:v>0.28147497671065608</c:v>
                </c:pt>
                <c:pt idx="17">
                  <c:v>0.22517998136852485</c:v>
                </c:pt>
                <c:pt idx="18">
                  <c:v>0.18014398509481985</c:v>
                </c:pt>
                <c:pt idx="19">
                  <c:v>0.14411518807585591</c:v>
                </c:pt>
                <c:pt idx="20">
                  <c:v>0.11529215046068472</c:v>
                </c:pt>
                <c:pt idx="21">
                  <c:v>9.2233720368547739E-2</c:v>
                </c:pt>
                <c:pt idx="22">
                  <c:v>7.3786976294838186E-2</c:v>
                </c:pt>
                <c:pt idx="23">
                  <c:v>5.9029581035870596E-2</c:v>
                </c:pt>
                <c:pt idx="24">
                  <c:v>4.7223664828696478E-2</c:v>
                </c:pt>
              </c:numCache>
            </c:numRef>
          </c:yVal>
        </c:ser>
        <c:ser>
          <c:idx val="1"/>
          <c:order val="1"/>
          <c:tx>
            <c:v>analytical solution</c:v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Sheet1!$A$7:$A$31</c:f>
              <c:numCache>
                <c:formatCode>General</c:formatCode>
                <c:ptCount val="25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</c:numCache>
            </c:numRef>
          </c:xVal>
          <c:yVal>
            <c:numRef>
              <c:f>Sheet1!$D$7:$D$31</c:f>
              <c:numCache>
                <c:formatCode>General</c:formatCode>
                <c:ptCount val="25"/>
                <c:pt idx="0">
                  <c:v>10</c:v>
                </c:pt>
                <c:pt idx="1">
                  <c:v>8.1873075307798207</c:v>
                </c:pt>
                <c:pt idx="2">
                  <c:v>6.7032004603563937</c:v>
                </c:pt>
                <c:pt idx="3">
                  <c:v>5.4881163609402641</c:v>
                </c:pt>
                <c:pt idx="4">
                  <c:v>4.4932896411722165</c:v>
                </c:pt>
                <c:pt idx="5">
                  <c:v>3.6787944117144238</c:v>
                </c:pt>
                <c:pt idx="6">
                  <c:v>3.0119421191220206</c:v>
                </c:pt>
                <c:pt idx="7">
                  <c:v>2.4659696394160644</c:v>
                </c:pt>
                <c:pt idx="8">
                  <c:v>2.0189651799465538</c:v>
                </c:pt>
                <c:pt idx="9">
                  <c:v>1.6529888822158656</c:v>
                </c:pt>
                <c:pt idx="10">
                  <c:v>1.3533528323661272</c:v>
                </c:pt>
                <c:pt idx="11">
                  <c:v>1.108031583623339</c:v>
                </c:pt>
                <c:pt idx="12">
                  <c:v>0.90717953289412523</c:v>
                </c:pt>
                <c:pt idx="13">
                  <c:v>0.74273578214333891</c:v>
                </c:pt>
                <c:pt idx="14">
                  <c:v>0.60810062625217987</c:v>
                </c:pt>
                <c:pt idx="15">
                  <c:v>0.49787068367863957</c:v>
                </c:pt>
                <c:pt idx="16">
                  <c:v>0.40762203978366224</c:v>
                </c:pt>
                <c:pt idx="17">
                  <c:v>0.33373269960326085</c:v>
                </c:pt>
                <c:pt idx="18">
                  <c:v>0.27323722447292553</c:v>
                </c:pt>
                <c:pt idx="19">
                  <c:v>0.223707718561656</c:v>
                </c:pt>
                <c:pt idx="20">
                  <c:v>0.18315638888734184</c:v>
                </c:pt>
                <c:pt idx="21">
                  <c:v>0.14995576820477702</c:v>
                </c:pt>
                <c:pt idx="22">
                  <c:v>0.12277339903068438</c:v>
                </c:pt>
                <c:pt idx="23">
                  <c:v>0.10051835744633586</c:v>
                </c:pt>
                <c:pt idx="24">
                  <c:v>8.2297470490200308E-2</c:v>
                </c:pt>
              </c:numCache>
            </c:numRef>
          </c:yVal>
        </c:ser>
        <c:ser>
          <c:idx val="2"/>
          <c:order val="2"/>
          <c:tx>
            <c:v>Heun</c:v>
          </c:tx>
          <c:spPr>
            <a:ln w="3175">
              <a:solidFill>
                <a:srgbClr val="008000"/>
              </a:solidFill>
              <a:prstDash val="sysDash"/>
            </a:ln>
          </c:spPr>
          <c:marker>
            <c:symbol val="triangle"/>
            <c:size val="3"/>
            <c:spPr>
              <a:solidFill>
                <a:srgbClr val="008000"/>
              </a:solidFill>
              <a:ln>
                <a:solidFill>
                  <a:srgbClr val="008000"/>
                </a:solidFill>
                <a:prstDash val="solid"/>
              </a:ln>
            </c:spPr>
          </c:marker>
          <c:xVal>
            <c:numRef>
              <c:f>Sheet1!$A$7:$A$31</c:f>
              <c:numCache>
                <c:formatCode>General</c:formatCode>
                <c:ptCount val="25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</c:numCache>
            </c:numRef>
          </c:xVal>
          <c:yVal>
            <c:numRef>
              <c:f>Sheet1!$E$7:$E$31</c:f>
              <c:numCache>
                <c:formatCode>General</c:formatCode>
                <c:ptCount val="25"/>
                <c:pt idx="0">
                  <c:v>10</c:v>
                </c:pt>
                <c:pt idx="1">
                  <c:v>8.2000000000000011</c:v>
                </c:pt>
                <c:pt idx="2">
                  <c:v>6.7239999999999984</c:v>
                </c:pt>
                <c:pt idx="3">
                  <c:v>5.5136799999999999</c:v>
                </c:pt>
                <c:pt idx="4">
                  <c:v>4.5212175999999991</c:v>
                </c:pt>
                <c:pt idx="5">
                  <c:v>3.7073984320000002</c:v>
                </c:pt>
                <c:pt idx="6">
                  <c:v>3.0400667142400004</c:v>
                </c:pt>
                <c:pt idx="7">
                  <c:v>2.4928547056768</c:v>
                </c:pt>
                <c:pt idx="8">
                  <c:v>2.044140858654977</c:v>
                </c:pt>
                <c:pt idx="9">
                  <c:v>1.6761955040970806</c:v>
                </c:pt>
                <c:pt idx="10">
                  <c:v>1.374480313359606</c:v>
                </c:pt>
                <c:pt idx="11">
                  <c:v>1.1270738569548766</c:v>
                </c:pt>
                <c:pt idx="12">
                  <c:v>0.92420056270299888</c:v>
                </c:pt>
                <c:pt idx="13">
                  <c:v>0.75784446141645911</c:v>
                </c:pt>
                <c:pt idx="14">
                  <c:v>0.62143245836149663</c:v>
                </c:pt>
                <c:pt idx="15">
                  <c:v>0.50957461585642694</c:v>
                </c:pt>
                <c:pt idx="16">
                  <c:v>0.4178511850022702</c:v>
                </c:pt>
                <c:pt idx="17">
                  <c:v>0.34263797170186161</c:v>
                </c:pt>
                <c:pt idx="18">
                  <c:v>0.28096313679552637</c:v>
                </c:pt>
                <c:pt idx="19">
                  <c:v>0.23038977217233175</c:v>
                </c:pt>
                <c:pt idx="20">
                  <c:v>0.18891961318131203</c:v>
                </c:pt>
                <c:pt idx="21">
                  <c:v>0.15491408280867586</c:v>
                </c:pt>
                <c:pt idx="22">
                  <c:v>0.1270295479031141</c:v>
                </c:pt>
                <c:pt idx="23">
                  <c:v>0.10416422928055369</c:v>
                </c:pt>
                <c:pt idx="24">
                  <c:v>8.5414668010054012E-2</c:v>
                </c:pt>
              </c:numCache>
            </c:numRef>
          </c:yVal>
        </c:ser>
        <c:axId val="37110528"/>
        <c:axId val="37112832"/>
      </c:scatterChart>
      <c:valAx>
        <c:axId val="37110528"/>
        <c:scaling>
          <c:orientation val="minMax"/>
        </c:scaling>
        <c:axPos val="b"/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47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37112832"/>
        <c:crosses val="autoZero"/>
        <c:crossBetween val="midCat"/>
      </c:valAx>
      <c:valAx>
        <c:axId val="37112832"/>
        <c:scaling>
          <c:orientation val="minMax"/>
        </c:scaling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47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37110528"/>
        <c:crosses val="autoZero"/>
        <c:crossBetween val="midCat"/>
      </c:valAx>
      <c:spPr>
        <a:noFill/>
        <a:ln w="12700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60000095274541565"/>
          <c:y val="9.4339731283778039E-2"/>
          <c:w val="0.28780533505674416"/>
          <c:h val="0.17217000959289516"/>
        </c:manualLayout>
      </c:layout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1100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>
        <c:manualLayout>
          <c:layoutTarget val="inner"/>
          <c:xMode val="edge"/>
          <c:yMode val="edge"/>
          <c:x val="0.11522656898342863"/>
          <c:y val="5.9770249125020526E-2"/>
          <c:w val="0.8353926251298569"/>
          <c:h val="0.88276060246184151"/>
        </c:manualLayout>
      </c:layout>
      <c:scatterChart>
        <c:scatterStyle val="smoothMarker"/>
        <c:ser>
          <c:idx val="0"/>
          <c:order val="0"/>
          <c:tx>
            <c:v>euler error</c:v>
          </c:tx>
          <c:spPr>
            <a:ln w="12700">
              <a:solidFill>
                <a:srgbClr val="000080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xVal>
            <c:numRef>
              <c:f>Sheet1!$A$7:$A$31</c:f>
              <c:numCache>
                <c:formatCode>General</c:formatCode>
                <c:ptCount val="25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</c:numCache>
            </c:numRef>
          </c:xVal>
          <c:yVal>
            <c:numRef>
              <c:f>Sheet1!$G$7:$G$31</c:f>
              <c:numCache>
                <c:formatCode>General</c:formatCode>
                <c:ptCount val="25"/>
                <c:pt idx="0">
                  <c:v>0</c:v>
                </c:pt>
                <c:pt idx="1">
                  <c:v>-0.1873075307798189</c:v>
                </c:pt>
                <c:pt idx="2">
                  <c:v>-0.30320046035639336</c:v>
                </c:pt>
                <c:pt idx="3">
                  <c:v>-0.36811636094026323</c:v>
                </c:pt>
                <c:pt idx="4">
                  <c:v>-0.39728964117221566</c:v>
                </c:pt>
                <c:pt idx="5">
                  <c:v>-0.40199441171442324</c:v>
                </c:pt>
                <c:pt idx="6">
                  <c:v>-0.39050211912202137</c:v>
                </c:pt>
                <c:pt idx="7">
                  <c:v>-0.36881763941606455</c:v>
                </c:pt>
                <c:pt idx="8">
                  <c:v>-0.34124357994655385</c:v>
                </c:pt>
                <c:pt idx="9">
                  <c:v>-0.31081160221586546</c:v>
                </c:pt>
                <c:pt idx="10">
                  <c:v>-0.2796110083661269</c:v>
                </c:pt>
                <c:pt idx="11">
                  <c:v>-0.24903812442333886</c:v>
                </c:pt>
                <c:pt idx="12">
                  <c:v>-0.21998476553412497</c:v>
                </c:pt>
                <c:pt idx="13">
                  <c:v>-0.19297996825533881</c:v>
                </c:pt>
                <c:pt idx="14">
                  <c:v>-0.16829597514177966</c:v>
                </c:pt>
                <c:pt idx="15">
                  <c:v>-0.1460269627903194</c:v>
                </c:pt>
                <c:pt idx="16">
                  <c:v>-0.12614706307300616</c:v>
                </c:pt>
                <c:pt idx="17">
                  <c:v>-0.10855271823473596</c:v>
                </c:pt>
                <c:pt idx="18">
                  <c:v>-9.3093239378105749E-2</c:v>
                </c:pt>
                <c:pt idx="19">
                  <c:v>-7.9592530485800103E-2</c:v>
                </c:pt>
                <c:pt idx="20">
                  <c:v>-6.7864238426657092E-2</c:v>
                </c:pt>
                <c:pt idx="21">
                  <c:v>-5.77220478362293E-2</c:v>
                </c:pt>
                <c:pt idx="22">
                  <c:v>-4.8986422735846198E-2</c:v>
                </c:pt>
                <c:pt idx="23">
                  <c:v>-4.1488776410465271E-2</c:v>
                </c:pt>
                <c:pt idx="24">
                  <c:v>-3.5073805661503858E-2</c:v>
                </c:pt>
              </c:numCache>
            </c:numRef>
          </c:yVal>
          <c:smooth val="1"/>
        </c:ser>
        <c:ser>
          <c:idx val="1"/>
          <c:order val="1"/>
          <c:tx>
            <c:v>heun error</c:v>
          </c:tx>
          <c:spPr>
            <a:ln w="12700">
              <a:solidFill>
                <a:srgbClr val="008000"/>
              </a:solidFill>
              <a:prstDash val="solid"/>
            </a:ln>
          </c:spPr>
          <c:marker>
            <c:symbol val="triangle"/>
            <c:size val="5"/>
            <c:spPr>
              <a:solidFill>
                <a:srgbClr val="008000"/>
              </a:solidFill>
              <a:ln>
                <a:solidFill>
                  <a:srgbClr val="008000"/>
                </a:solidFill>
                <a:prstDash val="solid"/>
              </a:ln>
            </c:spPr>
          </c:marker>
          <c:xVal>
            <c:numRef>
              <c:f>Sheet1!$A$7:$A$31</c:f>
              <c:numCache>
                <c:formatCode>General</c:formatCode>
                <c:ptCount val="25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</c:numCache>
            </c:numRef>
          </c:xVal>
          <c:yVal>
            <c:numRef>
              <c:f>Sheet1!$H$7:$H$31</c:f>
              <c:numCache>
                <c:formatCode>General</c:formatCode>
                <c:ptCount val="25"/>
                <c:pt idx="0">
                  <c:v>0</c:v>
                </c:pt>
                <c:pt idx="1">
                  <c:v>1.2692469220180415E-2</c:v>
                </c:pt>
                <c:pt idx="2">
                  <c:v>2.0799539643605588E-2</c:v>
                </c:pt>
                <c:pt idx="3">
                  <c:v>2.5563639059735799E-2</c:v>
                </c:pt>
                <c:pt idx="4">
                  <c:v>2.792795882778432E-2</c:v>
                </c:pt>
                <c:pt idx="5">
                  <c:v>2.8604020285576851E-2</c:v>
                </c:pt>
                <c:pt idx="6">
                  <c:v>2.8124595117978934E-2</c:v>
                </c:pt>
                <c:pt idx="7">
                  <c:v>2.6885066260735616E-2</c:v>
                </c:pt>
                <c:pt idx="8">
                  <c:v>2.5175678708422307E-2</c:v>
                </c:pt>
                <c:pt idx="9">
                  <c:v>2.3206621881215032E-2</c:v>
                </c:pt>
                <c:pt idx="10">
                  <c:v>2.1127480993478935E-2</c:v>
                </c:pt>
                <c:pt idx="11">
                  <c:v>1.9042273331537855E-2</c:v>
                </c:pt>
                <c:pt idx="12">
                  <c:v>1.7021029808873881E-2</c:v>
                </c:pt>
                <c:pt idx="13">
                  <c:v>1.5108679273120209E-2</c:v>
                </c:pt>
                <c:pt idx="14">
                  <c:v>1.3331832109316768E-2</c:v>
                </c:pt>
                <c:pt idx="15">
                  <c:v>1.1703932177787592E-2</c:v>
                </c:pt>
                <c:pt idx="16">
                  <c:v>1.0229145218607964E-2</c:v>
                </c:pt>
                <c:pt idx="17">
                  <c:v>8.9052720986007618E-3</c:v>
                </c:pt>
                <c:pt idx="18">
                  <c:v>7.7259123226008372E-3</c:v>
                </c:pt>
                <c:pt idx="19">
                  <c:v>6.6820536106757273E-3</c:v>
                </c:pt>
                <c:pt idx="20">
                  <c:v>5.7632242939701945E-3</c:v>
                </c:pt>
                <c:pt idx="21">
                  <c:v>4.9583146038987835E-3</c:v>
                </c:pt>
                <c:pt idx="22">
                  <c:v>4.2561488724297694E-3</c:v>
                </c:pt>
                <c:pt idx="23">
                  <c:v>3.6458718342178014E-3</c:v>
                </c:pt>
                <c:pt idx="24">
                  <c:v>3.117197519853677E-3</c:v>
                </c:pt>
              </c:numCache>
            </c:numRef>
          </c:yVal>
          <c:smooth val="1"/>
        </c:ser>
        <c:axId val="38319232"/>
        <c:axId val="41417728"/>
      </c:scatterChart>
      <c:valAx>
        <c:axId val="38319232"/>
        <c:scaling>
          <c:orientation val="minMax"/>
        </c:scaling>
        <c:axPos val="b"/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41417728"/>
        <c:crosses val="autoZero"/>
        <c:crossBetween val="midCat"/>
      </c:valAx>
      <c:valAx>
        <c:axId val="41417728"/>
        <c:scaling>
          <c:orientation val="minMax"/>
        </c:scaling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38319232"/>
        <c:crosses val="autoZero"/>
        <c:crossBetween val="midCat"/>
      </c:valAx>
      <c:spPr>
        <a:noFill/>
        <a:ln w="12700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2428129075297942"/>
          <c:y val="7.3563383538486807E-2"/>
          <c:w val="0.19958887841772444"/>
          <c:h val="9.8850796629841642E-2"/>
        </c:manualLayout>
      </c:layout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byte</dc:creator>
  <cp:lastModifiedBy>byte</cp:lastModifiedBy>
  <cp:revision>1</cp:revision>
  <dcterms:created xsi:type="dcterms:W3CDTF">2011-10-21T21:47:00Z</dcterms:created>
  <dcterms:modified xsi:type="dcterms:W3CDTF">2011-10-21T21:51:00Z</dcterms:modified>
</cp:coreProperties>
</file>