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2093" w:rsidRDefault="00622093">
      <w:r>
        <w:t>ABE 301</w:t>
      </w:r>
    </w:p>
    <w:p w:rsidR="00CD691E" w:rsidRPr="0008099E" w:rsidRDefault="00CD691E" w:rsidP="00CD691E">
      <w:pPr>
        <w:rPr>
          <w:b/>
        </w:rPr>
      </w:pPr>
      <w:r>
        <w:rPr>
          <w:b/>
        </w:rPr>
        <w:t>Description:</w:t>
      </w:r>
    </w:p>
    <w:p w:rsidR="00CD691E" w:rsidRDefault="00CD691E" w:rsidP="00CD691E">
      <w:r>
        <w:t xml:space="preserve">This course will introduce students to the tenets of critical thinking/arguments as well as principles of analysis, setup, and modeling of biological engineering phenomena using fundamental principles of engineering, such as material and energy balances, elementary thermodynamics, transport phenomena, reaction kinetics, and engineering economics.  Development of algebraic and differential models of steady state and transient processes involving material and energy balances, elementary thermodynamic, transport, and kinetic reaction principles, and economics in biological engineering systems. Emphasis on use of computational tools for modeling and solution of problems.   A variety of computational numerical modeling skills </w:t>
      </w:r>
      <w:proofErr w:type="gramStart"/>
      <w:r>
        <w:t>will be introduced</w:t>
      </w:r>
      <w:proofErr w:type="gramEnd"/>
      <w:r>
        <w:t xml:space="preserve"> for solution of these models, including interpolation, cubic splines, finding roots, statistical regression modeling, and numerical solution of differential equations.  </w:t>
      </w:r>
      <w:proofErr w:type="spellStart"/>
      <w:r>
        <w:t>MathCad</w:t>
      </w:r>
      <w:proofErr w:type="spellEnd"/>
      <w:r>
        <w:t xml:space="preserve">/MATLAB/EXCEL software programming tools </w:t>
      </w:r>
      <w:proofErr w:type="gramStart"/>
      <w:r>
        <w:t>will be used</w:t>
      </w:r>
      <w:proofErr w:type="gramEnd"/>
      <w:r>
        <w:t xml:space="preserve"> for computational analysis.</w:t>
      </w:r>
    </w:p>
    <w:p w:rsidR="00CD691E" w:rsidRDefault="00CD691E" w:rsidP="00CD691E"/>
    <w:p w:rsidR="00CD691E" w:rsidRPr="00CB6CF4" w:rsidRDefault="00CD691E" w:rsidP="00CD691E">
      <w:pPr>
        <w:rPr>
          <w:b/>
        </w:rPr>
      </w:pPr>
      <w:r w:rsidRPr="00CB6CF4">
        <w:rPr>
          <w:b/>
        </w:rPr>
        <w:t>Course Topics:</w:t>
      </w:r>
    </w:p>
    <w:p w:rsidR="00CD691E" w:rsidRDefault="00CD691E" w:rsidP="00CD691E">
      <w:pPr>
        <w:rPr>
          <w:b/>
        </w:rPr>
      </w:pPr>
    </w:p>
    <w:p w:rsidR="00CD691E" w:rsidRDefault="00CD691E" w:rsidP="00CD691E">
      <w:pPr>
        <w:outlineLvl w:val="0"/>
      </w:pPr>
      <w:r>
        <w:t>Structure of Critical Arguments and Modeling</w:t>
      </w:r>
    </w:p>
    <w:p w:rsidR="00CD691E" w:rsidRDefault="00CD691E" w:rsidP="00CD691E">
      <w:r>
        <w:t>Subjective vs. Objective; inductive/deductive premises, logic</w:t>
      </w:r>
    </w:p>
    <w:p w:rsidR="00CD691E" w:rsidRDefault="00CD691E" w:rsidP="00CD691E">
      <w:r>
        <w:t>Critical arguments</w:t>
      </w:r>
    </w:p>
    <w:p w:rsidR="00CD691E" w:rsidRDefault="00CD691E" w:rsidP="00CD691E">
      <w:r>
        <w:t>Critical argument analysis (written, visual)</w:t>
      </w:r>
    </w:p>
    <w:p w:rsidR="00CD691E" w:rsidRDefault="00CD691E" w:rsidP="00CD691E">
      <w:pPr>
        <w:outlineLvl w:val="0"/>
      </w:pPr>
      <w:r>
        <w:t>Critical argument synthesis</w:t>
      </w:r>
    </w:p>
    <w:p w:rsidR="00CD691E" w:rsidRDefault="00CD691E" w:rsidP="00CD691E">
      <w:pPr>
        <w:outlineLvl w:val="0"/>
      </w:pPr>
    </w:p>
    <w:p w:rsidR="00CD691E" w:rsidRDefault="00CD691E" w:rsidP="00CD691E">
      <w:pPr>
        <w:outlineLvl w:val="0"/>
      </w:pPr>
      <w:r>
        <w:t>Quantitative Models</w:t>
      </w:r>
    </w:p>
    <w:p w:rsidR="00CD691E" w:rsidRDefault="00CD691E" w:rsidP="00CD691E">
      <w:pPr>
        <w:outlineLvl w:val="0"/>
      </w:pPr>
      <w:r>
        <w:t xml:space="preserve">Review of fundamental principles/models </w:t>
      </w:r>
    </w:p>
    <w:p w:rsidR="00CD691E" w:rsidRDefault="00CD691E" w:rsidP="00CD691E">
      <w:r>
        <w:t>Review calculus/geometrical shell elements</w:t>
      </w:r>
    </w:p>
    <w:p w:rsidR="00CD691E" w:rsidRDefault="00CD691E" w:rsidP="00CD691E">
      <w:pPr>
        <w:outlineLvl w:val="0"/>
      </w:pPr>
      <w:r>
        <w:t>Empirical</w:t>
      </w:r>
      <w:r>
        <w:rPr>
          <w:b/>
          <w:bCs/>
        </w:rPr>
        <w:t xml:space="preserve"> </w:t>
      </w:r>
      <w:r>
        <w:t xml:space="preserve">vs. Theoretical models </w:t>
      </w:r>
    </w:p>
    <w:p w:rsidR="00CD691E" w:rsidRDefault="00CD691E" w:rsidP="00CD691E">
      <w:pPr>
        <w:outlineLvl w:val="0"/>
      </w:pPr>
      <w:r>
        <w:t>Algebraic vs. Calculus/Differential</w:t>
      </w:r>
    </w:p>
    <w:p w:rsidR="00CD691E" w:rsidRDefault="00CD691E" w:rsidP="00CD691E">
      <w:pPr>
        <w:outlineLvl w:val="0"/>
      </w:pPr>
      <w:r>
        <w:t>Linear vs. Nonlinear</w:t>
      </w:r>
    </w:p>
    <w:p w:rsidR="00CD691E" w:rsidRDefault="00CD691E" w:rsidP="00CD691E">
      <w:r>
        <w:t>Numerical Modeling</w:t>
      </w:r>
    </w:p>
    <w:p w:rsidR="00CD691E" w:rsidRDefault="00CD691E" w:rsidP="00CD691E">
      <w:r>
        <w:t>Numerical Accuracy/Precision/Error</w:t>
      </w:r>
    </w:p>
    <w:p w:rsidR="00CD691E" w:rsidRDefault="00CD691E" w:rsidP="00CD691E">
      <w:r>
        <w:t>Approximation methods, error, interpolation</w:t>
      </w:r>
    </w:p>
    <w:p w:rsidR="00CD691E" w:rsidRDefault="00CD691E" w:rsidP="00CD691E">
      <w:r>
        <w:t>Curve fitting</w:t>
      </w:r>
    </w:p>
    <w:p w:rsidR="00CD691E" w:rsidRDefault="00CD691E" w:rsidP="00CD691E">
      <w:r>
        <w:t>Review Ordinary Differential Equations</w:t>
      </w:r>
    </w:p>
    <w:p w:rsidR="00CD691E" w:rsidRDefault="00CD691E" w:rsidP="00CD691E">
      <w:r>
        <w:t>Initial value</w:t>
      </w:r>
    </w:p>
    <w:p w:rsidR="00CD691E" w:rsidRDefault="00CD691E" w:rsidP="00CD691E">
      <w:r>
        <w:t xml:space="preserve">Boundary value </w:t>
      </w:r>
    </w:p>
    <w:p w:rsidR="00CD691E" w:rsidRDefault="00CD691E" w:rsidP="00CD691E">
      <w:r>
        <w:t>Solving ODE's numerically</w:t>
      </w:r>
    </w:p>
    <w:p w:rsidR="00CD691E" w:rsidRDefault="00CD691E" w:rsidP="00CD691E">
      <w:r>
        <w:t xml:space="preserve">Power series and </w:t>
      </w:r>
      <w:proofErr w:type="spellStart"/>
      <w:r>
        <w:t>Runge</w:t>
      </w:r>
      <w:proofErr w:type="spellEnd"/>
      <w:r>
        <w:t xml:space="preserve"> </w:t>
      </w:r>
      <w:proofErr w:type="spellStart"/>
      <w:r>
        <w:t>Kutta</w:t>
      </w:r>
      <w:proofErr w:type="spellEnd"/>
    </w:p>
    <w:p w:rsidR="00CD691E" w:rsidRDefault="00CD691E" w:rsidP="00CD691E">
      <w:r>
        <w:t>Solving sets of ODE's numerically</w:t>
      </w:r>
    </w:p>
    <w:p w:rsidR="00CD691E" w:rsidRDefault="00CD691E" w:rsidP="00CD691E">
      <w:r>
        <w:t>Unsteady state</w:t>
      </w:r>
    </w:p>
    <w:p w:rsidR="00CD691E" w:rsidRDefault="00CD691E" w:rsidP="00CD691E">
      <w:r>
        <w:t>Finite difference</w:t>
      </w:r>
    </w:p>
    <w:p w:rsidR="00CD691E" w:rsidRDefault="00CD691E" w:rsidP="00CD691E">
      <w:bookmarkStart w:id="0" w:name="_GoBack"/>
      <w:bookmarkEnd w:id="0"/>
      <w:r>
        <w:t>Non-linear Dynamic systems</w:t>
      </w:r>
    </w:p>
    <w:p w:rsidR="00CD691E" w:rsidRDefault="00CD691E" w:rsidP="00CD691E"/>
    <w:p w:rsidR="00CD691E" w:rsidRDefault="00CD691E" w:rsidP="00CD691E">
      <w:pPr>
        <w:rPr>
          <w:b/>
        </w:rPr>
      </w:pPr>
      <w:r w:rsidRPr="00E55181">
        <w:rPr>
          <w:b/>
        </w:rPr>
        <w:t>Course Learning Objectives:</w:t>
      </w:r>
      <w:r w:rsidRPr="00E55181">
        <w:rPr>
          <w:b/>
        </w:rPr>
        <w:br/>
      </w:r>
    </w:p>
    <w:p w:rsidR="00CD691E" w:rsidRPr="0074018C" w:rsidRDefault="00CD691E" w:rsidP="00CD691E">
      <w:pPr>
        <w:pStyle w:val="ListParagraph"/>
        <w:numPr>
          <w:ilvl w:val="0"/>
          <w:numId w:val="2"/>
        </w:numPr>
        <w:spacing w:after="200" w:line="276" w:lineRule="auto"/>
      </w:pPr>
      <w:r w:rsidRPr="0074018C">
        <w:t>Understand the purpose and structure of critical arguments</w:t>
      </w:r>
      <w:r>
        <w:t xml:space="preserve"> </w:t>
      </w:r>
    </w:p>
    <w:p w:rsidR="00CD691E" w:rsidRPr="0074018C" w:rsidRDefault="00CD691E" w:rsidP="00CD691E">
      <w:pPr>
        <w:pStyle w:val="ListParagraph"/>
        <w:numPr>
          <w:ilvl w:val="0"/>
          <w:numId w:val="2"/>
        </w:numPr>
        <w:spacing w:after="200" w:line="276" w:lineRule="auto"/>
      </w:pPr>
      <w:r w:rsidRPr="0074018C">
        <w:t>Develop skills to analyze written, visual critical arguments on</w:t>
      </w:r>
      <w:r>
        <w:t xml:space="preserve"> </w:t>
      </w:r>
      <w:r w:rsidRPr="0074018C">
        <w:t>contemporary issues</w:t>
      </w:r>
    </w:p>
    <w:p w:rsidR="00CD691E" w:rsidRPr="0074018C" w:rsidRDefault="00CD691E" w:rsidP="00CD691E">
      <w:pPr>
        <w:pStyle w:val="ListParagraph"/>
        <w:numPr>
          <w:ilvl w:val="0"/>
          <w:numId w:val="2"/>
        </w:numPr>
        <w:spacing w:after="200" w:line="276" w:lineRule="auto"/>
      </w:pPr>
      <w:r w:rsidRPr="0074018C">
        <w:t>Develop skills to create critical arguments</w:t>
      </w:r>
      <w:r>
        <w:t xml:space="preserve"> </w:t>
      </w:r>
    </w:p>
    <w:p w:rsidR="00CD691E" w:rsidRPr="0074018C" w:rsidRDefault="00CD691E" w:rsidP="00CD691E">
      <w:pPr>
        <w:pStyle w:val="ListParagraph"/>
        <w:numPr>
          <w:ilvl w:val="0"/>
          <w:numId w:val="2"/>
        </w:numPr>
        <w:spacing w:after="200" w:line="276" w:lineRule="auto"/>
      </w:pPr>
      <w:r w:rsidRPr="0074018C">
        <w:lastRenderedPageBreak/>
        <w:t>Understand the structural similarities between critical arguments and quanti</w:t>
      </w:r>
      <w:r>
        <w:t>t</w:t>
      </w:r>
      <w:r w:rsidRPr="0074018C">
        <w:t xml:space="preserve">ative modeling </w:t>
      </w:r>
    </w:p>
    <w:p w:rsidR="00CD691E" w:rsidRPr="0074018C" w:rsidRDefault="00CD691E" w:rsidP="00CD691E">
      <w:pPr>
        <w:pStyle w:val="ListParagraph"/>
        <w:numPr>
          <w:ilvl w:val="0"/>
          <w:numId w:val="2"/>
        </w:numPr>
        <w:spacing w:after="200" w:line="276" w:lineRule="auto"/>
      </w:pPr>
      <w:r w:rsidRPr="0074018C">
        <w:t>Understand ethical behavior in academic setting</w:t>
      </w:r>
      <w:r>
        <w:t xml:space="preserve"> </w:t>
      </w:r>
    </w:p>
    <w:p w:rsidR="00CD691E" w:rsidRPr="0074018C" w:rsidRDefault="00CD691E" w:rsidP="00CD691E">
      <w:pPr>
        <w:pStyle w:val="ListParagraph"/>
        <w:numPr>
          <w:ilvl w:val="0"/>
          <w:numId w:val="2"/>
        </w:numPr>
        <w:spacing w:after="200" w:line="276" w:lineRule="auto"/>
      </w:pPr>
      <w:r w:rsidRPr="0074018C">
        <w:t>Understand process of how to develop mathematical models involved with food and b</w:t>
      </w:r>
      <w:r>
        <w:t xml:space="preserve">iological phenomena </w:t>
      </w:r>
    </w:p>
    <w:p w:rsidR="00CD691E" w:rsidRPr="0074018C" w:rsidRDefault="00CD691E" w:rsidP="00CD691E">
      <w:pPr>
        <w:pStyle w:val="ListParagraph"/>
        <w:numPr>
          <w:ilvl w:val="0"/>
          <w:numId w:val="2"/>
        </w:numPr>
        <w:spacing w:after="200" w:line="276" w:lineRule="auto"/>
      </w:pPr>
      <w:r w:rsidRPr="0074018C">
        <w:t xml:space="preserve">Understand the types of models and their purpose/utility </w:t>
      </w:r>
      <w:r>
        <w:t xml:space="preserve">from an engineering context </w:t>
      </w:r>
    </w:p>
    <w:p w:rsidR="00CD691E" w:rsidRPr="0074018C" w:rsidRDefault="00CD691E" w:rsidP="00CD691E">
      <w:pPr>
        <w:pStyle w:val="ListParagraph"/>
        <w:numPr>
          <w:ilvl w:val="0"/>
          <w:numId w:val="2"/>
        </w:numPr>
        <w:spacing w:after="200" w:line="276" w:lineRule="auto"/>
      </w:pPr>
      <w:r w:rsidRPr="0074018C">
        <w:t xml:space="preserve">Understand the application of the numerical modeling principles and techniques of </w:t>
      </w:r>
      <w:r>
        <w:t xml:space="preserve">modeling and solutions </w:t>
      </w:r>
    </w:p>
    <w:p w:rsidR="00CD691E" w:rsidRPr="0074018C" w:rsidRDefault="00CD691E" w:rsidP="00CD691E">
      <w:pPr>
        <w:pStyle w:val="ListParagraph"/>
        <w:numPr>
          <w:ilvl w:val="0"/>
          <w:numId w:val="2"/>
        </w:numPr>
        <w:spacing w:after="200" w:line="276" w:lineRule="auto"/>
      </w:pPr>
      <w:r w:rsidRPr="0074018C">
        <w:t xml:space="preserve">Understand the limitations related to computational accuracy/error and statistical precision of numerical modeling </w:t>
      </w:r>
    </w:p>
    <w:p w:rsidR="00CD691E" w:rsidRPr="0074018C" w:rsidRDefault="00CD691E" w:rsidP="00CD691E">
      <w:pPr>
        <w:pStyle w:val="ListParagraph"/>
        <w:numPr>
          <w:ilvl w:val="0"/>
          <w:numId w:val="2"/>
        </w:numPr>
        <w:spacing w:after="200" w:line="276" w:lineRule="auto"/>
      </w:pPr>
      <w:r w:rsidRPr="0074018C">
        <w:t>Develop skills to create numerical models involving biological engineering systems using mechanistic concepts, such as reaction kinetics, transport ph</w:t>
      </w:r>
      <w:r>
        <w:t xml:space="preserve">enomena, and thermodynamics </w:t>
      </w:r>
    </w:p>
    <w:p w:rsidR="00CD691E" w:rsidRPr="001E18FF" w:rsidRDefault="00CD691E" w:rsidP="00CD691E">
      <w:pPr>
        <w:pStyle w:val="ListParagraph"/>
        <w:numPr>
          <w:ilvl w:val="0"/>
          <w:numId w:val="2"/>
        </w:numPr>
        <w:spacing w:after="200" w:line="276" w:lineRule="auto"/>
        <w:rPr>
          <w:b/>
        </w:rPr>
      </w:pPr>
      <w:r w:rsidRPr="0074018C">
        <w:t>Develop skills for creating computational tools to quantify</w:t>
      </w:r>
      <w:r>
        <w:t xml:space="preserve">/evaluate numerical models </w:t>
      </w:r>
    </w:p>
    <w:p w:rsidR="00622093" w:rsidRDefault="00622093"/>
    <w:p w:rsidR="00C8139F" w:rsidRDefault="00C8139F">
      <w:r>
        <w:t>Critical arguments</w:t>
      </w:r>
    </w:p>
    <w:p w:rsidR="00622093" w:rsidRDefault="00622093" w:rsidP="00622093">
      <w:pPr>
        <w:pStyle w:val="ListParagraph"/>
        <w:numPr>
          <w:ilvl w:val="0"/>
          <w:numId w:val="1"/>
        </w:numPr>
      </w:pPr>
      <w:r>
        <w:t>Understand the inherent limitations of written communications as related to critical arguments.</w:t>
      </w:r>
    </w:p>
    <w:p w:rsidR="00622093" w:rsidRDefault="00622093" w:rsidP="00622093">
      <w:pPr>
        <w:pStyle w:val="ListParagraph"/>
        <w:numPr>
          <w:ilvl w:val="0"/>
          <w:numId w:val="1"/>
        </w:numPr>
      </w:pPr>
      <w:r>
        <w:t>Understand the written structure of a critical argument (premises and conclusion).</w:t>
      </w:r>
    </w:p>
    <w:p w:rsidR="00622093" w:rsidRDefault="00622093" w:rsidP="00622093">
      <w:pPr>
        <w:pStyle w:val="ListParagraph"/>
        <w:numPr>
          <w:ilvl w:val="0"/>
          <w:numId w:val="1"/>
        </w:numPr>
      </w:pPr>
      <w:r>
        <w:t>Be able to analyze critical arguments</w:t>
      </w:r>
      <w:r w:rsidR="00333C9D">
        <w:t xml:space="preserve"> from other sources</w:t>
      </w:r>
      <w:r>
        <w:t xml:space="preserve"> and </w:t>
      </w:r>
      <w:r w:rsidR="00333C9D">
        <w:t xml:space="preserve">clearly, concisely </w:t>
      </w:r>
      <w:r>
        <w:t>express the arguments in written critical argument form.</w:t>
      </w:r>
      <w:r w:rsidR="003A4ED6">
        <w:t xml:space="preserve">  Analysis means to be able to extract the critical argument from the media source; clearly express it in written format; and provide a comprehensive analysis of the weakness/strengths of the argument and determine whether it has a rationally compelling conclusion.</w:t>
      </w:r>
    </w:p>
    <w:p w:rsidR="00622093" w:rsidRDefault="00333C9D" w:rsidP="00622093">
      <w:pPr>
        <w:pStyle w:val="ListParagraph"/>
        <w:numPr>
          <w:ilvl w:val="0"/>
          <w:numId w:val="1"/>
        </w:numPr>
      </w:pPr>
      <w:r>
        <w:t xml:space="preserve">Be able to synthesize/create critical arguments and express them clearly, concisely in written critical argument form.  </w:t>
      </w:r>
    </w:p>
    <w:p w:rsidR="00622093" w:rsidRDefault="00622093"/>
    <w:p w:rsidR="00C8139F" w:rsidRDefault="00C8139F">
      <w:r>
        <w:t>Modeling</w:t>
      </w:r>
    </w:p>
    <w:p w:rsidR="00F630EF" w:rsidRDefault="00F630EF" w:rsidP="00333C9D">
      <w:pPr>
        <w:pStyle w:val="ListParagraph"/>
        <w:numPr>
          <w:ilvl w:val="0"/>
          <w:numId w:val="1"/>
        </w:numPr>
      </w:pPr>
      <w:r>
        <w:t>Be able to demonstrate understanding of fundamental principles of science and engineering commensurate with current level of education.</w:t>
      </w:r>
    </w:p>
    <w:p w:rsidR="00A323EA" w:rsidRDefault="00F630EF" w:rsidP="00A323EA">
      <w:pPr>
        <w:pStyle w:val="ListParagraph"/>
        <w:numPr>
          <w:ilvl w:val="0"/>
          <w:numId w:val="1"/>
        </w:numPr>
      </w:pPr>
      <w:r>
        <w:t xml:space="preserve">Understand the concepts and structure of mechanistic quantitative </w:t>
      </w:r>
      <w:r w:rsidR="00A323EA">
        <w:t>modeling, including iteration to improve models.</w:t>
      </w:r>
    </w:p>
    <w:p w:rsidR="00F630EF" w:rsidRDefault="00F630EF" w:rsidP="00333C9D">
      <w:pPr>
        <w:pStyle w:val="ListParagraph"/>
        <w:numPr>
          <w:ilvl w:val="0"/>
          <w:numId w:val="1"/>
        </w:numPr>
      </w:pPr>
      <w:r>
        <w:t xml:space="preserve">Be able to apply the steps of </w:t>
      </w:r>
      <w:r w:rsidR="00C3561A">
        <w:t>the modeling process to synthesize/create/analyze/improve quantitative models for scientific and engineering situations.</w:t>
      </w:r>
    </w:p>
    <w:p w:rsidR="00C3561A" w:rsidRDefault="00C3561A" w:rsidP="00A323EA"/>
    <w:p w:rsidR="00622093" w:rsidRDefault="00622093"/>
    <w:p w:rsidR="00622093" w:rsidRDefault="00622093"/>
    <w:p w:rsidR="00622093" w:rsidRDefault="00622093"/>
    <w:p w:rsidR="00622093" w:rsidRDefault="00622093"/>
    <w:p w:rsidR="00622093" w:rsidRDefault="00622093"/>
    <w:p w:rsidR="00622093" w:rsidRDefault="00622093"/>
    <w:p w:rsidR="00622093" w:rsidRDefault="00622093"/>
    <w:p w:rsidR="00622093" w:rsidRDefault="00622093"/>
    <w:p w:rsidR="00622093" w:rsidRDefault="00622093"/>
    <w:p w:rsidR="00622093" w:rsidRDefault="00622093"/>
    <w:p w:rsidR="00622093" w:rsidRDefault="00622093"/>
    <w:p w:rsidR="00622093" w:rsidRDefault="00622093"/>
    <w:p w:rsidR="00622093" w:rsidRDefault="00622093"/>
    <w:p w:rsidR="00622093" w:rsidRDefault="00622093"/>
    <w:p w:rsidR="00622093" w:rsidRDefault="00622093"/>
    <w:p w:rsidR="00622093" w:rsidRDefault="00622093"/>
    <w:p w:rsidR="00622093" w:rsidRDefault="00622093"/>
    <w:p w:rsidR="00622093" w:rsidRDefault="00622093"/>
    <w:p w:rsidR="00622093" w:rsidRDefault="00622093"/>
    <w:p w:rsidR="00622093" w:rsidRDefault="00622093"/>
    <w:p w:rsidR="00622093" w:rsidRDefault="00622093"/>
    <w:sectPr w:rsidR="00622093" w:rsidSect="00DF05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7F137C"/>
    <w:multiLevelType w:val="hybridMultilevel"/>
    <w:tmpl w:val="849E1BD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B0A29AD"/>
    <w:multiLevelType w:val="hybridMultilevel"/>
    <w:tmpl w:val="E116943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2"/>
  </w:compat>
  <w:rsids>
    <w:rsidRoot w:val="00622093"/>
    <w:rsid w:val="00333C9D"/>
    <w:rsid w:val="003A4ED6"/>
    <w:rsid w:val="00622093"/>
    <w:rsid w:val="00A323EA"/>
    <w:rsid w:val="00A46B43"/>
    <w:rsid w:val="00AA2F50"/>
    <w:rsid w:val="00B42674"/>
    <w:rsid w:val="00C3561A"/>
    <w:rsid w:val="00C8139F"/>
    <w:rsid w:val="00CD691E"/>
    <w:rsid w:val="00DF0571"/>
    <w:rsid w:val="00F630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4B2F3"/>
  <w15:docId w15:val="{1575937C-B83F-460A-A9BE-B39323C32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057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20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1497</TotalTime>
  <Pages>3</Pages>
  <Words>591</Words>
  <Characters>3373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byte</dc:creator>
  <cp:lastModifiedBy>byte</cp:lastModifiedBy>
  <cp:revision>8</cp:revision>
  <dcterms:created xsi:type="dcterms:W3CDTF">2013-04-11T12:58:00Z</dcterms:created>
  <dcterms:modified xsi:type="dcterms:W3CDTF">2018-04-16T17:16:00Z</dcterms:modified>
</cp:coreProperties>
</file>