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49F" w:rsidRDefault="00AB649F" w:rsidP="00CE1FFA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646C06">
        <w:rPr>
          <w:rFonts w:ascii="Times New Roman" w:hAnsi="Times New Roman" w:cs="Times New Roman"/>
          <w:sz w:val="24"/>
          <w:szCs w:val="24"/>
        </w:rPr>
        <w:t>Name____</w:t>
      </w:r>
      <w:r w:rsidR="00F83090">
        <w:rPr>
          <w:rFonts w:ascii="Times New Roman" w:hAnsi="Times New Roman" w:cs="Times New Roman"/>
          <w:sz w:val="24"/>
          <w:szCs w:val="24"/>
        </w:rPr>
        <w:t>Key</w:t>
      </w:r>
      <w:r w:rsidRPr="00646C06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AB649F" w:rsidRPr="00F65955" w:rsidRDefault="00AB649F" w:rsidP="00F65955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5955">
        <w:rPr>
          <w:rFonts w:ascii="Times New Roman" w:hAnsi="Times New Roman" w:cs="Times New Roman"/>
          <w:b/>
          <w:sz w:val="24"/>
          <w:szCs w:val="24"/>
        </w:rPr>
        <w:t>ABE 30300</w:t>
      </w:r>
      <w:r w:rsidR="00F65955" w:rsidRPr="00F65955">
        <w:rPr>
          <w:rFonts w:ascii="Times New Roman" w:hAnsi="Times New Roman" w:cs="Times New Roman"/>
          <w:b/>
          <w:sz w:val="24"/>
          <w:szCs w:val="24"/>
        </w:rPr>
        <w:t xml:space="preserve"> – Fall 201</w:t>
      </w:r>
      <w:r w:rsidR="001F62ED">
        <w:rPr>
          <w:rFonts w:ascii="Times New Roman" w:hAnsi="Times New Roman" w:cs="Times New Roman"/>
          <w:b/>
          <w:sz w:val="24"/>
          <w:szCs w:val="24"/>
        </w:rPr>
        <w:t>7</w:t>
      </w:r>
    </w:p>
    <w:p w:rsidR="00F65955" w:rsidRDefault="00AB649F" w:rsidP="00CE1FFA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AB649F">
        <w:rPr>
          <w:rFonts w:ascii="Times New Roman" w:hAnsi="Times New Roman" w:cs="Times New Roman"/>
          <w:b/>
          <w:sz w:val="24"/>
          <w:szCs w:val="24"/>
        </w:rPr>
        <w:t xml:space="preserve">QUIZ </w:t>
      </w:r>
      <w:r w:rsidR="001F62ED">
        <w:rPr>
          <w:rFonts w:ascii="Times New Roman" w:hAnsi="Times New Roman" w:cs="Times New Roman"/>
          <w:b/>
          <w:sz w:val="24"/>
          <w:szCs w:val="24"/>
        </w:rPr>
        <w:t>4</w:t>
      </w:r>
      <w:r w:rsidRPr="00AB649F">
        <w:rPr>
          <w:rFonts w:ascii="Times New Roman" w:hAnsi="Times New Roman" w:cs="Times New Roman"/>
          <w:b/>
          <w:sz w:val="24"/>
          <w:szCs w:val="24"/>
        </w:rPr>
        <w:t xml:space="preserve"> – Fall 201</w:t>
      </w:r>
      <w:r w:rsidR="001F62ED">
        <w:rPr>
          <w:rFonts w:ascii="Times New Roman" w:hAnsi="Times New Roman" w:cs="Times New Roman"/>
          <w:b/>
          <w:sz w:val="24"/>
          <w:szCs w:val="24"/>
        </w:rPr>
        <w:t>7</w:t>
      </w:r>
      <w:r w:rsidR="00F65955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F65955">
        <w:rPr>
          <w:b/>
        </w:rPr>
        <w:t>Use moderate handwriting size, enough to be legible</w:t>
      </w:r>
    </w:p>
    <w:p w:rsidR="00F65955" w:rsidRPr="00CE1FFA" w:rsidRDefault="00395E60" w:rsidP="00CE1FFA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335915</wp:posOffset>
                </wp:positionV>
                <wp:extent cx="236220" cy="2362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738E4" id="Oval 1" o:spid="_x0000_s1026" style="position:absolute;margin-left:30pt;margin-top:26.45pt;width:18.6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" filled="f" strokecolor="#243f60 [1604]"/>
            </w:pict>
          </mc:Fallback>
        </mc:AlternateContent>
      </w:r>
      <w:r w:rsidR="00CE1FFA" w:rsidRPr="00CE1FFA">
        <w:rPr>
          <w:rFonts w:ascii="Times New Roman" w:hAnsi="Times New Roman" w:cs="Times New Roman"/>
          <w:b/>
          <w:sz w:val="24"/>
          <w:szCs w:val="24"/>
        </w:rPr>
        <w:t>Question 1</w:t>
      </w:r>
      <w:r w:rsidR="00CE1FFA">
        <w:rPr>
          <w:rFonts w:ascii="Times New Roman" w:hAnsi="Times New Roman" w:cs="Times New Roman"/>
          <w:sz w:val="24"/>
          <w:szCs w:val="24"/>
        </w:rPr>
        <w:t xml:space="preserve">. </w:t>
      </w:r>
      <w:r w:rsidR="00E3591D" w:rsidRPr="00CE1FFA">
        <w:rPr>
          <w:rFonts w:ascii="Times New Roman" w:hAnsi="Times New Roman" w:cs="Times New Roman"/>
          <w:sz w:val="24"/>
          <w:szCs w:val="24"/>
        </w:rPr>
        <w:t xml:space="preserve">Circle </w:t>
      </w:r>
      <w:r w:rsidR="00CE1FFA">
        <w:rPr>
          <w:rFonts w:ascii="Times New Roman" w:hAnsi="Times New Roman" w:cs="Times New Roman"/>
          <w:sz w:val="24"/>
          <w:szCs w:val="24"/>
        </w:rPr>
        <w:t>e</w:t>
      </w:r>
      <w:r w:rsidR="00E3591D" w:rsidRPr="00CE1FFA">
        <w:rPr>
          <w:rFonts w:ascii="Times New Roman" w:hAnsi="Times New Roman" w:cs="Times New Roman"/>
          <w:sz w:val="24"/>
          <w:szCs w:val="24"/>
        </w:rPr>
        <w:t xml:space="preserve">ither </w:t>
      </w:r>
      <w:r w:rsidR="00E3591D" w:rsidRPr="00CE1FFA">
        <w:rPr>
          <w:rFonts w:ascii="Times New Roman" w:hAnsi="Times New Roman" w:cs="Times New Roman"/>
          <w:b/>
          <w:sz w:val="24"/>
          <w:szCs w:val="24"/>
        </w:rPr>
        <w:t>True (T)</w:t>
      </w:r>
      <w:r w:rsidR="00E3591D" w:rsidRPr="00CE1FFA">
        <w:rPr>
          <w:rFonts w:ascii="Times New Roman" w:hAnsi="Times New Roman" w:cs="Times New Roman"/>
          <w:sz w:val="24"/>
          <w:szCs w:val="24"/>
        </w:rPr>
        <w:t xml:space="preserve"> or </w:t>
      </w:r>
      <w:r w:rsidR="00E3591D" w:rsidRPr="00CE1FFA">
        <w:rPr>
          <w:rFonts w:ascii="Times New Roman" w:hAnsi="Times New Roman" w:cs="Times New Roman"/>
          <w:b/>
          <w:sz w:val="24"/>
          <w:szCs w:val="24"/>
        </w:rPr>
        <w:t>False (F)</w:t>
      </w:r>
      <w:r w:rsidR="00E3591D" w:rsidRPr="00CE1FFA">
        <w:rPr>
          <w:rFonts w:ascii="Times New Roman" w:hAnsi="Times New Roman" w:cs="Times New Roman"/>
          <w:sz w:val="24"/>
          <w:szCs w:val="24"/>
        </w:rPr>
        <w:t xml:space="preserve"> for the following statements [</w:t>
      </w:r>
      <w:r w:rsidR="00E3591D" w:rsidRPr="00CE1FFA">
        <w:rPr>
          <w:rFonts w:ascii="Times New Roman" w:hAnsi="Times New Roman" w:cs="Times New Roman"/>
          <w:b/>
          <w:sz w:val="24"/>
          <w:szCs w:val="24"/>
        </w:rPr>
        <w:t>30 marks</w:t>
      </w:r>
      <w:r w:rsidR="00E3591D" w:rsidRPr="00CE1FFA">
        <w:rPr>
          <w:rFonts w:ascii="Times New Roman" w:hAnsi="Times New Roman" w:cs="Times New Roman"/>
          <w:sz w:val="24"/>
          <w:szCs w:val="24"/>
        </w:rPr>
        <w:t>]</w:t>
      </w:r>
    </w:p>
    <w:p w:rsidR="00E3591D" w:rsidRDefault="00395E60" w:rsidP="001F62ED">
      <w:pPr>
        <w:tabs>
          <w:tab w:val="left" w:pos="1440"/>
        </w:tabs>
        <w:spacing w:after="24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7D386" wp14:editId="760AB1FD">
                <wp:simplePos x="0" y="0"/>
                <wp:positionH relativeFrom="column">
                  <wp:posOffset>-91440</wp:posOffset>
                </wp:positionH>
                <wp:positionV relativeFrom="paragraph">
                  <wp:posOffset>722630</wp:posOffset>
                </wp:positionV>
                <wp:extent cx="236220" cy="2362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655A5" id="Oval 2" o:spid="_x0000_s1026" style="position:absolute;margin-left:-7.2pt;margin-top:56.9pt;width:18.6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" filled="f" strokecolor="#385d8a"/>
            </w:pict>
          </mc:Fallback>
        </mc:AlternateContent>
      </w:r>
      <w:r w:rsidR="00E3591D">
        <w:rPr>
          <w:rFonts w:ascii="Times New Roman" w:hAnsi="Times New Roman" w:cs="Times New Roman"/>
          <w:sz w:val="24"/>
          <w:szCs w:val="24"/>
        </w:rPr>
        <w:t>T</w:t>
      </w:r>
      <w:r w:rsidR="00E3591D">
        <w:rPr>
          <w:rFonts w:ascii="Times New Roman" w:hAnsi="Times New Roman" w:cs="Times New Roman"/>
          <w:sz w:val="24"/>
          <w:szCs w:val="24"/>
        </w:rPr>
        <w:tab/>
        <w:t xml:space="preserve">F </w:t>
      </w:r>
      <w:r w:rsidR="00E3591D">
        <w:rPr>
          <w:rFonts w:ascii="Times New Roman" w:hAnsi="Times New Roman" w:cs="Times New Roman"/>
          <w:sz w:val="24"/>
          <w:szCs w:val="24"/>
        </w:rPr>
        <w:tab/>
        <w:t xml:space="preserve">In an oscillatory test, the storage modulus </w:t>
      </w:r>
      <w:r w:rsidR="001F62ED">
        <w:rPr>
          <w:rFonts w:ascii="Times New Roman" w:hAnsi="Times New Roman" w:cs="Times New Roman"/>
          <w:sz w:val="24"/>
          <w:szCs w:val="24"/>
        </w:rPr>
        <w:t xml:space="preserve">G’ </w:t>
      </w:r>
      <w:r w:rsidR="00E3591D">
        <w:rPr>
          <w:rFonts w:ascii="Times New Roman" w:hAnsi="Times New Roman" w:cs="Times New Roman"/>
          <w:sz w:val="24"/>
          <w:szCs w:val="24"/>
        </w:rPr>
        <w:t xml:space="preserve">of a viscoelastic material </w:t>
      </w:r>
      <w:r w:rsidR="001F62ED">
        <w:rPr>
          <w:rFonts w:ascii="Times New Roman" w:hAnsi="Times New Roman" w:cs="Times New Roman"/>
          <w:sz w:val="24"/>
          <w:szCs w:val="24"/>
        </w:rPr>
        <w:t>provides</w:t>
      </w:r>
      <w:r w:rsidR="001F62ED">
        <w:rPr>
          <w:rFonts w:ascii="Times New Roman" w:hAnsi="Times New Roman" w:cs="Times New Roman"/>
          <w:sz w:val="24"/>
          <w:szCs w:val="24"/>
        </w:rPr>
        <w:br/>
        <w:t xml:space="preserve">            an indication of the viscous behavior of the material whereas the loss modulus the</w:t>
      </w:r>
      <w:r w:rsidR="001F62ED">
        <w:rPr>
          <w:rFonts w:ascii="Times New Roman" w:hAnsi="Times New Roman" w:cs="Times New Roman"/>
          <w:sz w:val="24"/>
          <w:szCs w:val="24"/>
        </w:rPr>
        <w:br/>
        <w:t xml:space="preserve">            elastic behavior of the sample</w:t>
      </w:r>
      <w:r w:rsidR="000E77F5">
        <w:rPr>
          <w:rFonts w:ascii="Times New Roman" w:hAnsi="Times New Roman" w:cs="Times New Roman"/>
          <w:sz w:val="24"/>
          <w:szCs w:val="24"/>
        </w:rPr>
        <w:t>.</w:t>
      </w:r>
    </w:p>
    <w:p w:rsidR="001F62ED" w:rsidRDefault="00E3591D" w:rsidP="001F62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  <w:t>F</w:t>
      </w:r>
      <w:r>
        <w:rPr>
          <w:rFonts w:ascii="Times New Roman" w:hAnsi="Times New Roman" w:cs="Times New Roman"/>
          <w:sz w:val="24"/>
          <w:szCs w:val="24"/>
        </w:rPr>
        <w:tab/>
      </w:r>
      <w:r w:rsidR="001F62ED">
        <w:rPr>
          <w:rFonts w:ascii="Times New Roman" w:hAnsi="Times New Roman" w:cs="Times New Roman"/>
          <w:sz w:val="24"/>
          <w:szCs w:val="24"/>
        </w:rPr>
        <w:t>A viscoelastic material climbs around the rotating shaft when the material is</w:t>
      </w:r>
    </w:p>
    <w:p w:rsidR="001F62ED" w:rsidRPr="00E3591D" w:rsidRDefault="00395E60" w:rsidP="001F62E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7AAD5" wp14:editId="52C16413">
                <wp:simplePos x="0" y="0"/>
                <wp:positionH relativeFrom="column">
                  <wp:posOffset>381000</wp:posOffset>
                </wp:positionH>
                <wp:positionV relativeFrom="paragraph">
                  <wp:posOffset>328295</wp:posOffset>
                </wp:positionV>
                <wp:extent cx="236220" cy="23622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B10E2" id="Oval 3" o:spid="_x0000_s1026" style="position:absolute;margin-left:30pt;margin-top:25.85pt;width:18.6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" filled="f" strokecolor="#385d8a"/>
            </w:pict>
          </mc:Fallback>
        </mc:AlternateContent>
      </w:r>
      <w:r w:rsidR="001F62ED">
        <w:rPr>
          <w:rFonts w:ascii="Times New Roman" w:hAnsi="Times New Roman" w:cs="Times New Roman"/>
          <w:sz w:val="24"/>
          <w:szCs w:val="24"/>
        </w:rPr>
        <w:t>stirred because the presence of normal stresses.</w:t>
      </w:r>
    </w:p>
    <w:p w:rsidR="00E3591D" w:rsidRDefault="00E3591D" w:rsidP="00D32E9B">
      <w:pPr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ab/>
        <w:t>F</w:t>
      </w:r>
      <w:r>
        <w:rPr>
          <w:rFonts w:ascii="Times New Roman" w:hAnsi="Times New Roman" w:cs="Times New Roman"/>
          <w:sz w:val="24"/>
          <w:szCs w:val="24"/>
        </w:rPr>
        <w:tab/>
      </w:r>
      <w:r w:rsidR="001F62ED">
        <w:rPr>
          <w:rFonts w:ascii="Times New Roman" w:hAnsi="Times New Roman" w:cs="Times New Roman"/>
          <w:sz w:val="24"/>
          <w:szCs w:val="24"/>
        </w:rPr>
        <w:t>The relaxation time</w:t>
      </w:r>
      <w:r w:rsidR="000E77F5">
        <w:rPr>
          <w:rFonts w:ascii="Times New Roman" w:hAnsi="Times New Roman" w:cs="Times New Roman"/>
          <w:sz w:val="24"/>
          <w:szCs w:val="24"/>
        </w:rPr>
        <w:t xml:space="preserve">, </w:t>
      </w:r>
      <w:r w:rsidR="000E77F5" w:rsidRPr="000E77F5">
        <w:rPr>
          <w:rFonts w:ascii="Times New Roman" w:hAnsi="Times New Roman" w:cs="Times New Roman"/>
          <w:i/>
          <w:sz w:val="24"/>
          <w:szCs w:val="24"/>
        </w:rPr>
        <w:t>t</w:t>
      </w:r>
      <w:r w:rsidR="000E77F5" w:rsidRPr="000E77F5"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 w:rsidR="001F62ED">
        <w:rPr>
          <w:rFonts w:ascii="Times New Roman" w:hAnsi="Times New Roman" w:cs="Times New Roman"/>
          <w:sz w:val="24"/>
          <w:szCs w:val="24"/>
        </w:rPr>
        <w:t xml:space="preserve"> of a viscoelastic material </w:t>
      </w:r>
      <w:r w:rsidR="000E77F5">
        <w:rPr>
          <w:rFonts w:ascii="Times New Roman" w:hAnsi="Times New Roman" w:cs="Times New Roman"/>
          <w:sz w:val="24"/>
          <w:szCs w:val="24"/>
        </w:rPr>
        <w:t>having</w:t>
      </w:r>
      <w:r w:rsidR="001F62ED">
        <w:rPr>
          <w:rFonts w:ascii="Times New Roman" w:hAnsi="Times New Roman" w:cs="Times New Roman"/>
          <w:sz w:val="24"/>
          <w:szCs w:val="24"/>
        </w:rPr>
        <w:t xml:space="preserve"> a large molecular size and</w:t>
      </w:r>
      <w:r w:rsidR="001F62ED">
        <w:rPr>
          <w:rFonts w:ascii="Times New Roman" w:hAnsi="Times New Roman" w:cs="Times New Roman"/>
          <w:sz w:val="24"/>
          <w:szCs w:val="24"/>
        </w:rPr>
        <w:br/>
      </w:r>
      <w:r w:rsidR="00CE1FF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F62ED">
        <w:rPr>
          <w:rFonts w:ascii="Times New Roman" w:hAnsi="Times New Roman" w:cs="Times New Roman"/>
          <w:sz w:val="24"/>
          <w:szCs w:val="24"/>
        </w:rPr>
        <w:t>molecular weight is very small</w:t>
      </w:r>
    </w:p>
    <w:p w:rsidR="00395E60" w:rsidRDefault="00CE1FFA" w:rsidP="00D32E9B">
      <w:pPr>
        <w:spacing w:after="80"/>
        <w:ind w:left="1267" w:hanging="1267"/>
        <w:rPr>
          <w:rFonts w:ascii="Times New Roman" w:hAnsi="Times New Roman" w:cs="Times New Roman"/>
          <w:sz w:val="24"/>
          <w:szCs w:val="24"/>
        </w:rPr>
      </w:pPr>
      <w:r w:rsidRPr="00CE1FFA">
        <w:rPr>
          <w:rFonts w:ascii="Times New Roman" w:hAnsi="Times New Roman" w:cs="Times New Roman"/>
          <w:b/>
          <w:sz w:val="24"/>
          <w:szCs w:val="24"/>
        </w:rPr>
        <w:t>Question 2</w:t>
      </w:r>
      <w:r>
        <w:rPr>
          <w:rFonts w:ascii="Times New Roman" w:hAnsi="Times New Roman" w:cs="Times New Roman"/>
          <w:sz w:val="24"/>
          <w:szCs w:val="24"/>
        </w:rPr>
        <w:t>. (a) Describe briefly how the glass transition temperature (</w:t>
      </w:r>
      <w:r w:rsidRPr="00CE1FFA">
        <w:rPr>
          <w:rFonts w:ascii="Times New Roman" w:hAnsi="Times New Roman" w:cs="Times New Roman"/>
          <w:i/>
          <w:sz w:val="24"/>
          <w:szCs w:val="24"/>
        </w:rPr>
        <w:t>Tg</w:t>
      </w:r>
      <w:r>
        <w:rPr>
          <w:rFonts w:ascii="Times New Roman" w:hAnsi="Times New Roman" w:cs="Times New Roman"/>
          <w:sz w:val="24"/>
          <w:szCs w:val="24"/>
        </w:rPr>
        <w:t>) of biomaterials is measured using a method based on the mechanical properties of the material.</w:t>
      </w:r>
    </w:p>
    <w:p w:rsidR="00395E60" w:rsidRPr="00395E60" w:rsidRDefault="00395E60" w:rsidP="00395E60">
      <w:pPr>
        <w:spacing w:after="80"/>
        <w:ind w:hanging="7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At the glass transition temperature (Tg) of a material its mechanical properties change significantly.  So the material whose Tg wants to be measured is placed in a system in which the temperature can be controlled and modified with a well-defined rate whereas a material property of the material is measured.  Tg is the temperature at which that measured property changes drastically,</w:t>
      </w:r>
    </w:p>
    <w:p w:rsidR="00D32E9B" w:rsidRDefault="00CE1FFA" w:rsidP="00395E60">
      <w:pPr>
        <w:spacing w:after="80"/>
        <w:ind w:left="1267" w:hanging="12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 show schematically how the value of </w:t>
      </w:r>
      <w:r w:rsidRPr="00CE1FFA">
        <w:rPr>
          <w:rFonts w:ascii="Times New Roman" w:hAnsi="Times New Roman" w:cs="Times New Roman"/>
          <w:i/>
          <w:sz w:val="24"/>
          <w:szCs w:val="24"/>
        </w:rPr>
        <w:t>Tg</w:t>
      </w:r>
      <w:r>
        <w:rPr>
          <w:rFonts w:ascii="Times New Roman" w:hAnsi="Times New Roman" w:cs="Times New Roman"/>
          <w:sz w:val="24"/>
          <w:szCs w:val="24"/>
        </w:rPr>
        <w:t xml:space="preserve"> is determined from the measurements. </w:t>
      </w:r>
    </w:p>
    <w:p w:rsidR="00395E60" w:rsidRDefault="00395E60" w:rsidP="00395E60">
      <w:pPr>
        <w:spacing w:after="80"/>
        <w:ind w:left="1267" w:hanging="1267"/>
        <w:jc w:val="center"/>
        <w:rPr>
          <w:rFonts w:ascii="Times New Roman" w:hAnsi="Times New Roman" w:cs="Times New Roman"/>
          <w:sz w:val="24"/>
          <w:szCs w:val="24"/>
        </w:rPr>
      </w:pPr>
      <w:r w:rsidRPr="00395E60">
        <w:drawing>
          <wp:inline distT="0" distB="0" distL="0" distR="0" wp14:anchorId="528C9124" wp14:editId="534E10B4">
            <wp:extent cx="3211067" cy="196596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9194" cy="198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60" w:rsidRDefault="00CE1FFA" w:rsidP="00395E60">
      <w:pPr>
        <w:spacing w:after="80"/>
        <w:ind w:left="72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395E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Briefly discusses the advantages of this approach as compared with the Differential Scanning</w:t>
      </w:r>
      <w:r w:rsidR="00395E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Calorimetry (DSC) method</w:t>
      </w:r>
      <w:r w:rsidR="000E77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CE1FFA">
        <w:rPr>
          <w:rFonts w:ascii="Times New Roman" w:hAnsi="Times New Roman" w:cs="Times New Roman"/>
          <w:b/>
          <w:sz w:val="24"/>
          <w:szCs w:val="24"/>
        </w:rPr>
        <w:t>30 marks</w:t>
      </w:r>
      <w:r>
        <w:rPr>
          <w:rFonts w:ascii="Times New Roman" w:hAnsi="Times New Roman" w:cs="Times New Roman"/>
          <w:sz w:val="24"/>
          <w:szCs w:val="24"/>
        </w:rPr>
        <w:t xml:space="preserve">]  </w:t>
      </w:r>
      <w:r w:rsidRPr="00CE1F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2ED" w:rsidRPr="00E3591D" w:rsidRDefault="00395E60" w:rsidP="00F8309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95E60">
        <w:rPr>
          <w:rFonts w:ascii="Times New Roman" w:hAnsi="Times New Roman" w:cs="Times New Roman"/>
          <w:color w:val="0070C0"/>
          <w:sz w:val="24"/>
          <w:szCs w:val="24"/>
        </w:rPr>
        <w:t>The DSC method/instrument measures the thermal capacity of the sample, which at Tg does not change significantly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83090">
        <w:rPr>
          <w:rFonts w:ascii="Times New Roman" w:hAnsi="Times New Roman" w:cs="Times New Roman"/>
          <w:color w:val="0070C0"/>
          <w:sz w:val="24"/>
          <w:szCs w:val="24"/>
        </w:rPr>
        <w:t xml:space="preserve">so for complex multicomponent samples it could be difficult to detect </w:t>
      </w:r>
      <w:r w:rsidR="00F83090" w:rsidRPr="00F83090">
        <w:rPr>
          <w:rFonts w:ascii="Times New Roman" w:hAnsi="Times New Roman" w:cs="Times New Roman"/>
          <w:color w:val="0070C0"/>
          <w:sz w:val="24"/>
          <w:szCs w:val="24"/>
        </w:rPr>
        <w:t>changes in heat capacity</w:t>
      </w:r>
      <w:r w:rsidR="00F83090">
        <w:rPr>
          <w:rFonts w:ascii="Times New Roman" w:hAnsi="Times New Roman" w:cs="Times New Roman"/>
          <w:color w:val="0070C0"/>
          <w:sz w:val="24"/>
          <w:szCs w:val="24"/>
        </w:rPr>
        <w:t>.</w:t>
      </w:r>
      <w:bookmarkStart w:id="0" w:name="_GoBack"/>
      <w:bookmarkEnd w:id="0"/>
    </w:p>
    <w:sectPr w:rsidR="001F62ED" w:rsidRPr="00E3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955" w:rsidRDefault="00F65955" w:rsidP="00F65955">
      <w:pPr>
        <w:spacing w:after="0" w:line="240" w:lineRule="auto"/>
      </w:pPr>
      <w:r>
        <w:separator/>
      </w:r>
    </w:p>
  </w:endnote>
  <w:endnote w:type="continuationSeparator" w:id="0">
    <w:p w:rsidR="00F65955" w:rsidRDefault="00F65955" w:rsidP="00F65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955" w:rsidRDefault="00F65955" w:rsidP="00F65955">
      <w:pPr>
        <w:spacing w:after="0" w:line="240" w:lineRule="auto"/>
      </w:pPr>
      <w:r>
        <w:separator/>
      </w:r>
    </w:p>
  </w:footnote>
  <w:footnote w:type="continuationSeparator" w:id="0">
    <w:p w:rsidR="00F65955" w:rsidRDefault="00F65955" w:rsidP="00F65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83A16"/>
    <w:multiLevelType w:val="hybridMultilevel"/>
    <w:tmpl w:val="4CA0F594"/>
    <w:lvl w:ilvl="0" w:tplc="5982242E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87283"/>
    <w:multiLevelType w:val="hybridMultilevel"/>
    <w:tmpl w:val="C10677B4"/>
    <w:lvl w:ilvl="0" w:tplc="AF723D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2E1"/>
    <w:rsid w:val="000462E1"/>
    <w:rsid w:val="000E77F5"/>
    <w:rsid w:val="001652F9"/>
    <w:rsid w:val="001F62ED"/>
    <w:rsid w:val="00253ABE"/>
    <w:rsid w:val="00337C82"/>
    <w:rsid w:val="00395E60"/>
    <w:rsid w:val="00831256"/>
    <w:rsid w:val="00844139"/>
    <w:rsid w:val="008B32DB"/>
    <w:rsid w:val="00AB649F"/>
    <w:rsid w:val="00B00D31"/>
    <w:rsid w:val="00CE1FFA"/>
    <w:rsid w:val="00D32E9B"/>
    <w:rsid w:val="00E3591D"/>
    <w:rsid w:val="00F17300"/>
    <w:rsid w:val="00F65955"/>
    <w:rsid w:val="00F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C010"/>
  <w15:docId w15:val="{06B25047-8D22-4948-94E3-468A9F54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955"/>
  </w:style>
  <w:style w:type="paragraph" w:styleId="Footer">
    <w:name w:val="footer"/>
    <w:basedOn w:val="Normal"/>
    <w:link w:val="FooterChar"/>
    <w:uiPriority w:val="99"/>
    <w:unhideWhenUsed/>
    <w:rsid w:val="00F65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Campanella, Osvaldo H</dc:creator>
  <cp:lastModifiedBy>Osvaldo H Campanella</cp:lastModifiedBy>
  <cp:revision>2</cp:revision>
  <dcterms:created xsi:type="dcterms:W3CDTF">2017-12-13T03:00:00Z</dcterms:created>
  <dcterms:modified xsi:type="dcterms:W3CDTF">2017-12-13T03:00:00Z</dcterms:modified>
</cp:coreProperties>
</file>