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62E" w:rsidRDefault="005515B0" w:rsidP="002D06A7">
      <w:pPr>
        <w:spacing w:after="0" w:line="360" w:lineRule="auto"/>
        <w:jc w:val="center"/>
        <w:rPr>
          <w:rFonts w:ascii="Times New Roman" w:hAnsi="Times New Roman" w:cs="Times New Roman"/>
        </w:rPr>
      </w:pPr>
      <w:r>
        <w:rPr>
          <w:rFonts w:ascii="Times New Roman" w:hAnsi="Times New Roman" w:cs="Times New Roman"/>
        </w:rPr>
        <w:t>Agricultural &amp; Biological Engineering</w:t>
      </w:r>
    </w:p>
    <w:p w:rsidR="005515B0" w:rsidRDefault="005515B0" w:rsidP="002D06A7">
      <w:pPr>
        <w:spacing w:after="0" w:line="360" w:lineRule="auto"/>
        <w:jc w:val="center"/>
        <w:rPr>
          <w:rFonts w:ascii="Times New Roman" w:hAnsi="Times New Roman" w:cs="Times New Roman"/>
        </w:rPr>
      </w:pPr>
      <w:r>
        <w:rPr>
          <w:rFonts w:ascii="Times New Roman" w:hAnsi="Times New Roman" w:cs="Times New Roman"/>
        </w:rPr>
        <w:t>West Lafayette, IN 47907</w:t>
      </w:r>
    </w:p>
    <w:p w:rsidR="005515B0" w:rsidRDefault="005515B0" w:rsidP="002D06A7">
      <w:pPr>
        <w:spacing w:after="0" w:line="360" w:lineRule="auto"/>
        <w:rPr>
          <w:rFonts w:ascii="Times New Roman" w:hAnsi="Times New Roman" w:cs="Times New Roman"/>
        </w:rPr>
      </w:pPr>
      <w:r>
        <w:rPr>
          <w:rFonts w:ascii="Times New Roman" w:hAnsi="Times New Roman" w:cs="Times New Roman"/>
        </w:rPr>
        <w:t>To: Dr. Abigail Engelberth</w:t>
      </w:r>
    </w:p>
    <w:p w:rsidR="005515B0" w:rsidRDefault="005515B0" w:rsidP="002D06A7">
      <w:pPr>
        <w:spacing w:after="0" w:line="360" w:lineRule="auto"/>
        <w:rPr>
          <w:rFonts w:ascii="Times New Roman" w:hAnsi="Times New Roman" w:cs="Times New Roman"/>
        </w:rPr>
      </w:pPr>
      <w:r>
        <w:rPr>
          <w:rFonts w:ascii="Times New Roman" w:hAnsi="Times New Roman" w:cs="Times New Roman"/>
        </w:rPr>
        <w:t>From: Kathryn Atherton</w:t>
      </w:r>
    </w:p>
    <w:p w:rsidR="005515B0" w:rsidRDefault="005515B0" w:rsidP="002D06A7">
      <w:pPr>
        <w:spacing w:after="0" w:line="360" w:lineRule="auto"/>
        <w:rPr>
          <w:rFonts w:ascii="Times New Roman" w:hAnsi="Times New Roman" w:cs="Times New Roman"/>
        </w:rPr>
      </w:pPr>
      <w:r>
        <w:rPr>
          <w:rFonts w:ascii="Times New Roman" w:hAnsi="Times New Roman" w:cs="Times New Roman"/>
        </w:rPr>
        <w:t>Date: March 30, 2018</w:t>
      </w:r>
    </w:p>
    <w:p w:rsidR="005515B0" w:rsidRDefault="005515B0" w:rsidP="002D06A7">
      <w:pPr>
        <w:spacing w:after="0" w:line="360" w:lineRule="auto"/>
        <w:rPr>
          <w:rFonts w:ascii="Times New Roman" w:hAnsi="Times New Roman" w:cs="Times New Roman"/>
        </w:rPr>
      </w:pPr>
      <w:r>
        <w:rPr>
          <w:rFonts w:ascii="Times New Roman" w:hAnsi="Times New Roman" w:cs="Times New Roman"/>
        </w:rPr>
        <w:t>Subject: Rheological Properties of Biological Fluids</w:t>
      </w:r>
    </w:p>
    <w:p w:rsidR="005515B0" w:rsidRDefault="003E0C51" w:rsidP="002D06A7">
      <w:pPr>
        <w:spacing w:after="0" w:line="360" w:lineRule="auto"/>
        <w:ind w:firstLine="720"/>
        <w:rPr>
          <w:rFonts w:ascii="Times New Roman" w:hAnsi="Times New Roman" w:cs="Times New Roman"/>
        </w:rPr>
      </w:pPr>
      <w:r>
        <w:rPr>
          <w:rFonts w:ascii="Times New Roman" w:hAnsi="Times New Roman" w:cs="Times New Roman"/>
        </w:rPr>
        <w:t>Viscosity, or a fluid’s resistance to flow, is important to know to predict how a fluid behaves within a bioengineering process</w:t>
      </w:r>
      <w:r w:rsidR="000E604D">
        <w:rPr>
          <w:rFonts w:ascii="Times New Roman" w:hAnsi="Times New Roman" w:cs="Times New Roman"/>
        </w:rPr>
        <w:t xml:space="preserve"> (Doran, 1995)</w:t>
      </w:r>
      <w:r>
        <w:rPr>
          <w:rFonts w:ascii="Times New Roman" w:hAnsi="Times New Roman" w:cs="Times New Roman"/>
        </w:rPr>
        <w:t>. Viscosity changes with the temperature of a system and, for non-Newtonian fluids, which are common among biological fluids, also changes with shear rate.</w:t>
      </w:r>
      <w:r w:rsidR="00400CA3">
        <w:rPr>
          <w:rFonts w:ascii="Times New Roman" w:hAnsi="Times New Roman" w:cs="Times New Roman"/>
        </w:rPr>
        <w:t xml:space="preserve"> Most biomaterials are shear thinning, meaning that as shear rate increases, viscosity decreases. Non-Newtonian fluid viscosity is described by a power-law model which uses rheological parameters k, flow consistency index, and n, flow behavior index, to do so</w:t>
      </w:r>
      <w:r w:rsidR="000E604D">
        <w:rPr>
          <w:rFonts w:ascii="Times New Roman" w:hAnsi="Times New Roman" w:cs="Times New Roman"/>
        </w:rPr>
        <w:t xml:space="preserve"> (Doran, 1995)</w:t>
      </w:r>
      <w:r w:rsidR="00400CA3">
        <w:rPr>
          <w:rFonts w:ascii="Times New Roman" w:hAnsi="Times New Roman" w:cs="Times New Roman"/>
        </w:rPr>
        <w:t xml:space="preserve">.  </w:t>
      </w:r>
    </w:p>
    <w:p w:rsidR="005515B0" w:rsidRDefault="005515B0" w:rsidP="002D06A7">
      <w:pPr>
        <w:spacing w:after="0" w:line="360" w:lineRule="auto"/>
        <w:ind w:firstLine="720"/>
        <w:rPr>
          <w:rFonts w:ascii="Times New Roman" w:hAnsi="Times New Roman" w:cs="Times New Roman"/>
        </w:rPr>
      </w:pPr>
      <w:r>
        <w:rPr>
          <w:rFonts w:ascii="Times New Roman" w:hAnsi="Times New Roman" w:cs="Times New Roman"/>
        </w:rPr>
        <w:t xml:space="preserve">A Brookfield digital viscometer was used to turn a spindle immersed in </w:t>
      </w:r>
      <w:r w:rsidR="006745C7">
        <w:rPr>
          <w:rFonts w:ascii="Times New Roman" w:hAnsi="Times New Roman" w:cs="Times New Roman"/>
        </w:rPr>
        <w:t xml:space="preserve">200 mL of </w:t>
      </w:r>
      <w:r>
        <w:rPr>
          <w:rFonts w:ascii="Times New Roman" w:hAnsi="Times New Roman" w:cs="Times New Roman"/>
        </w:rPr>
        <w:t>six differen</w:t>
      </w:r>
      <w:r w:rsidR="00935728">
        <w:rPr>
          <w:rFonts w:ascii="Times New Roman" w:hAnsi="Times New Roman" w:cs="Times New Roman"/>
        </w:rPr>
        <w:t xml:space="preserve">t biological fluids for </w:t>
      </w:r>
      <w:r w:rsidR="00BC162E">
        <w:rPr>
          <w:rFonts w:ascii="Times New Roman" w:hAnsi="Times New Roman" w:cs="Times New Roman"/>
        </w:rPr>
        <w:t>rotational speeds between 0.3 rpm</w:t>
      </w:r>
      <w:r w:rsidR="00935728">
        <w:rPr>
          <w:rFonts w:ascii="Times New Roman" w:hAnsi="Times New Roman" w:cs="Times New Roman"/>
        </w:rPr>
        <w:t xml:space="preserve"> to </w:t>
      </w:r>
      <w:r w:rsidR="00BC162E">
        <w:rPr>
          <w:rFonts w:ascii="Times New Roman" w:hAnsi="Times New Roman" w:cs="Times New Roman"/>
        </w:rPr>
        <w:t>100 rpm</w:t>
      </w:r>
      <w:r w:rsidR="00935728">
        <w:rPr>
          <w:rFonts w:ascii="Times New Roman" w:hAnsi="Times New Roman" w:cs="Times New Roman"/>
        </w:rPr>
        <w:t xml:space="preserve"> </w:t>
      </w:r>
      <w:r w:rsidR="006745C7">
        <w:rPr>
          <w:rFonts w:ascii="Times New Roman" w:hAnsi="Times New Roman" w:cs="Times New Roman"/>
        </w:rPr>
        <w:t>(Figure 1)</w:t>
      </w:r>
      <w:r>
        <w:rPr>
          <w:rFonts w:ascii="Times New Roman" w:hAnsi="Times New Roman" w:cs="Times New Roman"/>
        </w:rPr>
        <w:t xml:space="preserve">. </w:t>
      </w:r>
      <w:r w:rsidR="008C25DD">
        <w:rPr>
          <w:rFonts w:ascii="Times New Roman" w:hAnsi="Times New Roman" w:cs="Times New Roman"/>
        </w:rPr>
        <w:t xml:space="preserve">The fluids tested were a solution of 85% glycerol, liquid yogurt, a solution of 35% cornstarch w/w in 85% glycerol, hair conditioner, fermentation broth with cells, and fermentation broth without cells. </w:t>
      </w:r>
      <w:r>
        <w:rPr>
          <w:rFonts w:ascii="Times New Roman" w:hAnsi="Times New Roman" w:cs="Times New Roman"/>
        </w:rPr>
        <w:t xml:space="preserve">The viscometer measured the viscosity of the fluid as well as the percent power used to create the torque required to turn the </w:t>
      </w:r>
      <w:r w:rsidR="006745C7">
        <w:rPr>
          <w:rFonts w:ascii="Times New Roman" w:hAnsi="Times New Roman" w:cs="Times New Roman"/>
        </w:rPr>
        <w:t>spindle at the given rate</w:t>
      </w:r>
      <w:r w:rsidR="000E604D">
        <w:rPr>
          <w:rFonts w:ascii="Times New Roman" w:hAnsi="Times New Roman" w:cs="Times New Roman"/>
        </w:rPr>
        <w:t xml:space="preserve"> (“3 Easy Steps”, n.d.)</w:t>
      </w:r>
      <w:r w:rsidR="006745C7">
        <w:rPr>
          <w:rFonts w:ascii="Times New Roman" w:hAnsi="Times New Roman" w:cs="Times New Roman"/>
        </w:rPr>
        <w:t xml:space="preserve">. At least one trial of each fluid was performed, varying the shear rate in an increasing and then decreasing order for each trial. </w:t>
      </w:r>
    </w:p>
    <w:p w:rsidR="006745C7" w:rsidRDefault="006745C7" w:rsidP="002D06A7">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3940382" cy="198000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cometer schematic.png"/>
                    <pic:cNvPicPr/>
                  </pic:nvPicPr>
                  <pic:blipFill rotWithShape="1">
                    <a:blip r:embed="rId4" cstate="print">
                      <a:extLst>
                        <a:ext uri="{28A0092B-C50C-407E-A947-70E740481C1C}">
                          <a14:useLocalDpi xmlns:a14="http://schemas.microsoft.com/office/drawing/2010/main" val="0"/>
                        </a:ext>
                      </a:extLst>
                    </a:blip>
                    <a:srcRect b="10668"/>
                    <a:stretch/>
                  </pic:blipFill>
                  <pic:spPr bwMode="auto">
                    <a:xfrm>
                      <a:off x="0" y="0"/>
                      <a:ext cx="3940382" cy="1980000"/>
                    </a:xfrm>
                    <a:prstGeom prst="rect">
                      <a:avLst/>
                    </a:prstGeom>
                    <a:ln>
                      <a:noFill/>
                    </a:ln>
                    <a:extLst>
                      <a:ext uri="{53640926-AAD7-44D8-BBD7-CCE9431645EC}">
                        <a14:shadowObscured xmlns:a14="http://schemas.microsoft.com/office/drawing/2010/main"/>
                      </a:ext>
                    </a:extLst>
                  </pic:spPr>
                </pic:pic>
              </a:graphicData>
            </a:graphic>
          </wp:inline>
        </w:drawing>
      </w:r>
    </w:p>
    <w:p w:rsidR="006745C7" w:rsidRDefault="006745C7" w:rsidP="002D06A7">
      <w:pPr>
        <w:spacing w:after="0" w:line="360" w:lineRule="auto"/>
        <w:jc w:val="center"/>
        <w:rPr>
          <w:rFonts w:ascii="Times New Roman" w:hAnsi="Times New Roman" w:cs="Times New Roman"/>
        </w:rPr>
      </w:pPr>
      <w:r>
        <w:rPr>
          <w:rFonts w:ascii="Times New Roman" w:hAnsi="Times New Roman" w:cs="Times New Roman"/>
          <w:b/>
        </w:rPr>
        <w:t xml:space="preserve">Figure 1: </w:t>
      </w:r>
      <w:r>
        <w:rPr>
          <w:rFonts w:ascii="Times New Roman" w:hAnsi="Times New Roman" w:cs="Times New Roman"/>
        </w:rPr>
        <w:t>Schematic of Brookfield digital viscometer. Figure 1A shows how the spindle</w:t>
      </w:r>
      <w:r w:rsidR="00847633">
        <w:rPr>
          <w:rFonts w:ascii="Times New Roman" w:hAnsi="Times New Roman" w:cs="Times New Roman"/>
        </w:rPr>
        <w:t xml:space="preserve"> (model LV 1 pictured)</w:t>
      </w:r>
      <w:r>
        <w:rPr>
          <w:rFonts w:ascii="Times New Roman" w:hAnsi="Times New Roman" w:cs="Times New Roman"/>
        </w:rPr>
        <w:t xml:space="preserve"> was centered and immersed in the fluid. Figure 1B shows the user interface of the viscometer as well as a different model of spindle, a flat disk rather than a cylindrical shape</w:t>
      </w:r>
      <w:r w:rsidR="00847633">
        <w:rPr>
          <w:rFonts w:ascii="Times New Roman" w:hAnsi="Times New Roman" w:cs="Times New Roman"/>
        </w:rPr>
        <w:t xml:space="preserve"> (LV 3C)</w:t>
      </w:r>
      <w:r>
        <w:rPr>
          <w:rFonts w:ascii="Times New Roman" w:hAnsi="Times New Roman" w:cs="Times New Roman"/>
        </w:rPr>
        <w:t>. Different spindle models</w:t>
      </w:r>
      <w:r w:rsidR="00847633">
        <w:rPr>
          <w:rFonts w:ascii="Times New Roman" w:hAnsi="Times New Roman" w:cs="Times New Roman"/>
        </w:rPr>
        <w:t>, LV 1, 2C, and 3C,</w:t>
      </w:r>
      <w:r>
        <w:rPr>
          <w:rFonts w:ascii="Times New Roman" w:hAnsi="Times New Roman" w:cs="Times New Roman"/>
        </w:rPr>
        <w:t xml:space="preserve"> were used for different types of fluids to ensure the most accurate viscosity measurement.</w:t>
      </w:r>
    </w:p>
    <w:p w:rsidR="00847633" w:rsidRDefault="00847633" w:rsidP="002D06A7">
      <w:pPr>
        <w:spacing w:after="0" w:line="360" w:lineRule="auto"/>
        <w:rPr>
          <w:rFonts w:ascii="Times New Roman" w:hAnsi="Times New Roman" w:cs="Times New Roman"/>
        </w:rPr>
      </w:pPr>
      <w:r>
        <w:rPr>
          <w:rFonts w:ascii="Times New Roman" w:hAnsi="Times New Roman" w:cs="Times New Roman"/>
        </w:rPr>
        <w:lastRenderedPageBreak/>
        <w:tab/>
        <w:t xml:space="preserve">The data taken from the trials was converted into the necessary units and then the shear rate and viscosity data was used to calculate the shear stress for each fluid at each shear rate. Viscosity data and the shear stress values found from each trial were plotted against the shear rate. The viscosity vs. shear rate plots were used to determine whether the fluids tested are time-dependent, meaning that the viscosity of the fluid would be different when being measured as shear rate increases and decreases. The shear stress vs. shear rate plots were used to determine the type of fluid – shear thinning, or shear thickening – and the </w:t>
      </w:r>
      <w:r w:rsidR="008C25DD">
        <w:rPr>
          <w:rFonts w:ascii="Times New Roman" w:hAnsi="Times New Roman" w:cs="Times New Roman"/>
        </w:rPr>
        <w:t xml:space="preserve">rheological constants k, the flow consistency index, and n, the flow behavior index, as well as the yield stress, if applicable to the fluid. </w:t>
      </w:r>
    </w:p>
    <w:p w:rsidR="008C25DD" w:rsidRDefault="008C25DD" w:rsidP="002D06A7">
      <w:pPr>
        <w:spacing w:after="0" w:line="360" w:lineRule="auto"/>
        <w:rPr>
          <w:rFonts w:ascii="Times New Roman" w:hAnsi="Times New Roman" w:cs="Times New Roman"/>
        </w:rPr>
      </w:pPr>
      <w:r>
        <w:rPr>
          <w:rFonts w:ascii="Times New Roman" w:hAnsi="Times New Roman" w:cs="Times New Roman"/>
        </w:rPr>
        <w:tab/>
      </w:r>
      <w:r w:rsidR="00935728">
        <w:rPr>
          <w:rFonts w:ascii="Times New Roman" w:hAnsi="Times New Roman" w:cs="Times New Roman"/>
        </w:rPr>
        <w:t xml:space="preserve">Three full trials were performed on the 85% glycerol solution and it was found that the viscometer could only produce accurate results for </w:t>
      </w:r>
      <w:r w:rsidR="00BC162E">
        <w:rPr>
          <w:rFonts w:ascii="Times New Roman" w:hAnsi="Times New Roman" w:cs="Times New Roman"/>
        </w:rPr>
        <w:t>rotational speeds at or above 12 rpm</w:t>
      </w:r>
      <w:r w:rsidR="00935728">
        <w:rPr>
          <w:rFonts w:ascii="Times New Roman" w:hAnsi="Times New Roman" w:cs="Times New Roman"/>
        </w:rPr>
        <w:t xml:space="preserve">. The viscosity vs. shear rate graph for this fluid showed that the fluid is time-independent (Figure 2). </w:t>
      </w:r>
      <w:r w:rsidR="008907C8">
        <w:rPr>
          <w:rFonts w:ascii="Times New Roman" w:hAnsi="Times New Roman" w:cs="Times New Roman"/>
        </w:rPr>
        <w:t>The shear stress vs. shear rate graph yielded trendlines that showed that the solution is a shear-thickening fluid (Figure 3).</w:t>
      </w:r>
    </w:p>
    <w:p w:rsidR="008907C8" w:rsidRDefault="008907C8" w:rsidP="002D06A7">
      <w:pPr>
        <w:spacing w:after="0" w:line="360" w:lineRule="auto"/>
        <w:rPr>
          <w:rFonts w:ascii="Times New Roman" w:hAnsi="Times New Roman" w:cs="Times New Roman"/>
        </w:rPr>
      </w:pPr>
      <w:r>
        <w:rPr>
          <w:rFonts w:ascii="Times New Roman" w:hAnsi="Times New Roman" w:cs="Times New Roman"/>
        </w:rPr>
        <w:tab/>
        <w:t xml:space="preserve">Two trials were completed when testing the liquid yogurt. While increasing the shear rate, the viscometer got values for every shear rate tested, but </w:t>
      </w:r>
      <w:r w:rsidR="00BC162E">
        <w:rPr>
          <w:rFonts w:ascii="Times New Roman" w:hAnsi="Times New Roman" w:cs="Times New Roman"/>
        </w:rPr>
        <w:t xml:space="preserve">the viscosity values became out of the range of acceptable accuracy once the rotational speed returned to 3 rpm during the decreasing phase of the trials. Graphing the viscosity vs. shear rate, it was found that the yogurt is a time-dependent fluid (Figure 4). </w:t>
      </w:r>
      <w:r w:rsidR="007447F2">
        <w:rPr>
          <w:rFonts w:ascii="Times New Roman" w:hAnsi="Times New Roman" w:cs="Times New Roman"/>
        </w:rPr>
        <w:t xml:space="preserve">The plot of shear stress vs. shear rate of the yogurt showed that the fluid is shear thinning with a yield stress of about 1 Pa (Figure 5). </w:t>
      </w:r>
    </w:p>
    <w:p w:rsidR="007447F2" w:rsidRDefault="007447F2" w:rsidP="002D06A7">
      <w:pPr>
        <w:spacing w:after="0" w:line="360" w:lineRule="auto"/>
        <w:rPr>
          <w:rFonts w:ascii="Times New Roman" w:hAnsi="Times New Roman" w:cs="Times New Roman"/>
        </w:rPr>
      </w:pPr>
      <w:r>
        <w:rPr>
          <w:rFonts w:ascii="Times New Roman" w:hAnsi="Times New Roman" w:cs="Times New Roman"/>
        </w:rPr>
        <w:tab/>
        <w:t xml:space="preserve">One trial was completed for the testing of the 35% cornstarch w/w in 85% glycerol solution. During the increasing phase of the trial, results were yielded for rotational speeds between 4 rpm and 30 rpm, but while decreasing results were only yielded for rotational speeds between 5 rpm and 30 rpm. The plot of viscosity vs. shear rate showed that the fluid is time-dependent (Figure 6) and the graph of shear stress vs. shear rate showed that the cornstarch mixture is shear thickening (Figure 7). </w:t>
      </w:r>
    </w:p>
    <w:p w:rsidR="007447F2" w:rsidRDefault="007447F2" w:rsidP="002D06A7">
      <w:pPr>
        <w:spacing w:after="0" w:line="360" w:lineRule="auto"/>
        <w:rPr>
          <w:rFonts w:ascii="Times New Roman" w:hAnsi="Times New Roman" w:cs="Times New Roman"/>
        </w:rPr>
      </w:pPr>
      <w:r>
        <w:rPr>
          <w:rFonts w:ascii="Times New Roman" w:hAnsi="Times New Roman" w:cs="Times New Roman"/>
        </w:rPr>
        <w:tab/>
        <w:t xml:space="preserve">Two trials completed for the hair conditioner testing yielded results for rotational speeds at or below 60 rpm. </w:t>
      </w:r>
      <w:r w:rsidR="00F34AC4">
        <w:rPr>
          <w:rFonts w:ascii="Times New Roman" w:hAnsi="Times New Roman" w:cs="Times New Roman"/>
        </w:rPr>
        <w:t>The plot of the viscosity against shear rate showed very little difference in behavior when measuring while increasing and decreasing the rotational speed, meaning that the conditioner is time-independent (Figure 8). Graphing the shear stress against the shear rate displayed a shear thinning trend and a yield stress of about 0.3 Pa was estimated from this graph (Figure 9).</w:t>
      </w:r>
    </w:p>
    <w:p w:rsidR="00F34AC4" w:rsidRDefault="00F34AC4" w:rsidP="002D06A7">
      <w:pPr>
        <w:spacing w:after="0" w:line="360" w:lineRule="auto"/>
        <w:rPr>
          <w:rFonts w:ascii="Times New Roman" w:hAnsi="Times New Roman" w:cs="Times New Roman"/>
        </w:rPr>
      </w:pPr>
      <w:r>
        <w:rPr>
          <w:rFonts w:ascii="Times New Roman" w:hAnsi="Times New Roman" w:cs="Times New Roman"/>
        </w:rPr>
        <w:tab/>
        <w:t xml:space="preserve">The singular trial performed for the fermentation broth with cells yielded results for all tested rotational speeds. Graphing viscosity vs. shear rate showed that the fluid is time-independent (Figure 10). When plotting the shear stress against the shear rate, it was found that the fluid is shear thinning with an estimated yield stress of 1 Pa (Figure 11). The fermentation broth was also tested without the presence of cells and again, results were achieved for all tested rotational speeds, the viscosity vs. shear rate plot showed that the fluid is time-independent (Figure 12), and the shear stress vs. shear rate graph showed a </w:t>
      </w:r>
      <w:r>
        <w:rPr>
          <w:rFonts w:ascii="Times New Roman" w:hAnsi="Times New Roman" w:cs="Times New Roman"/>
        </w:rPr>
        <w:lastRenderedPageBreak/>
        <w:t>shear thinning trend with a yield stress of about 1 Pa (Figure 13). While the two fluids are very similar, the fermentation broth with cells had a lower flow behavior index, meaning that the fluid becomes less viscous more rapidly than the fermentation broth without cells as the shear rate increases</w:t>
      </w:r>
      <w:r w:rsidR="003E0C51">
        <w:rPr>
          <w:rFonts w:ascii="Times New Roman" w:hAnsi="Times New Roman" w:cs="Times New Roman"/>
        </w:rPr>
        <w:t>, which is opposite of what should theoretically occur</w:t>
      </w:r>
      <w:r w:rsidR="000E604D">
        <w:rPr>
          <w:rFonts w:ascii="Times New Roman" w:hAnsi="Times New Roman" w:cs="Times New Roman"/>
        </w:rPr>
        <w:t xml:space="preserve"> (Newton, et. al., 2016)</w:t>
      </w:r>
      <w:r>
        <w:rPr>
          <w:rFonts w:ascii="Times New Roman" w:hAnsi="Times New Roman" w:cs="Times New Roman"/>
        </w:rPr>
        <w:t xml:space="preserve">. </w:t>
      </w:r>
      <w:r w:rsidR="00400CA3">
        <w:rPr>
          <w:rFonts w:ascii="Times New Roman" w:hAnsi="Times New Roman" w:cs="Times New Roman"/>
        </w:rPr>
        <w:t>This may be due to errors in procedure such as not ensuring that the cells were homogeneously distributed throughout the broth or high shear rates causing the cells to lyse and allow less viscous fluid into the fermentation broth, making the overall viscosity lower.</w:t>
      </w:r>
    </w:p>
    <w:p w:rsidR="00400CA3" w:rsidRDefault="00400CA3" w:rsidP="002D06A7">
      <w:pPr>
        <w:spacing w:after="0" w:line="360" w:lineRule="auto"/>
        <w:rPr>
          <w:rFonts w:ascii="Times New Roman" w:hAnsi="Times New Roman" w:cs="Times New Roman"/>
        </w:rPr>
      </w:pPr>
      <w:r>
        <w:rPr>
          <w:rFonts w:ascii="Times New Roman" w:hAnsi="Times New Roman" w:cs="Times New Roman"/>
        </w:rPr>
        <w:tab/>
        <w:t>Within the piping system used previously in the Pump Configuration and Flow through a Pipe lab, the shear thinning fluids—liquid yogurt, hair conditioner, and the two fermentation broths</w:t>
      </w:r>
      <w:r w:rsidR="002D2661">
        <w:rPr>
          <w:rFonts w:ascii="Times New Roman" w:hAnsi="Times New Roman" w:cs="Times New Roman"/>
        </w:rPr>
        <w:t>—would flow more quickly as the friction of the system increased while the shear thickening fluids—85% glycerol and 35% cornstarch w/w in 85% glycerol—would thicken up as the friction increased</w:t>
      </w:r>
      <w:r>
        <w:rPr>
          <w:rFonts w:ascii="Times New Roman" w:hAnsi="Times New Roman" w:cs="Times New Roman"/>
        </w:rPr>
        <w:t>.</w:t>
      </w:r>
      <w:r w:rsidR="002D2661">
        <w:rPr>
          <w:rFonts w:ascii="Times New Roman" w:hAnsi="Times New Roman" w:cs="Times New Roman"/>
        </w:rPr>
        <w:t xml:space="preserve"> It is recommended that for the most efficient flow, the shear thinning fluids be pumped at the highest possible flow rate while maintaining the integrity of the fluid to create more friction and minimize viscosity while the shear thickening fluids be pumped at the lowest possible flow rate for the system to minimize friction and thus viscosity.  </w:t>
      </w:r>
    </w:p>
    <w:p w:rsidR="00400CA3" w:rsidRDefault="002D2661" w:rsidP="002D06A7">
      <w:pPr>
        <w:spacing w:after="0" w:line="360" w:lineRule="auto"/>
        <w:rPr>
          <w:rFonts w:ascii="Times New Roman" w:hAnsi="Times New Roman" w:cs="Times New Roman"/>
        </w:rPr>
      </w:pPr>
      <w:r>
        <w:rPr>
          <w:rFonts w:ascii="Times New Roman" w:hAnsi="Times New Roman" w:cs="Times New Roman"/>
        </w:rPr>
        <w:tab/>
        <w:t>Conclusions drawn from the Effect of Temperature and Agitation Speed in Mixing and Heat Transfer Systems lab show that for shear-thinning fluids, viscosity decreases with temperatur</w:t>
      </w:r>
      <w:r w:rsidR="00113DBE">
        <w:rPr>
          <w:rFonts w:ascii="Times New Roman" w:hAnsi="Times New Roman" w:cs="Times New Roman"/>
        </w:rPr>
        <w:t>e and agitation speed increases and as viscosity decreases, mixing time also decreases. For the shear-thinning fluids</w:t>
      </w:r>
      <w:r w:rsidR="00113DBE">
        <w:rPr>
          <w:rFonts w:ascii="Times New Roman" w:hAnsi="Times New Roman" w:cs="Times New Roman"/>
        </w:rPr>
        <w:t>—liquid yogurt, hair conditioner, and the fermentation broth</w:t>
      </w:r>
      <w:r w:rsidR="00113DBE">
        <w:rPr>
          <w:rFonts w:ascii="Times New Roman" w:hAnsi="Times New Roman" w:cs="Times New Roman"/>
        </w:rPr>
        <w:t xml:space="preserve"> with and without cells</w:t>
      </w:r>
      <w:r w:rsidR="00113DBE">
        <w:rPr>
          <w:rFonts w:ascii="Times New Roman" w:hAnsi="Times New Roman" w:cs="Times New Roman"/>
        </w:rPr>
        <w:t>—</w:t>
      </w:r>
      <w:r w:rsidR="00113DBE">
        <w:rPr>
          <w:rFonts w:ascii="Times New Roman" w:hAnsi="Times New Roman" w:cs="Times New Roman"/>
        </w:rPr>
        <w:t xml:space="preserve">it is recommended that to minimize mixing time to create homogeneous mixtures using each fluid, </w:t>
      </w:r>
      <w:r w:rsidR="00564E0B">
        <w:rPr>
          <w:rFonts w:ascii="Times New Roman" w:hAnsi="Times New Roman" w:cs="Times New Roman"/>
        </w:rPr>
        <w:t>maximum</w:t>
      </w:r>
      <w:r w:rsidR="00113DBE">
        <w:rPr>
          <w:rFonts w:ascii="Times New Roman" w:hAnsi="Times New Roman" w:cs="Times New Roman"/>
        </w:rPr>
        <w:t xml:space="preserve"> temperatures and agitation speeds are used. Howe</w:t>
      </w:r>
      <w:r w:rsidR="00564E0B">
        <w:rPr>
          <w:rFonts w:ascii="Times New Roman" w:hAnsi="Times New Roman" w:cs="Times New Roman"/>
        </w:rPr>
        <w:t>ver, as shear thickening fluids</w:t>
      </w:r>
      <w:r w:rsidR="00564E0B">
        <w:rPr>
          <w:rFonts w:ascii="Times New Roman" w:hAnsi="Times New Roman" w:cs="Times New Roman"/>
        </w:rPr>
        <w:t>—85% glycerol and 35% cornstarch w/w in 85% glycerol—</w:t>
      </w:r>
      <w:r w:rsidR="00113DBE">
        <w:rPr>
          <w:rFonts w:ascii="Times New Roman" w:hAnsi="Times New Roman" w:cs="Times New Roman"/>
        </w:rPr>
        <w:t xml:space="preserve">will become more viscous with increased agitation speeds, it is recommended that </w:t>
      </w:r>
      <w:r w:rsidR="00564E0B">
        <w:rPr>
          <w:rFonts w:ascii="Times New Roman" w:hAnsi="Times New Roman" w:cs="Times New Roman"/>
        </w:rPr>
        <w:t>while the temperature should again be maximized, the agitation speed should be minimized to prevent the fluids from becoming too thick to properly mix.</w:t>
      </w:r>
      <w:r w:rsidR="00400CA3">
        <w:rPr>
          <w:rFonts w:ascii="Times New Roman" w:hAnsi="Times New Roman" w:cs="Times New Roman"/>
        </w:rPr>
        <w:br w:type="page"/>
      </w:r>
    </w:p>
    <w:p w:rsidR="000E604D" w:rsidRPr="000E604D" w:rsidRDefault="000E604D" w:rsidP="002D06A7">
      <w:pPr>
        <w:spacing w:after="0" w:line="360" w:lineRule="auto"/>
        <w:rPr>
          <w:rFonts w:ascii="Times New Roman" w:hAnsi="Times New Roman" w:cs="Times New Roman"/>
        </w:rPr>
      </w:pPr>
      <w:r>
        <w:rPr>
          <w:rFonts w:ascii="Times New Roman" w:hAnsi="Times New Roman" w:cs="Times New Roman"/>
          <w:b/>
        </w:rPr>
        <w:lastRenderedPageBreak/>
        <w:t>Appendix A: Figures</w:t>
      </w:r>
    </w:p>
    <w:p w:rsidR="00400CA3" w:rsidRDefault="00400CA3" w:rsidP="002D06A7">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6FC5E248" wp14:editId="1586CB43">
            <wp:extent cx="448000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5glycerolviscosit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400CA3" w:rsidRDefault="00400CA3" w:rsidP="002D06A7">
      <w:pPr>
        <w:spacing w:after="0" w:line="360" w:lineRule="auto"/>
        <w:jc w:val="center"/>
        <w:rPr>
          <w:rFonts w:ascii="Times New Roman" w:hAnsi="Times New Roman" w:cs="Times New Roman"/>
        </w:rPr>
      </w:pPr>
      <w:r>
        <w:rPr>
          <w:rFonts w:ascii="Times New Roman" w:hAnsi="Times New Roman" w:cs="Times New Roman"/>
          <w:b/>
        </w:rPr>
        <w:t>Figure 2:</w:t>
      </w:r>
      <w:r>
        <w:rPr>
          <w:rFonts w:ascii="Times New Roman" w:hAnsi="Times New Roman" w:cs="Times New Roman"/>
        </w:rPr>
        <w:t xml:space="preserve"> Plot of viscosity vs. shear rate for 85% glycerol solution. The graph shows that all three trials were nearly identical and there is no detectable difference between viscosity measurements taken when the shear rate was increasing and when the shear rate was decreasing. The consistency of measurements means that the 85% glycerol solution is a time-independent fluid. </w:t>
      </w:r>
    </w:p>
    <w:p w:rsidR="00400CA3" w:rsidRDefault="00400CA3" w:rsidP="002D06A7">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6F307A6A" wp14:editId="31D533BD">
            <wp:extent cx="44800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glycerolshe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0E604D" w:rsidRDefault="00400CA3" w:rsidP="002D06A7">
      <w:pPr>
        <w:spacing w:after="0" w:line="360" w:lineRule="auto"/>
        <w:jc w:val="center"/>
        <w:rPr>
          <w:rFonts w:ascii="Times New Roman" w:hAnsi="Times New Roman" w:cs="Times New Roman"/>
        </w:rPr>
      </w:pPr>
      <w:r>
        <w:rPr>
          <w:rFonts w:ascii="Times New Roman" w:hAnsi="Times New Roman" w:cs="Times New Roman"/>
          <w:b/>
        </w:rPr>
        <w:t xml:space="preserve">Figure 3: </w:t>
      </w:r>
      <w:r>
        <w:rPr>
          <w:rFonts w:ascii="Times New Roman" w:hAnsi="Times New Roman" w:cs="Times New Roman"/>
        </w:rPr>
        <w:t>Plot of shear stress vs. shear rate for 85% glycerol solution. The data shows a nearly straight line,</w:t>
      </w:r>
      <w:r w:rsidR="00857E86">
        <w:rPr>
          <w:rFonts w:ascii="Times New Roman" w:hAnsi="Times New Roman" w:cs="Times New Roman"/>
        </w:rPr>
        <w:t xml:space="preserve"> which would suggest that this is a Newtonian fluid,</w:t>
      </w:r>
      <w:r>
        <w:rPr>
          <w:rFonts w:ascii="Times New Roman" w:hAnsi="Times New Roman" w:cs="Times New Roman"/>
        </w:rPr>
        <w:t xml:space="preserve"> though the flow behavior index values were averaged from each trial’s trendline and found</w:t>
      </w:r>
      <w:r w:rsidR="00857E86">
        <w:rPr>
          <w:rFonts w:ascii="Times New Roman" w:hAnsi="Times New Roman" w:cs="Times New Roman"/>
        </w:rPr>
        <w:t xml:space="preserve"> to be 1.0106</w:t>
      </w:r>
      <w:r>
        <w:rPr>
          <w:rFonts w:ascii="Times New Roman" w:hAnsi="Times New Roman" w:cs="Times New Roman"/>
        </w:rPr>
        <w:t>, with a standard deviation of 0.002930; as the flow behavior index is greater than one, the solution is a shear-thickening fluid. The flow consistency index was found to be 0.0548</w:t>
      </w:r>
      <w:r w:rsidR="00857E86">
        <w:rPr>
          <w:rFonts w:ascii="Times New Roman" w:hAnsi="Times New Roman" w:cs="Times New Roman"/>
        </w:rPr>
        <w:t xml:space="preserve"> Pa.s</w:t>
      </w:r>
      <w:r>
        <w:rPr>
          <w:rFonts w:ascii="Times New Roman" w:hAnsi="Times New Roman" w:cs="Times New Roman"/>
        </w:rPr>
        <w:t xml:space="preserve"> with a standard deviation of 0.000208 and it is estimated there is no yield stress for this fluid. </w:t>
      </w:r>
    </w:p>
    <w:p w:rsidR="002D06A7" w:rsidRDefault="002D06A7" w:rsidP="002D06A7">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480000"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ogu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b/>
        </w:rPr>
        <w:t>Figure 4:</w:t>
      </w:r>
      <w:r>
        <w:rPr>
          <w:rFonts w:ascii="Times New Roman" w:hAnsi="Times New Roman" w:cs="Times New Roman"/>
        </w:rPr>
        <w:t xml:space="preserve"> Graph of viscosity vs. shear rate for liquid yogurt. </w:t>
      </w:r>
      <w:r>
        <w:rPr>
          <w:rFonts w:ascii="Times New Roman" w:hAnsi="Times New Roman" w:cs="Times New Roman"/>
        </w:rPr>
        <w:t xml:space="preserve">The graph shows </w:t>
      </w:r>
      <w:r>
        <w:rPr>
          <w:rFonts w:ascii="Times New Roman" w:hAnsi="Times New Roman" w:cs="Times New Roman"/>
        </w:rPr>
        <w:t>for both trials, the viscosity measurements changed when decreasing the rotational speed</w:t>
      </w:r>
      <w:r>
        <w:rPr>
          <w:rFonts w:ascii="Times New Roman" w:hAnsi="Times New Roman" w:cs="Times New Roman"/>
        </w:rPr>
        <w:t>.</w:t>
      </w:r>
      <w:r w:rsidR="00857E86">
        <w:rPr>
          <w:rFonts w:ascii="Times New Roman" w:hAnsi="Times New Roman" w:cs="Times New Roman"/>
        </w:rPr>
        <w:t xml:space="preserve"> This observation coincides with the fact that while all rotational speeds yielded results from the viscometer while increasing the shear rate, the rotational speeds below 3 rpm did not yield results while decreasing the shear rate.</w:t>
      </w:r>
      <w:r>
        <w:rPr>
          <w:rFonts w:ascii="Times New Roman" w:hAnsi="Times New Roman" w:cs="Times New Roman"/>
        </w:rPr>
        <w:t xml:space="preserve"> The </w:t>
      </w:r>
      <w:r w:rsidR="00857E86">
        <w:rPr>
          <w:rFonts w:ascii="Times New Roman" w:hAnsi="Times New Roman" w:cs="Times New Roman"/>
        </w:rPr>
        <w:t xml:space="preserve">inconsistencies in behavior </w:t>
      </w:r>
      <w:r>
        <w:rPr>
          <w:rFonts w:ascii="Times New Roman" w:hAnsi="Times New Roman" w:cs="Times New Roman"/>
        </w:rPr>
        <w:t xml:space="preserve">of </w:t>
      </w:r>
      <w:r w:rsidR="00857E86">
        <w:rPr>
          <w:rFonts w:ascii="Times New Roman" w:hAnsi="Times New Roman" w:cs="Times New Roman"/>
        </w:rPr>
        <w:t>the yogurt</w:t>
      </w:r>
      <w:r>
        <w:rPr>
          <w:rFonts w:ascii="Times New Roman" w:hAnsi="Times New Roman" w:cs="Times New Roman"/>
        </w:rPr>
        <w:t xml:space="preserve"> means that </w:t>
      </w:r>
      <w:r w:rsidR="00857E86">
        <w:rPr>
          <w:rFonts w:ascii="Times New Roman" w:hAnsi="Times New Roman" w:cs="Times New Roman"/>
        </w:rPr>
        <w:t>it</w:t>
      </w:r>
      <w:r>
        <w:rPr>
          <w:rFonts w:ascii="Times New Roman" w:hAnsi="Times New Roman" w:cs="Times New Roman"/>
        </w:rPr>
        <w:t xml:space="preserve"> is a time-dependent fluid.</w:t>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4800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ogurt visco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b/>
        </w:rPr>
        <w:t>Figure 5:</w:t>
      </w:r>
      <w:r>
        <w:rPr>
          <w:rFonts w:ascii="Times New Roman" w:hAnsi="Times New Roman" w:cs="Times New Roman"/>
        </w:rPr>
        <w:t xml:space="preserve"> Plot of shear stress vs. shear rate for liquid yogurt. </w:t>
      </w:r>
      <w:r>
        <w:rPr>
          <w:rFonts w:ascii="Times New Roman" w:hAnsi="Times New Roman" w:cs="Times New Roman"/>
        </w:rPr>
        <w:t xml:space="preserve">The data shows </w:t>
      </w:r>
      <w:r w:rsidR="00857E86">
        <w:rPr>
          <w:rFonts w:ascii="Times New Roman" w:hAnsi="Times New Roman" w:cs="Times New Roman"/>
        </w:rPr>
        <w:t>concave down curve with a y-intercept around 1 Pa, which is the estimated yield stress for the liquid yogurt.</w:t>
      </w:r>
      <w:r>
        <w:rPr>
          <w:rFonts w:ascii="Times New Roman" w:hAnsi="Times New Roman" w:cs="Times New Roman"/>
        </w:rPr>
        <w:t xml:space="preserve"> </w:t>
      </w:r>
      <w:r w:rsidR="00857E86">
        <w:rPr>
          <w:rFonts w:ascii="Times New Roman" w:hAnsi="Times New Roman" w:cs="Times New Roman"/>
        </w:rPr>
        <w:t>T</w:t>
      </w:r>
      <w:r>
        <w:rPr>
          <w:rFonts w:ascii="Times New Roman" w:hAnsi="Times New Roman" w:cs="Times New Roman"/>
        </w:rPr>
        <w:t>he flow behavior inde</w:t>
      </w:r>
      <w:r w:rsidR="00857E86">
        <w:rPr>
          <w:rFonts w:ascii="Times New Roman" w:hAnsi="Times New Roman" w:cs="Times New Roman"/>
        </w:rPr>
        <w:t>x values were averaged from both trial</w:t>
      </w:r>
      <w:r>
        <w:rPr>
          <w:rFonts w:ascii="Times New Roman" w:hAnsi="Times New Roman" w:cs="Times New Roman"/>
        </w:rPr>
        <w:t xml:space="preserve"> trendline</w:t>
      </w:r>
      <w:r w:rsidR="00857E86">
        <w:rPr>
          <w:rFonts w:ascii="Times New Roman" w:hAnsi="Times New Roman" w:cs="Times New Roman"/>
        </w:rPr>
        <w:t>s</w:t>
      </w:r>
      <w:r>
        <w:rPr>
          <w:rFonts w:ascii="Times New Roman" w:hAnsi="Times New Roman" w:cs="Times New Roman"/>
        </w:rPr>
        <w:t xml:space="preserve"> and found</w:t>
      </w:r>
      <w:r w:rsidR="00857E86">
        <w:rPr>
          <w:rFonts w:ascii="Times New Roman" w:hAnsi="Times New Roman" w:cs="Times New Roman"/>
        </w:rPr>
        <w:t xml:space="preserve"> to be 0.2636</w:t>
      </w:r>
      <w:r>
        <w:rPr>
          <w:rFonts w:ascii="Times New Roman" w:hAnsi="Times New Roman" w:cs="Times New Roman"/>
        </w:rPr>
        <w:t xml:space="preserve">; as the flow behavior index is </w:t>
      </w:r>
      <w:r w:rsidR="00857E86">
        <w:rPr>
          <w:rFonts w:ascii="Times New Roman" w:hAnsi="Times New Roman" w:cs="Times New Roman"/>
        </w:rPr>
        <w:t>less than one, the liquid yogurt</w:t>
      </w:r>
      <w:r>
        <w:rPr>
          <w:rFonts w:ascii="Times New Roman" w:hAnsi="Times New Roman" w:cs="Times New Roman"/>
        </w:rPr>
        <w:t xml:space="preserve"> is a shear-thi</w:t>
      </w:r>
      <w:r w:rsidR="00857E86">
        <w:rPr>
          <w:rFonts w:ascii="Times New Roman" w:hAnsi="Times New Roman" w:cs="Times New Roman"/>
        </w:rPr>
        <w:t xml:space="preserve">nning fluid. </w:t>
      </w:r>
      <w:r>
        <w:rPr>
          <w:rFonts w:ascii="Times New Roman" w:hAnsi="Times New Roman" w:cs="Times New Roman"/>
        </w:rPr>
        <w:t xml:space="preserve">The flow consistency index was found to be </w:t>
      </w:r>
      <w:r w:rsidR="00857E86">
        <w:rPr>
          <w:rFonts w:ascii="Times New Roman" w:hAnsi="Times New Roman" w:cs="Times New Roman"/>
        </w:rPr>
        <w:t>4.455 Pa.s</w:t>
      </w:r>
      <w:r>
        <w:rPr>
          <w:rFonts w:ascii="Times New Roman" w:hAnsi="Times New Roman" w:cs="Times New Roman"/>
        </w:rPr>
        <w:t>.</w:t>
      </w:r>
      <w:r w:rsidR="00857E86">
        <w:rPr>
          <w:rFonts w:ascii="Times New Roman" w:hAnsi="Times New Roman" w:cs="Times New Roman"/>
        </w:rPr>
        <w:t xml:space="preserve"> Since only two trials were performed, standard deviations were not calculated for this fluid.</w:t>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480000"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nstarchvis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b/>
        </w:rPr>
        <w:t xml:space="preserve">Figure 6: </w:t>
      </w:r>
      <w:r>
        <w:rPr>
          <w:rFonts w:ascii="Times New Roman" w:hAnsi="Times New Roman" w:cs="Times New Roman"/>
        </w:rPr>
        <w:t xml:space="preserve">Plot of viscosity vs shear rate for 35% cornstarch w/w in 85% glycerol solution. </w:t>
      </w:r>
      <w:r>
        <w:rPr>
          <w:rFonts w:ascii="Times New Roman" w:hAnsi="Times New Roman" w:cs="Times New Roman"/>
        </w:rPr>
        <w:t xml:space="preserve">The graph shows </w:t>
      </w:r>
      <w:r w:rsidR="00857E86">
        <w:rPr>
          <w:rFonts w:ascii="Times New Roman" w:hAnsi="Times New Roman" w:cs="Times New Roman"/>
        </w:rPr>
        <w:t>vastly different behavior for the solution when the shear rate was increasing vs when it was decreasing</w:t>
      </w:r>
      <w:r>
        <w:rPr>
          <w:rFonts w:ascii="Times New Roman" w:hAnsi="Times New Roman" w:cs="Times New Roman"/>
        </w:rPr>
        <w:t xml:space="preserve">. The </w:t>
      </w:r>
      <w:r w:rsidR="00857E86">
        <w:rPr>
          <w:rFonts w:ascii="Times New Roman" w:hAnsi="Times New Roman" w:cs="Times New Roman"/>
        </w:rPr>
        <w:t>in</w:t>
      </w:r>
      <w:r>
        <w:rPr>
          <w:rFonts w:ascii="Times New Roman" w:hAnsi="Times New Roman" w:cs="Times New Roman"/>
        </w:rPr>
        <w:t xml:space="preserve">consistency of measurements means that the </w:t>
      </w:r>
      <w:r w:rsidR="00857E86">
        <w:rPr>
          <w:rFonts w:ascii="Times New Roman" w:hAnsi="Times New Roman" w:cs="Times New Roman"/>
        </w:rPr>
        <w:t xml:space="preserve">35% cornstarch w/w in </w:t>
      </w:r>
      <w:r>
        <w:rPr>
          <w:rFonts w:ascii="Times New Roman" w:hAnsi="Times New Roman" w:cs="Times New Roman"/>
        </w:rPr>
        <w:t>8</w:t>
      </w:r>
      <w:r w:rsidR="00857E86">
        <w:rPr>
          <w:rFonts w:ascii="Times New Roman" w:hAnsi="Times New Roman" w:cs="Times New Roman"/>
        </w:rPr>
        <w:t>5% glycerol solution is a time-</w:t>
      </w:r>
      <w:r>
        <w:rPr>
          <w:rFonts w:ascii="Times New Roman" w:hAnsi="Times New Roman" w:cs="Times New Roman"/>
        </w:rPr>
        <w:t>dependent fluid.</w:t>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480000"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nstarch she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b/>
        </w:rPr>
        <w:t xml:space="preserve">Figure 7: </w:t>
      </w:r>
      <w:r>
        <w:rPr>
          <w:rFonts w:ascii="Times New Roman" w:hAnsi="Times New Roman" w:cs="Times New Roman"/>
        </w:rPr>
        <w:t xml:space="preserve">Graph of shear stress vs. shear rate for 35% cornstarch w/w in 85% glycerol solution. </w:t>
      </w:r>
      <w:r w:rsidR="00857E86">
        <w:rPr>
          <w:rFonts w:ascii="Times New Roman" w:hAnsi="Times New Roman" w:cs="Times New Roman"/>
        </w:rPr>
        <w:t>The data shows a concave up curve</w:t>
      </w:r>
      <w:r>
        <w:rPr>
          <w:rFonts w:ascii="Times New Roman" w:hAnsi="Times New Roman" w:cs="Times New Roman"/>
        </w:rPr>
        <w:t xml:space="preserve">, </w:t>
      </w:r>
      <w:r w:rsidR="00857E86">
        <w:rPr>
          <w:rFonts w:ascii="Times New Roman" w:hAnsi="Times New Roman" w:cs="Times New Roman"/>
        </w:rPr>
        <w:t>and</w:t>
      </w:r>
      <w:r>
        <w:rPr>
          <w:rFonts w:ascii="Times New Roman" w:hAnsi="Times New Roman" w:cs="Times New Roman"/>
        </w:rPr>
        <w:t xml:space="preserve"> the</w:t>
      </w:r>
      <w:r w:rsidR="00B23B5F">
        <w:rPr>
          <w:rFonts w:ascii="Times New Roman" w:hAnsi="Times New Roman" w:cs="Times New Roman"/>
        </w:rPr>
        <w:t xml:space="preserve"> flow behavior index value </w:t>
      </w:r>
      <w:r w:rsidR="00857E86">
        <w:rPr>
          <w:rFonts w:ascii="Times New Roman" w:hAnsi="Times New Roman" w:cs="Times New Roman"/>
        </w:rPr>
        <w:t xml:space="preserve">was </w:t>
      </w:r>
      <w:r>
        <w:rPr>
          <w:rFonts w:ascii="Times New Roman" w:hAnsi="Times New Roman" w:cs="Times New Roman"/>
        </w:rPr>
        <w:t>found</w:t>
      </w:r>
      <w:r w:rsidR="00857E86">
        <w:rPr>
          <w:rFonts w:ascii="Times New Roman" w:hAnsi="Times New Roman" w:cs="Times New Roman"/>
        </w:rPr>
        <w:t xml:space="preserve"> to be 1.006</w:t>
      </w:r>
      <w:r>
        <w:rPr>
          <w:rFonts w:ascii="Times New Roman" w:hAnsi="Times New Roman" w:cs="Times New Roman"/>
        </w:rPr>
        <w:t>; as the flow behavior index is greater than one, the solution is a shear-thickening fluid. The flow consistency index was found to be 0</w:t>
      </w:r>
      <w:r w:rsidR="00857E86">
        <w:rPr>
          <w:rFonts w:ascii="Times New Roman" w:hAnsi="Times New Roman" w:cs="Times New Roman"/>
        </w:rPr>
        <w:t>.7255 Pa.s</w:t>
      </w:r>
      <w:r>
        <w:rPr>
          <w:rFonts w:ascii="Times New Roman" w:hAnsi="Times New Roman" w:cs="Times New Roman"/>
        </w:rPr>
        <w:t xml:space="preserve"> and it is estimated there is no yield stress for this fluid.</w:t>
      </w:r>
      <w:r w:rsidR="00857E86">
        <w:rPr>
          <w:rFonts w:ascii="Times New Roman" w:hAnsi="Times New Roman" w:cs="Times New Roman"/>
        </w:rPr>
        <w:t xml:space="preserve"> As only</w:t>
      </w:r>
      <w:r w:rsidR="00E76986">
        <w:rPr>
          <w:rFonts w:ascii="Times New Roman" w:hAnsi="Times New Roman" w:cs="Times New Roman"/>
        </w:rPr>
        <w:t xml:space="preserve"> one trial was performed on this fluid, no standard deviations could be calculated.</w:t>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480000"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itioner vis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b/>
        </w:rPr>
        <w:t xml:space="preserve">Figure 8: </w:t>
      </w:r>
      <w:r>
        <w:rPr>
          <w:rFonts w:ascii="Times New Roman" w:hAnsi="Times New Roman" w:cs="Times New Roman"/>
        </w:rPr>
        <w:t>Viscosity vs. shear rate graph for hair conditioner.</w:t>
      </w:r>
      <w:r w:rsidRPr="002D06A7">
        <w:rPr>
          <w:rFonts w:ascii="Times New Roman" w:hAnsi="Times New Roman" w:cs="Times New Roman"/>
        </w:rPr>
        <w:t xml:space="preserve"> </w:t>
      </w:r>
      <w:r>
        <w:rPr>
          <w:rFonts w:ascii="Times New Roman" w:hAnsi="Times New Roman" w:cs="Times New Roman"/>
        </w:rPr>
        <w:t xml:space="preserve">The graph shows that all </w:t>
      </w:r>
      <w:r w:rsidR="00857E86">
        <w:rPr>
          <w:rFonts w:ascii="Times New Roman" w:hAnsi="Times New Roman" w:cs="Times New Roman"/>
        </w:rPr>
        <w:t>both trials had</w:t>
      </w:r>
      <w:r>
        <w:rPr>
          <w:rFonts w:ascii="Times New Roman" w:hAnsi="Times New Roman" w:cs="Times New Roman"/>
        </w:rPr>
        <w:t xml:space="preserve"> </w:t>
      </w:r>
      <w:r w:rsidR="00857E86">
        <w:rPr>
          <w:rFonts w:ascii="Times New Roman" w:hAnsi="Times New Roman" w:cs="Times New Roman"/>
        </w:rPr>
        <w:t>almost no</w:t>
      </w:r>
      <w:r>
        <w:rPr>
          <w:rFonts w:ascii="Times New Roman" w:hAnsi="Times New Roman" w:cs="Times New Roman"/>
        </w:rPr>
        <w:t xml:space="preserve"> difference between viscosity measurements taken when the shear rate was increasing and when the shear rate was decreasing. The consistency of measurements means that the </w:t>
      </w:r>
      <w:r w:rsidR="00857E86">
        <w:rPr>
          <w:rFonts w:ascii="Times New Roman" w:hAnsi="Times New Roman" w:cs="Times New Roman"/>
        </w:rPr>
        <w:t>hair conditioner</w:t>
      </w:r>
      <w:r>
        <w:rPr>
          <w:rFonts w:ascii="Times New Roman" w:hAnsi="Times New Roman" w:cs="Times New Roman"/>
        </w:rPr>
        <w:t xml:space="preserve"> is a time-independent fluid.</w:t>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480000" cy="25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ditioner sh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b/>
        </w:rPr>
        <w:t xml:space="preserve">Figure 9: </w:t>
      </w:r>
      <w:r>
        <w:rPr>
          <w:rFonts w:ascii="Times New Roman" w:hAnsi="Times New Roman" w:cs="Times New Roman"/>
        </w:rPr>
        <w:t xml:space="preserve">Shear stress vs. shear rate plot for hair conditioner. </w:t>
      </w:r>
      <w:r>
        <w:rPr>
          <w:rFonts w:ascii="Times New Roman" w:hAnsi="Times New Roman" w:cs="Times New Roman"/>
        </w:rPr>
        <w:t xml:space="preserve">The data shows a </w:t>
      </w:r>
      <w:r w:rsidR="00857E86">
        <w:rPr>
          <w:rFonts w:ascii="Times New Roman" w:hAnsi="Times New Roman" w:cs="Times New Roman"/>
        </w:rPr>
        <w:t>concave down trend</w:t>
      </w:r>
      <w:r w:rsidR="00E76986">
        <w:rPr>
          <w:rFonts w:ascii="Times New Roman" w:hAnsi="Times New Roman" w:cs="Times New Roman"/>
        </w:rPr>
        <w:t xml:space="preserve"> with an estimated y-intercept of 0.3 Pa, which represents the yield stress. T</w:t>
      </w:r>
      <w:r>
        <w:rPr>
          <w:rFonts w:ascii="Times New Roman" w:hAnsi="Times New Roman" w:cs="Times New Roman"/>
        </w:rPr>
        <w:t xml:space="preserve">he flow behavior index values averaged from each trial’s trendline </w:t>
      </w:r>
      <w:r w:rsidR="00857E86">
        <w:rPr>
          <w:rFonts w:ascii="Times New Roman" w:hAnsi="Times New Roman" w:cs="Times New Roman"/>
        </w:rPr>
        <w:t>was</w:t>
      </w:r>
      <w:r>
        <w:rPr>
          <w:rFonts w:ascii="Times New Roman" w:hAnsi="Times New Roman" w:cs="Times New Roman"/>
        </w:rPr>
        <w:t xml:space="preserve"> found to be 1.</w:t>
      </w:r>
      <w:r w:rsidR="00857E86">
        <w:rPr>
          <w:rFonts w:ascii="Times New Roman" w:hAnsi="Times New Roman" w:cs="Times New Roman"/>
        </w:rPr>
        <w:t>3985;</w:t>
      </w:r>
      <w:r>
        <w:rPr>
          <w:rFonts w:ascii="Times New Roman" w:hAnsi="Times New Roman" w:cs="Times New Roman"/>
        </w:rPr>
        <w:t xml:space="preserve"> as the flow behavior index is </w:t>
      </w:r>
      <w:r w:rsidR="00857E86">
        <w:rPr>
          <w:rFonts w:ascii="Times New Roman" w:hAnsi="Times New Roman" w:cs="Times New Roman"/>
        </w:rPr>
        <w:t>less</w:t>
      </w:r>
      <w:r>
        <w:rPr>
          <w:rFonts w:ascii="Times New Roman" w:hAnsi="Times New Roman" w:cs="Times New Roman"/>
        </w:rPr>
        <w:t xml:space="preserve"> than o</w:t>
      </w:r>
      <w:r w:rsidR="00857E86">
        <w:rPr>
          <w:rFonts w:ascii="Times New Roman" w:hAnsi="Times New Roman" w:cs="Times New Roman"/>
        </w:rPr>
        <w:t>ne, the solution is a shear-thin</w:t>
      </w:r>
      <w:r>
        <w:rPr>
          <w:rFonts w:ascii="Times New Roman" w:hAnsi="Times New Roman" w:cs="Times New Roman"/>
        </w:rPr>
        <w:t xml:space="preserve">ning fluid. The flow consistency index was found to be </w:t>
      </w:r>
      <w:r w:rsidR="00857E86">
        <w:rPr>
          <w:rFonts w:ascii="Times New Roman" w:hAnsi="Times New Roman" w:cs="Times New Roman"/>
        </w:rPr>
        <w:t>2.4924 Pa.s</w:t>
      </w:r>
      <w:r>
        <w:rPr>
          <w:rFonts w:ascii="Times New Roman" w:hAnsi="Times New Roman" w:cs="Times New Roman"/>
        </w:rPr>
        <w:t>.</w:t>
      </w:r>
      <w:r w:rsidR="00857E86">
        <w:rPr>
          <w:rFonts w:ascii="Times New Roman" w:hAnsi="Times New Roman" w:cs="Times New Roman"/>
        </w:rPr>
        <w:t xml:space="preserve"> As only two trials were performed on this fluid, no standard deviations were calculated. </w:t>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480000" cy="25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thcellsvis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b/>
        </w:rPr>
        <w:t xml:space="preserve">Figure 10: </w:t>
      </w:r>
      <w:r>
        <w:rPr>
          <w:rFonts w:ascii="Times New Roman" w:hAnsi="Times New Roman" w:cs="Times New Roman"/>
        </w:rPr>
        <w:t>Graph of viscosity vs. shear rate for fermentation broth with cells.</w:t>
      </w:r>
      <w:r w:rsidRPr="002D06A7">
        <w:rPr>
          <w:rFonts w:ascii="Times New Roman" w:hAnsi="Times New Roman" w:cs="Times New Roman"/>
        </w:rPr>
        <w:t xml:space="preserve"> </w:t>
      </w:r>
      <w:r>
        <w:rPr>
          <w:rFonts w:ascii="Times New Roman" w:hAnsi="Times New Roman" w:cs="Times New Roman"/>
        </w:rPr>
        <w:t>The graph shows that viscosity measurements taken when the shear rate was increasing and when the shear rate was decreasing</w:t>
      </w:r>
      <w:r w:rsidR="00B23B5F">
        <w:rPr>
          <w:rFonts w:ascii="Times New Roman" w:hAnsi="Times New Roman" w:cs="Times New Roman"/>
        </w:rPr>
        <w:t xml:space="preserve"> are nearly identical</w:t>
      </w:r>
      <w:r>
        <w:rPr>
          <w:rFonts w:ascii="Times New Roman" w:hAnsi="Times New Roman" w:cs="Times New Roman"/>
        </w:rPr>
        <w:t xml:space="preserve">. The consistency of measurements means that the </w:t>
      </w:r>
      <w:r w:rsidR="00B23B5F">
        <w:rPr>
          <w:rFonts w:ascii="Times New Roman" w:hAnsi="Times New Roman" w:cs="Times New Roman"/>
        </w:rPr>
        <w:t>fermentation broth with cells</w:t>
      </w:r>
      <w:r>
        <w:rPr>
          <w:rFonts w:ascii="Times New Roman" w:hAnsi="Times New Roman" w:cs="Times New Roman"/>
        </w:rPr>
        <w:t xml:space="preserve"> is a time-independent fluid.</w:t>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480000" cy="25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thcellsshe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b/>
        </w:rPr>
        <w:t>Figure 11:</w:t>
      </w:r>
      <w:r>
        <w:rPr>
          <w:rFonts w:ascii="Times New Roman" w:hAnsi="Times New Roman" w:cs="Times New Roman"/>
        </w:rPr>
        <w:t xml:space="preserve"> Plot of shear stress vs. shear rate for fermentation broth with cells. </w:t>
      </w:r>
      <w:r>
        <w:rPr>
          <w:rFonts w:ascii="Times New Roman" w:hAnsi="Times New Roman" w:cs="Times New Roman"/>
        </w:rPr>
        <w:t xml:space="preserve">The data shows a </w:t>
      </w:r>
      <w:r w:rsidR="00B23B5F">
        <w:rPr>
          <w:rFonts w:ascii="Times New Roman" w:hAnsi="Times New Roman" w:cs="Times New Roman"/>
        </w:rPr>
        <w:t>concave down curve with a y-intercept of about 1 Pa, which represents the yield stress for the fluid.</w:t>
      </w:r>
      <w:r>
        <w:rPr>
          <w:rFonts w:ascii="Times New Roman" w:hAnsi="Times New Roman" w:cs="Times New Roman"/>
        </w:rPr>
        <w:t xml:space="preserve"> </w:t>
      </w:r>
      <w:r w:rsidR="00B23B5F">
        <w:rPr>
          <w:rFonts w:ascii="Times New Roman" w:hAnsi="Times New Roman" w:cs="Times New Roman"/>
        </w:rPr>
        <w:t>T</w:t>
      </w:r>
      <w:r>
        <w:rPr>
          <w:rFonts w:ascii="Times New Roman" w:hAnsi="Times New Roman" w:cs="Times New Roman"/>
        </w:rPr>
        <w:t xml:space="preserve">he flow behavior index </w:t>
      </w:r>
      <w:r w:rsidR="00B23B5F">
        <w:rPr>
          <w:rFonts w:ascii="Times New Roman" w:hAnsi="Times New Roman" w:cs="Times New Roman"/>
        </w:rPr>
        <w:t>was</w:t>
      </w:r>
      <w:r>
        <w:rPr>
          <w:rFonts w:ascii="Times New Roman" w:hAnsi="Times New Roman" w:cs="Times New Roman"/>
        </w:rPr>
        <w:t xml:space="preserve"> found to be </w:t>
      </w:r>
      <w:r w:rsidR="00B23B5F">
        <w:rPr>
          <w:rFonts w:ascii="Times New Roman" w:hAnsi="Times New Roman" w:cs="Times New Roman"/>
        </w:rPr>
        <w:t>0</w:t>
      </w:r>
      <w:r>
        <w:rPr>
          <w:rFonts w:ascii="Times New Roman" w:hAnsi="Times New Roman" w:cs="Times New Roman"/>
        </w:rPr>
        <w:t>.1</w:t>
      </w:r>
      <w:r w:rsidR="00B23B5F">
        <w:rPr>
          <w:rFonts w:ascii="Times New Roman" w:hAnsi="Times New Roman" w:cs="Times New Roman"/>
        </w:rPr>
        <w:t>577</w:t>
      </w:r>
      <w:r>
        <w:rPr>
          <w:rFonts w:ascii="Times New Roman" w:hAnsi="Times New Roman" w:cs="Times New Roman"/>
        </w:rPr>
        <w:t xml:space="preserve">as the flow behavior index is </w:t>
      </w:r>
      <w:r w:rsidR="00B23B5F">
        <w:rPr>
          <w:rFonts w:ascii="Times New Roman" w:hAnsi="Times New Roman" w:cs="Times New Roman"/>
        </w:rPr>
        <w:t>less</w:t>
      </w:r>
      <w:r>
        <w:rPr>
          <w:rFonts w:ascii="Times New Roman" w:hAnsi="Times New Roman" w:cs="Times New Roman"/>
        </w:rPr>
        <w:t xml:space="preserve"> than on</w:t>
      </w:r>
      <w:r w:rsidR="00B23B5F">
        <w:rPr>
          <w:rFonts w:ascii="Times New Roman" w:hAnsi="Times New Roman" w:cs="Times New Roman"/>
        </w:rPr>
        <w:t>e, the solution is a shear-thinn</w:t>
      </w:r>
      <w:r>
        <w:rPr>
          <w:rFonts w:ascii="Times New Roman" w:hAnsi="Times New Roman" w:cs="Times New Roman"/>
        </w:rPr>
        <w:t xml:space="preserve">ing fluid. The flow consistency index was found to be </w:t>
      </w:r>
      <w:r w:rsidR="00B23B5F">
        <w:rPr>
          <w:rFonts w:ascii="Times New Roman" w:hAnsi="Times New Roman" w:cs="Times New Roman"/>
        </w:rPr>
        <w:t>2.5174 Pa.s</w:t>
      </w:r>
      <w:r>
        <w:rPr>
          <w:rFonts w:ascii="Times New Roman" w:hAnsi="Times New Roman" w:cs="Times New Roman"/>
        </w:rPr>
        <w:t>.</w:t>
      </w:r>
      <w:r w:rsidR="00B23B5F">
        <w:rPr>
          <w:rFonts w:ascii="Times New Roman" w:hAnsi="Times New Roman" w:cs="Times New Roman"/>
        </w:rPr>
        <w:t xml:space="preserve"> As only one trial was completed for this fluid, no standard deviations could be calculated. </w:t>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480000"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thoutcells vis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b/>
        </w:rPr>
        <w:t xml:space="preserve">Figure 12: </w:t>
      </w:r>
      <w:r>
        <w:rPr>
          <w:rFonts w:ascii="Times New Roman" w:hAnsi="Times New Roman" w:cs="Times New Roman"/>
        </w:rPr>
        <w:t>Graph of viscosity vs. shear rate for fermentation broth without cells.</w:t>
      </w:r>
      <w:r w:rsidRPr="002D06A7">
        <w:rPr>
          <w:rFonts w:ascii="Times New Roman" w:hAnsi="Times New Roman" w:cs="Times New Roman"/>
        </w:rPr>
        <w:t xml:space="preserve"> </w:t>
      </w:r>
      <w:r>
        <w:rPr>
          <w:rFonts w:ascii="Times New Roman" w:hAnsi="Times New Roman" w:cs="Times New Roman"/>
        </w:rPr>
        <w:t xml:space="preserve">The graph shows that there is no detectable difference between viscosity measurements taken when the shear rate was increasing and when the shear rate was decreasing. The consistency of measurements means that the </w:t>
      </w:r>
      <w:r w:rsidR="00B50C95">
        <w:rPr>
          <w:rFonts w:ascii="Times New Roman" w:hAnsi="Times New Roman" w:cs="Times New Roman"/>
        </w:rPr>
        <w:t>fermentation broth without cells</w:t>
      </w:r>
      <w:r>
        <w:rPr>
          <w:rFonts w:ascii="Times New Roman" w:hAnsi="Times New Roman" w:cs="Times New Roman"/>
        </w:rPr>
        <w:t xml:space="preserve"> is a time-independent fluid.</w:t>
      </w:r>
    </w:p>
    <w:p w:rsidR="002D06A7" w:rsidRDefault="002D06A7" w:rsidP="002D06A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480000" cy="252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thoutcellssh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80000" cy="2520000"/>
                    </a:xfrm>
                    <a:prstGeom prst="rect">
                      <a:avLst/>
                    </a:prstGeom>
                  </pic:spPr>
                </pic:pic>
              </a:graphicData>
            </a:graphic>
          </wp:inline>
        </w:drawing>
      </w:r>
    </w:p>
    <w:p w:rsidR="000E604D" w:rsidRDefault="002D06A7" w:rsidP="002D06A7">
      <w:pPr>
        <w:spacing w:line="360" w:lineRule="auto"/>
        <w:jc w:val="center"/>
        <w:rPr>
          <w:rFonts w:ascii="Times New Roman" w:hAnsi="Times New Roman" w:cs="Times New Roman"/>
        </w:rPr>
      </w:pPr>
      <w:r>
        <w:rPr>
          <w:rFonts w:ascii="Times New Roman" w:hAnsi="Times New Roman" w:cs="Times New Roman"/>
          <w:b/>
        </w:rPr>
        <w:t xml:space="preserve">Figure 13: </w:t>
      </w:r>
      <w:r>
        <w:rPr>
          <w:rFonts w:ascii="Times New Roman" w:hAnsi="Times New Roman" w:cs="Times New Roman"/>
        </w:rPr>
        <w:t xml:space="preserve">Plot of shear stress vs. shear rate for fermentation broth without cells. </w:t>
      </w:r>
      <w:r>
        <w:rPr>
          <w:rFonts w:ascii="Times New Roman" w:hAnsi="Times New Roman" w:cs="Times New Roman"/>
        </w:rPr>
        <w:t xml:space="preserve">The data shows </w:t>
      </w:r>
      <w:r w:rsidR="002F7CE1">
        <w:rPr>
          <w:rFonts w:ascii="Times New Roman" w:hAnsi="Times New Roman" w:cs="Times New Roman"/>
        </w:rPr>
        <w:t>a concave down curve with a y-intercept of about 1 Pa, representing the yield stress for the fluid.</w:t>
      </w:r>
      <w:r>
        <w:rPr>
          <w:rFonts w:ascii="Times New Roman" w:hAnsi="Times New Roman" w:cs="Times New Roman"/>
        </w:rPr>
        <w:t xml:space="preserve"> </w:t>
      </w:r>
      <w:r w:rsidR="002F7CE1">
        <w:rPr>
          <w:rFonts w:ascii="Times New Roman" w:hAnsi="Times New Roman" w:cs="Times New Roman"/>
        </w:rPr>
        <w:t>T</w:t>
      </w:r>
      <w:r>
        <w:rPr>
          <w:rFonts w:ascii="Times New Roman" w:hAnsi="Times New Roman" w:cs="Times New Roman"/>
        </w:rPr>
        <w:t xml:space="preserve">he flow behavior index value </w:t>
      </w:r>
      <w:r w:rsidR="002F7CE1">
        <w:rPr>
          <w:rFonts w:ascii="Times New Roman" w:hAnsi="Times New Roman" w:cs="Times New Roman"/>
        </w:rPr>
        <w:t>was</w:t>
      </w:r>
      <w:r>
        <w:rPr>
          <w:rFonts w:ascii="Times New Roman" w:hAnsi="Times New Roman" w:cs="Times New Roman"/>
        </w:rPr>
        <w:t xml:space="preserve"> found to be </w:t>
      </w:r>
      <w:r w:rsidR="002F7CE1">
        <w:rPr>
          <w:rFonts w:ascii="Times New Roman" w:hAnsi="Times New Roman" w:cs="Times New Roman"/>
        </w:rPr>
        <w:t>0.1753</w:t>
      </w:r>
      <w:r>
        <w:rPr>
          <w:rFonts w:ascii="Times New Roman" w:hAnsi="Times New Roman" w:cs="Times New Roman"/>
        </w:rPr>
        <w:t xml:space="preserve"> as the flow behavior index is </w:t>
      </w:r>
      <w:r w:rsidR="002F7CE1">
        <w:rPr>
          <w:rFonts w:ascii="Times New Roman" w:hAnsi="Times New Roman" w:cs="Times New Roman"/>
        </w:rPr>
        <w:t>less</w:t>
      </w:r>
      <w:r>
        <w:rPr>
          <w:rFonts w:ascii="Times New Roman" w:hAnsi="Times New Roman" w:cs="Times New Roman"/>
        </w:rPr>
        <w:t xml:space="preserve"> than one, the solution is a shear-thi</w:t>
      </w:r>
      <w:r w:rsidR="002F7CE1">
        <w:rPr>
          <w:rFonts w:ascii="Times New Roman" w:hAnsi="Times New Roman" w:cs="Times New Roman"/>
        </w:rPr>
        <w:t>n</w:t>
      </w:r>
      <w:r>
        <w:rPr>
          <w:rFonts w:ascii="Times New Roman" w:hAnsi="Times New Roman" w:cs="Times New Roman"/>
        </w:rPr>
        <w:t xml:space="preserve">ning fluid. The flow consistency index was found to be </w:t>
      </w:r>
      <w:r w:rsidR="002F7CE1">
        <w:rPr>
          <w:rFonts w:ascii="Times New Roman" w:hAnsi="Times New Roman" w:cs="Times New Roman"/>
        </w:rPr>
        <w:t>2.7568 Pa.s</w:t>
      </w:r>
      <w:r>
        <w:rPr>
          <w:rFonts w:ascii="Times New Roman" w:hAnsi="Times New Roman" w:cs="Times New Roman"/>
        </w:rPr>
        <w:t>.</w:t>
      </w:r>
      <w:r w:rsidR="002F7CE1">
        <w:rPr>
          <w:rFonts w:ascii="Times New Roman" w:hAnsi="Times New Roman" w:cs="Times New Roman"/>
        </w:rPr>
        <w:t xml:space="preserve"> As only one trial was completed for this fluid, no standard deviations could be calculated.</w:t>
      </w:r>
      <w:bookmarkStart w:id="0" w:name="_GoBack"/>
      <w:bookmarkEnd w:id="0"/>
      <w:r>
        <w:rPr>
          <w:rFonts w:ascii="Times New Roman" w:hAnsi="Times New Roman" w:cs="Times New Roman"/>
        </w:rPr>
        <w:t xml:space="preserve"> </w:t>
      </w:r>
      <w:r w:rsidR="000E604D">
        <w:rPr>
          <w:rFonts w:ascii="Times New Roman" w:hAnsi="Times New Roman" w:cs="Times New Roman"/>
        </w:rPr>
        <w:br w:type="page"/>
      </w:r>
    </w:p>
    <w:p w:rsidR="00400CA3" w:rsidRDefault="000E604D" w:rsidP="002D06A7">
      <w:pPr>
        <w:spacing w:after="0" w:line="360" w:lineRule="auto"/>
        <w:rPr>
          <w:rFonts w:ascii="Times New Roman" w:hAnsi="Times New Roman" w:cs="Times New Roman"/>
        </w:rPr>
      </w:pPr>
      <w:r>
        <w:rPr>
          <w:rFonts w:ascii="Times New Roman" w:hAnsi="Times New Roman" w:cs="Times New Roman"/>
          <w:b/>
        </w:rPr>
        <w:lastRenderedPageBreak/>
        <w:t>Appendix B: References</w:t>
      </w:r>
    </w:p>
    <w:p w:rsidR="000E604D" w:rsidRDefault="000E604D" w:rsidP="002D06A7">
      <w:pPr>
        <w:spacing w:after="0" w:line="360" w:lineRule="auto"/>
        <w:rPr>
          <w:rFonts w:ascii="Times New Roman" w:hAnsi="Times New Roman" w:cs="Times New Roman"/>
        </w:rPr>
      </w:pPr>
      <w:r>
        <w:rPr>
          <w:rFonts w:ascii="Times New Roman" w:hAnsi="Times New Roman" w:cs="Times New Roman"/>
        </w:rPr>
        <w:t xml:space="preserve">Doran, P.M. (1995). </w:t>
      </w:r>
      <w:r>
        <w:rPr>
          <w:rFonts w:ascii="Times New Roman" w:hAnsi="Times New Roman" w:cs="Times New Roman"/>
          <w:i/>
        </w:rPr>
        <w:t>Bioprocess Engineering Principles</w:t>
      </w:r>
      <w:r>
        <w:rPr>
          <w:rFonts w:ascii="Times New Roman" w:hAnsi="Times New Roman" w:cs="Times New Roman"/>
        </w:rPr>
        <w:t>. London, UK. Academic Press Limited.</w:t>
      </w:r>
    </w:p>
    <w:p w:rsidR="000E604D" w:rsidRPr="000E604D" w:rsidRDefault="000E604D" w:rsidP="002D06A7">
      <w:pPr>
        <w:spacing w:after="0" w:line="360" w:lineRule="auto"/>
        <w:rPr>
          <w:rFonts w:ascii="Times New Roman" w:hAnsi="Times New Roman" w:cs="Times New Roman"/>
        </w:rPr>
      </w:pPr>
      <w:r w:rsidRPr="000E604D">
        <w:rPr>
          <w:rFonts w:ascii="Times New Roman" w:hAnsi="Times New Roman" w:cs="Times New Roman"/>
        </w:rPr>
        <w:t>Newton, J.M., Schofield, D., Vlahopoulou, J., Zhou, Y. (2016). Detecting cell lysis using viscosity</w:t>
      </w:r>
    </w:p>
    <w:p w:rsidR="000E604D" w:rsidRPr="000E604D" w:rsidRDefault="000E604D" w:rsidP="002D06A7">
      <w:pPr>
        <w:spacing w:after="0" w:line="360" w:lineRule="auto"/>
        <w:ind w:left="567"/>
        <w:rPr>
          <w:rFonts w:ascii="Times New Roman" w:hAnsi="Times New Roman" w:cs="Times New Roman"/>
        </w:rPr>
      </w:pPr>
      <w:r w:rsidRPr="000E604D">
        <w:rPr>
          <w:rFonts w:ascii="Times New Roman" w:hAnsi="Times New Roman" w:cs="Times New Roman"/>
        </w:rPr>
        <w:t>monitoring in E. coli fermentation to prevent product loss. Biotechnology Progress.</w:t>
      </w:r>
    </w:p>
    <w:p w:rsidR="000E604D" w:rsidRPr="000E604D" w:rsidRDefault="000E604D" w:rsidP="002D06A7">
      <w:pPr>
        <w:spacing w:after="0" w:line="360" w:lineRule="auto"/>
        <w:rPr>
          <w:rFonts w:ascii="Times New Roman" w:hAnsi="Times New Roman" w:cs="Times New Roman"/>
        </w:rPr>
      </w:pPr>
      <w:r w:rsidRPr="000E604D">
        <w:rPr>
          <w:rFonts w:ascii="Times New Roman" w:hAnsi="Times New Roman" w:cs="Times New Roman"/>
        </w:rPr>
        <w:t>3 Easy Steps to Successful Viscosity Measurement. (n.d.). Brookfield Ametek. Instrumentation &amp;</w:t>
      </w:r>
    </w:p>
    <w:p w:rsidR="000E604D" w:rsidRDefault="000E604D" w:rsidP="002D06A7">
      <w:pPr>
        <w:spacing w:after="0" w:line="360" w:lineRule="auto"/>
        <w:ind w:left="567"/>
        <w:rPr>
          <w:rFonts w:ascii="Times New Roman" w:hAnsi="Times New Roman" w:cs="Times New Roman"/>
        </w:rPr>
      </w:pPr>
      <w:r w:rsidRPr="000E604D">
        <w:rPr>
          <w:rFonts w:ascii="Times New Roman" w:hAnsi="Times New Roman" w:cs="Times New Roman"/>
        </w:rPr>
        <w:t>Specialty Controls Division.</w:t>
      </w:r>
    </w:p>
    <w:p w:rsidR="000E604D" w:rsidRPr="000E604D" w:rsidRDefault="000E604D" w:rsidP="002D06A7">
      <w:pPr>
        <w:spacing w:after="0" w:line="360" w:lineRule="auto"/>
        <w:rPr>
          <w:rFonts w:ascii="Times New Roman" w:hAnsi="Times New Roman" w:cs="Times New Roman"/>
        </w:rPr>
      </w:pPr>
    </w:p>
    <w:p w:rsidR="00F34AC4" w:rsidRPr="00BC162E" w:rsidRDefault="00F34AC4" w:rsidP="002D06A7">
      <w:pPr>
        <w:spacing w:after="0" w:line="360" w:lineRule="auto"/>
        <w:rPr>
          <w:rFonts w:ascii="Times New Roman" w:hAnsi="Times New Roman" w:cs="Times New Roman"/>
        </w:rPr>
      </w:pPr>
    </w:p>
    <w:sectPr w:rsidR="00F34AC4" w:rsidRPr="00BC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B0"/>
    <w:rsid w:val="00066737"/>
    <w:rsid w:val="000A6020"/>
    <w:rsid w:val="000E604D"/>
    <w:rsid w:val="000F05F4"/>
    <w:rsid w:val="00113DBE"/>
    <w:rsid w:val="002049FA"/>
    <w:rsid w:val="002D06A7"/>
    <w:rsid w:val="002D2661"/>
    <w:rsid w:val="002F7CE1"/>
    <w:rsid w:val="003E0C51"/>
    <w:rsid w:val="00400CA3"/>
    <w:rsid w:val="005515B0"/>
    <w:rsid w:val="00564E0B"/>
    <w:rsid w:val="005D663D"/>
    <w:rsid w:val="006745C7"/>
    <w:rsid w:val="006E3030"/>
    <w:rsid w:val="0071689A"/>
    <w:rsid w:val="007447F2"/>
    <w:rsid w:val="00847633"/>
    <w:rsid w:val="00857E86"/>
    <w:rsid w:val="008907C8"/>
    <w:rsid w:val="00893622"/>
    <w:rsid w:val="008C25DD"/>
    <w:rsid w:val="00935728"/>
    <w:rsid w:val="00B23B5F"/>
    <w:rsid w:val="00B50C95"/>
    <w:rsid w:val="00BC162E"/>
    <w:rsid w:val="00E76986"/>
    <w:rsid w:val="00EE3DB0"/>
    <w:rsid w:val="00F3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6F01"/>
  <w15:chartTrackingRefBased/>
  <w15:docId w15:val="{C6742318-9235-4CAD-A890-28A67B55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10</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9</cp:revision>
  <cp:lastPrinted>2018-03-31T03:43:00Z</cp:lastPrinted>
  <dcterms:created xsi:type="dcterms:W3CDTF">2018-03-30T23:29:00Z</dcterms:created>
  <dcterms:modified xsi:type="dcterms:W3CDTF">2018-03-31T04:00:00Z</dcterms:modified>
</cp:coreProperties>
</file>