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Fluid Statics</w:t>
      </w:r>
    </w:p>
    <w:p w:rsidR="00000000" w:rsidDel="00000000" w:rsidP="00000000" w:rsidRDefault="00000000" w:rsidRPr="00000000" w14:paraId="00000001">
      <w:pPr>
        <w:contextualSpacing w:val="0"/>
        <w:rPr/>
      </w:pPr>
      <w:r w:rsidDel="00000000" w:rsidR="00000000" w:rsidRPr="00000000">
        <w:rPr>
          <w:b w:val="1"/>
          <w:rtl w:val="0"/>
        </w:rPr>
        <w:t xml:space="preserve">Application of the Linear Momentum Principle</w: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u w:val="single"/>
          <w:rtl w:val="0"/>
        </w:rPr>
        <w:t xml:space="preserve">Stress Vector</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When we apply the linear momentum principle we need to know the forces acting on the surface of the volume we select. So first, we need to understand stress vectors and related notation.</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Stress vector is the force per unit area of the surface at a certain point on the surface. Since it is a vector, it has both magnitude and direction. The direction of the stress vector will depend on the surface or - on the direction of normal to the surface. </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u w:val="single"/>
        </w:rPr>
      </w:pPr>
      <w:r w:rsidDel="00000000" w:rsidR="00000000" w:rsidRPr="00000000">
        <w:rPr>
          <w:rtl w:val="0"/>
        </w:rPr>
        <w:t xml:space="preserve">Consider a solid bar subjected to a compressive force F. We want to calculate the force acting at point A. However, to define stress vector, we need to </w:t>
      </w:r>
      <w:r w:rsidDel="00000000" w:rsidR="00000000" w:rsidRPr="00000000">
        <w:rPr>
          <w:u w:val="single"/>
          <w:rtl w:val="0"/>
        </w:rPr>
        <w:t xml:space="preserve">define a plane on which this force is acting.</w:t>
      </w:r>
    </w:p>
    <w:p w:rsidR="00000000" w:rsidDel="00000000" w:rsidP="00000000" w:rsidRDefault="00000000" w:rsidRPr="00000000" w14:paraId="00000009">
      <w:pPr>
        <w:contextualSpacing w:val="0"/>
        <w:rPr>
          <w:u w:val="single"/>
        </w:rPr>
      </w:pPr>
      <w:r w:rsidDel="00000000" w:rsidR="00000000" w:rsidRPr="00000000">
        <w:rPr>
          <w:u w:val="single"/>
        </w:rPr>
        <w:drawing>
          <wp:inline distB="114300" distT="114300" distL="114300" distR="114300">
            <wp:extent cx="4039471" cy="2109788"/>
            <wp:effectExtent b="0" l="0" r="0" t="0"/>
            <wp:docPr id="2" name="image5.png"/>
            <a:graphic>
              <a:graphicData uri="http://schemas.openxmlformats.org/drawingml/2006/picture">
                <pic:pic>
                  <pic:nvPicPr>
                    <pic:cNvPr id="0" name="image5.png"/>
                    <pic:cNvPicPr preferRelativeResize="0"/>
                  </pic:nvPicPr>
                  <pic:blipFill>
                    <a:blip r:embed="rId6"/>
                    <a:srcRect b="18233" l="5929" r="68910" t="58404"/>
                    <a:stretch>
                      <a:fillRect/>
                    </a:stretch>
                  </pic:blipFill>
                  <pic:spPr>
                    <a:xfrm>
                      <a:off x="0" y="0"/>
                      <a:ext cx="4039471"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Now, consider the xz plane, the normal to this plane is along the y direction. The force in this direction is </w:t>
      </w:r>
      <w:r w:rsidDel="00000000" w:rsidR="00000000" w:rsidRPr="00000000">
        <w:rPr>
          <w:b w:val="1"/>
          <w:rtl w:val="0"/>
        </w:rPr>
        <w:t xml:space="preserve">F</w:t>
      </w:r>
      <w:r w:rsidDel="00000000" w:rsidR="00000000" w:rsidRPr="00000000">
        <w:rPr>
          <w:rtl w:val="0"/>
        </w:rPr>
        <w:t xml:space="preserve">. </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So, </w:t>
      </w:r>
      <w:r w:rsidDel="00000000" w:rsidR="00000000" w:rsidRPr="00000000">
        <w:rPr>
          <w:b w:val="1"/>
          <w:rtl w:val="0"/>
        </w:rPr>
        <w:t xml:space="preserve">t</w:t>
      </w:r>
      <w:r w:rsidDel="00000000" w:rsidR="00000000" w:rsidRPr="00000000">
        <w:rPr>
          <w:b w:val="1"/>
          <w:vertAlign w:val="subscript"/>
          <w:rtl w:val="0"/>
        </w:rPr>
        <w:t xml:space="preserve">j</w:t>
      </w:r>
      <w:r w:rsidDel="00000000" w:rsidR="00000000" w:rsidRPr="00000000">
        <w:rPr>
          <w:rtl w:val="0"/>
        </w:rPr>
        <w:t xml:space="preserve"> = </w:t>
      </w:r>
      <w:r w:rsidDel="00000000" w:rsidR="00000000" w:rsidRPr="00000000">
        <w:rPr>
          <w:b w:val="1"/>
          <w:rtl w:val="0"/>
        </w:rPr>
        <w:t xml:space="preserve">F</w:t>
      </w:r>
      <w:r w:rsidDel="00000000" w:rsidR="00000000" w:rsidRPr="00000000">
        <w:rPr>
          <w:rtl w:val="0"/>
        </w:rPr>
        <w:t xml:space="preserve"> / A</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Here, the subscript j refers to the normal to the plane (xz) on which the force is acting. </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t xml:space="preserve">Next, we want stress vector at the same point but acting on the xy plane. The normal to xy plane is z, so the stress vector for this plane is denoted by </w:t>
      </w:r>
      <w:r w:rsidDel="00000000" w:rsidR="00000000" w:rsidRPr="00000000">
        <w:rPr>
          <w:b w:val="1"/>
          <w:rtl w:val="0"/>
        </w:rPr>
        <w:t xml:space="preserve">t</w:t>
      </w:r>
      <w:r w:rsidDel="00000000" w:rsidR="00000000" w:rsidRPr="00000000">
        <w:rPr>
          <w:b w:val="1"/>
          <w:vertAlign w:val="subscript"/>
          <w:rtl w:val="0"/>
        </w:rPr>
        <w:t xml:space="preserve">k</w:t>
      </w:r>
      <w:r w:rsidDel="00000000" w:rsidR="00000000" w:rsidRPr="00000000">
        <w:rPr>
          <w:b w:val="1"/>
          <w:rtl w:val="0"/>
        </w:rPr>
        <w:t xml:space="preserve">. </w:t>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Question: For the given situation for the bar with compressive force, what is the stress vector for xy plane?</w:t>
      </w:r>
    </w:p>
    <w:p w:rsidR="00000000" w:rsidDel="00000000" w:rsidP="00000000" w:rsidRDefault="00000000" w:rsidRPr="00000000" w14:paraId="00000013">
      <w:pPr>
        <w:contextualSpacing w:val="0"/>
        <w:rPr/>
      </w:pPr>
      <w:r w:rsidDel="00000000" w:rsidR="00000000" w:rsidRPr="00000000">
        <w:rPr>
          <w:b w:val="1"/>
          <w:rtl w:val="0"/>
        </w:rPr>
        <w:tab/>
        <w:t xml:space="preserve">t</w:t>
      </w:r>
      <w:r w:rsidDel="00000000" w:rsidR="00000000" w:rsidRPr="00000000">
        <w:rPr>
          <w:b w:val="1"/>
          <w:vertAlign w:val="subscript"/>
          <w:rtl w:val="0"/>
        </w:rPr>
        <w:t xml:space="preserve">k</w:t>
      </w:r>
      <w:r w:rsidDel="00000000" w:rsidR="00000000" w:rsidRPr="00000000">
        <w:rPr>
          <w:b w:val="1"/>
          <w:rtl w:val="0"/>
        </w:rPr>
        <w:t xml:space="preserve"> </w:t>
      </w:r>
      <w:r w:rsidDel="00000000" w:rsidR="00000000" w:rsidRPr="00000000">
        <w:rPr>
          <w:rtl w:val="0"/>
        </w:rPr>
        <w:t xml:space="preserve">= 0 (no force acting in this direction)</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Normal stress: in the above situation, </w:t>
      </w:r>
      <w:r w:rsidDel="00000000" w:rsidR="00000000" w:rsidRPr="00000000">
        <w:rPr>
          <w:b w:val="1"/>
          <w:rtl w:val="0"/>
        </w:rPr>
        <w:t xml:space="preserve">t</w:t>
      </w:r>
      <w:r w:rsidDel="00000000" w:rsidR="00000000" w:rsidRPr="00000000">
        <w:rPr>
          <w:b w:val="1"/>
          <w:vertAlign w:val="subscript"/>
          <w:rtl w:val="0"/>
        </w:rPr>
        <w:t xml:space="preserve">j</w:t>
      </w:r>
      <w:r w:rsidDel="00000000" w:rsidR="00000000" w:rsidRPr="00000000">
        <w:rPr>
          <w:rtl w:val="0"/>
        </w:rPr>
        <w:t xml:space="preserve"> is known as normal stress, i.e. stress is acting normal to the plane.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In cases where the forces are NOT normal to the plane, we have two types of stress: shear stress and normal stress. (Referred as normal component of stress and shear component of stress)</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4510248" cy="2995613"/>
            <wp:effectExtent b="0" l="0" r="0" t="0"/>
            <wp:docPr id="3" name="image6.png"/>
            <a:graphic>
              <a:graphicData uri="http://schemas.openxmlformats.org/drawingml/2006/picture">
                <pic:pic>
                  <pic:nvPicPr>
                    <pic:cNvPr id="0" name="image6.png"/>
                    <pic:cNvPicPr preferRelativeResize="0"/>
                  </pic:nvPicPr>
                  <pic:blipFill>
                    <a:blip r:embed="rId7"/>
                    <a:srcRect b="31908" l="13141" r="65384" t="42735"/>
                    <a:stretch>
                      <a:fillRect/>
                    </a:stretch>
                  </pic:blipFill>
                  <pic:spPr>
                    <a:xfrm>
                      <a:off x="0" y="0"/>
                      <a:ext cx="4510248"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b w:val="1"/>
          <w:rtl w:val="0"/>
        </w:rPr>
        <w:t xml:space="preserve">t</w:t>
      </w:r>
      <w:r w:rsidDel="00000000" w:rsidR="00000000" w:rsidRPr="00000000">
        <w:rPr>
          <w:b w:val="1"/>
          <w:vertAlign w:val="subscript"/>
          <w:rtl w:val="0"/>
        </w:rPr>
        <w:t xml:space="preserve">i</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0</w:t>
      </w:r>
    </w:p>
    <w:p w:rsidR="00000000" w:rsidDel="00000000" w:rsidP="00000000" w:rsidRDefault="00000000" w:rsidRPr="00000000" w14:paraId="0000001A">
      <w:pPr>
        <w:contextualSpacing w:val="0"/>
        <w:rPr/>
      </w:pPr>
      <w:r w:rsidDel="00000000" w:rsidR="00000000" w:rsidRPr="00000000">
        <w:rPr>
          <w:b w:val="1"/>
          <w:rtl w:val="0"/>
        </w:rPr>
        <w:t xml:space="preserve">t</w:t>
      </w:r>
      <w:r w:rsidDel="00000000" w:rsidR="00000000" w:rsidRPr="00000000">
        <w:rPr>
          <w:b w:val="1"/>
          <w:vertAlign w:val="subscript"/>
          <w:rtl w:val="0"/>
        </w:rPr>
        <w:t xml:space="preserve">j</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0</w:t>
      </w:r>
    </w:p>
    <w:p w:rsidR="00000000" w:rsidDel="00000000" w:rsidP="00000000" w:rsidRDefault="00000000" w:rsidRPr="00000000" w14:paraId="0000001B">
      <w:pPr>
        <w:contextualSpacing w:val="0"/>
        <w:rPr/>
      </w:pPr>
      <w:r w:rsidDel="00000000" w:rsidR="00000000" w:rsidRPr="00000000">
        <w:rPr>
          <w:b w:val="1"/>
          <w:rtl w:val="0"/>
        </w:rPr>
        <w:t xml:space="preserve">t</w:t>
      </w:r>
      <w:r w:rsidDel="00000000" w:rsidR="00000000" w:rsidRPr="00000000">
        <w:rPr>
          <w:b w:val="1"/>
          <w:vertAlign w:val="subscript"/>
          <w:rtl w:val="0"/>
        </w:rPr>
        <w:t xml:space="preserve">k</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0</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Fluids differ from solid in that a shear force applied to the fluid results in motion of the fluid. This implies that “static fluid” cannot experience shear stress or in other words static fluid can only experience normal stress. </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u w:val="single"/>
        </w:rPr>
      </w:pPr>
      <w:r w:rsidDel="00000000" w:rsidR="00000000" w:rsidRPr="00000000">
        <w:rPr>
          <w:u w:val="single"/>
          <w:rtl w:val="0"/>
        </w:rPr>
        <w:t xml:space="preserve">Notation for shear and normal stresses in fluid: </w:t>
      </w:r>
    </w:p>
    <w:p w:rsidR="00000000" w:rsidDel="00000000" w:rsidP="00000000" w:rsidRDefault="00000000" w:rsidRPr="00000000" w14:paraId="00000020">
      <w:pPr>
        <w:contextualSpacing w:val="0"/>
        <w:rPr/>
      </w:pPr>
      <w:r w:rsidDel="00000000" w:rsidR="00000000" w:rsidRPr="00000000">
        <w:rPr>
          <w:rtl w:val="0"/>
        </w:rPr>
        <w:t xml:space="preserve">In the figure below, </w:t>
      </w:r>
      <w:r w:rsidDel="00000000" w:rsidR="00000000" w:rsidRPr="00000000">
        <w:rPr>
          <w:b w:val="1"/>
          <w:rtl w:val="0"/>
        </w:rPr>
        <w:t xml:space="preserve">t</w:t>
      </w:r>
      <w:r w:rsidDel="00000000" w:rsidR="00000000" w:rsidRPr="00000000">
        <w:rPr>
          <w:b w:val="1"/>
          <w:vertAlign w:val="subscript"/>
          <w:rtl w:val="0"/>
        </w:rPr>
        <w:t xml:space="preserve">zx</w:t>
      </w:r>
      <w:r w:rsidDel="00000000" w:rsidR="00000000" w:rsidRPr="00000000">
        <w:rPr>
          <w:vertAlign w:val="subscript"/>
          <w:rtl w:val="0"/>
        </w:rPr>
        <w:t xml:space="preserve"> </w:t>
      </w:r>
      <w:r w:rsidDel="00000000" w:rsidR="00000000" w:rsidRPr="00000000">
        <w:rPr>
          <w:rtl w:val="0"/>
        </w:rPr>
        <w:t xml:space="preserve">, </w:t>
      </w:r>
      <w:r w:rsidDel="00000000" w:rsidR="00000000" w:rsidRPr="00000000">
        <w:rPr>
          <w:b w:val="1"/>
          <w:rtl w:val="0"/>
        </w:rPr>
        <w:t xml:space="preserve">t</w:t>
      </w:r>
      <w:r w:rsidDel="00000000" w:rsidR="00000000" w:rsidRPr="00000000">
        <w:rPr>
          <w:b w:val="1"/>
          <w:vertAlign w:val="subscript"/>
          <w:rtl w:val="0"/>
        </w:rPr>
        <w:t xml:space="preserve">zy</w:t>
      </w:r>
      <w:r w:rsidDel="00000000" w:rsidR="00000000" w:rsidRPr="00000000">
        <w:rPr>
          <w:b w:val="1"/>
          <w:rtl w:val="0"/>
        </w:rPr>
        <w:t xml:space="preserve"> </w:t>
      </w:r>
      <w:r w:rsidDel="00000000" w:rsidR="00000000" w:rsidRPr="00000000">
        <w:rPr>
          <w:rtl w:val="0"/>
        </w:rPr>
        <w:t xml:space="preserve">refer to two components of shear stress acting on the xy plane. Note the two subscripts to the stress. The first subscript refers to the </w:t>
      </w:r>
      <w:r w:rsidDel="00000000" w:rsidR="00000000" w:rsidRPr="00000000">
        <w:rPr>
          <w:u w:val="single"/>
          <w:rtl w:val="0"/>
        </w:rPr>
        <w:t xml:space="preserve">normal to the plane on which stress is acting. </w:t>
      </w:r>
      <w:r w:rsidDel="00000000" w:rsidR="00000000" w:rsidRPr="00000000">
        <w:rPr>
          <w:rtl w:val="0"/>
        </w:rPr>
        <w:t xml:space="preserve">The second subscript refers to the </w:t>
      </w:r>
      <w:r w:rsidDel="00000000" w:rsidR="00000000" w:rsidRPr="00000000">
        <w:rPr>
          <w:u w:val="single"/>
          <w:rtl w:val="0"/>
        </w:rPr>
        <w:t xml:space="preserve">direction of the force</w:t>
      </w:r>
      <w:r w:rsidDel="00000000" w:rsidR="00000000" w:rsidRPr="00000000">
        <w:rPr>
          <w:rtl w:val="0"/>
        </w:rPr>
        <w:t xml:space="preserve">. When the two subscripts are not the same, the stress is shear stress. On the other hand, when the two subscripts are the same, the stress is normal stress. For example, </w:t>
      </w:r>
      <w:r w:rsidDel="00000000" w:rsidR="00000000" w:rsidRPr="00000000">
        <w:rPr>
          <w:b w:val="1"/>
          <w:rtl w:val="0"/>
        </w:rPr>
        <w:t xml:space="preserve">t</w:t>
      </w:r>
      <w:r w:rsidDel="00000000" w:rsidR="00000000" w:rsidRPr="00000000">
        <w:rPr>
          <w:b w:val="1"/>
          <w:vertAlign w:val="subscript"/>
          <w:rtl w:val="0"/>
        </w:rPr>
        <w:t xml:space="preserve">zz</w:t>
      </w:r>
      <w:r w:rsidDel="00000000" w:rsidR="00000000" w:rsidRPr="00000000">
        <w:rPr>
          <w:rtl w:val="0"/>
        </w:rPr>
        <w:t xml:space="preserve"> refers to the force acting along z on the xy plane. The direction of the force and the normal to the plane are the same. </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u w:val="single"/>
          <w:rtl w:val="0"/>
        </w:rPr>
        <w:t xml:space="preserve">Application of linear momentum principle on static fluid</w:t>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For a static fluid, the momentum is zero. Therefore, the rate of change of linear momentum is also zero. So the general principle of momentum balance reduces to: </w:t>
      </w:r>
    </w:p>
    <w:p w:rsidR="00000000" w:rsidDel="00000000" w:rsidP="00000000" w:rsidRDefault="00000000" w:rsidRPr="00000000" w14:paraId="00000025">
      <w:pPr>
        <w:contextualSpacing w:val="0"/>
        <w:rPr/>
      </w:pPr>
      <w:r w:rsidDel="00000000" w:rsidR="00000000" w:rsidRPr="00000000">
        <w:rPr>
          <w:rFonts w:ascii="Arial Unicode MS" w:cs="Arial Unicode MS" w:eastAsia="Arial Unicode MS" w:hAnsi="Arial Unicode MS"/>
          <w:rtl w:val="0"/>
        </w:rPr>
        <w:t xml:space="preserve">0 = ∫</w:t>
      </w:r>
      <w:r w:rsidDel="00000000" w:rsidR="00000000" w:rsidRPr="00000000">
        <w:rPr>
          <w:vertAlign w:val="subscript"/>
          <w:rtl w:val="0"/>
        </w:rPr>
        <w:t xml:space="preserve">V</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w:t>
      </w:r>
      <w:r w:rsidDel="00000000" w:rsidR="00000000" w:rsidRPr="00000000">
        <w:rPr>
          <w:rFonts w:ascii="Arial Unicode MS" w:cs="Arial Unicode MS" w:eastAsia="Arial Unicode MS" w:hAnsi="Arial Unicode MS"/>
          <w:rtl w:val="0"/>
        </w:rPr>
        <w:t xml:space="preserve">dV + ∫</w:t>
      </w:r>
      <w:r w:rsidDel="00000000" w:rsidR="00000000" w:rsidRPr="00000000">
        <w:rPr>
          <w:vertAlign w:val="subscript"/>
          <w:rtl w:val="0"/>
        </w:rPr>
        <w:t xml:space="preserve">A</w:t>
      </w:r>
      <w:r w:rsidDel="00000000" w:rsidR="00000000" w:rsidRPr="00000000">
        <w:rPr>
          <w:rtl w:val="0"/>
        </w:rPr>
        <w:t xml:space="preserve"> </w:t>
      </w:r>
      <w:r w:rsidDel="00000000" w:rsidR="00000000" w:rsidRPr="00000000">
        <w:rPr>
          <w:b w:val="1"/>
          <w:rtl w:val="0"/>
        </w:rPr>
        <w:t xml:space="preserve">t</w:t>
      </w:r>
      <w:r w:rsidDel="00000000" w:rsidR="00000000" w:rsidRPr="00000000">
        <w:rPr>
          <w:rtl w:val="0"/>
        </w:rPr>
        <w:t xml:space="preserve">dA</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Consider a tetrahedron that is shown below. The forces acting on different planes of the tetrahedron are also shown. It is to be noted that all the forces are normal to the plane on which they are acting since shear stresses are zero for a static fluid. ABCD is the tetrahedron. The four planes of the tetrahedron are ABC, BCD, ADC, and ABD. </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3148013" cy="2161635"/>
            <wp:effectExtent b="0" l="0" r="0" t="0"/>
            <wp:docPr id="1" name="image2.png"/>
            <a:graphic>
              <a:graphicData uri="http://schemas.openxmlformats.org/drawingml/2006/picture">
                <pic:pic>
                  <pic:nvPicPr>
                    <pic:cNvPr id="0" name="image2.png"/>
                    <pic:cNvPicPr preferRelativeResize="0"/>
                  </pic:nvPicPr>
                  <pic:blipFill>
                    <a:blip r:embed="rId8"/>
                    <a:srcRect b="34757" l="57051" r="18910" t="35897"/>
                    <a:stretch>
                      <a:fillRect/>
                    </a:stretch>
                  </pic:blipFill>
                  <pic:spPr>
                    <a:xfrm>
                      <a:off x="0" y="0"/>
                      <a:ext cx="3148013" cy="21616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The areas of these planes along with the direction of the normal and normal stress vectors are: </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Stress Vector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ΔA</w:t>
            </w:r>
            <w:r w:rsidDel="00000000" w:rsidR="00000000" w:rsidRPr="00000000">
              <w:rPr>
                <w:vertAlign w:val="sub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subscript"/>
              </w:rPr>
            </w:pPr>
            <w:r w:rsidDel="00000000" w:rsidR="00000000" w:rsidRPr="00000000">
              <w:rPr>
                <w:rtl w:val="0"/>
              </w:rPr>
              <w:t xml:space="preserve">-</w:t>
            </w:r>
            <w:r w:rsidDel="00000000" w:rsidR="00000000" w:rsidRPr="00000000">
              <w:rPr>
                <w:b w:val="1"/>
                <w:rtl w:val="0"/>
              </w:rPr>
              <w:t xml:space="preserve">n</w:t>
            </w:r>
            <w:r w:rsidDel="00000000" w:rsidR="00000000" w:rsidRPr="00000000">
              <w:rPr>
                <w:rtl w:val="0"/>
              </w:rPr>
              <w:t xml:space="preserve"> * p</w:t>
            </w:r>
            <w:r w:rsidDel="00000000" w:rsidR="00000000" w:rsidRPr="00000000">
              <w:rPr>
                <w:vertAlign w:val="subscript"/>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pPr>
            <w:r w:rsidDel="00000000" w:rsidR="00000000" w:rsidRPr="00000000">
              <w:rPr>
                <w:rtl w:val="0"/>
              </w:rPr>
              <w:t xml:space="preserve">ΔA</w:t>
            </w:r>
            <w:r w:rsidDel="00000000" w:rsidR="00000000" w:rsidRPr="00000000">
              <w:rPr>
                <w:vertAlign w:val="subscript"/>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r w:rsidDel="00000000" w:rsidR="00000000" w:rsidRPr="00000000">
              <w:rPr>
                <w:b w:val="1"/>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i</w:t>
            </w:r>
            <w:r w:rsidDel="00000000" w:rsidR="00000000" w:rsidRPr="00000000">
              <w:rPr>
                <w:rtl w:val="0"/>
              </w:rPr>
              <w:t xml:space="preserve"> * p</w:t>
            </w:r>
            <w:r w:rsidDel="00000000" w:rsidR="00000000" w:rsidRPr="00000000">
              <w:rPr>
                <w:vertAlign w:val="subscript"/>
                <w:rtl w:val="0"/>
              </w:rPr>
              <w:t xml:space="preserve">x</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pPr>
            <w:r w:rsidDel="00000000" w:rsidR="00000000" w:rsidRPr="00000000">
              <w:rPr>
                <w:rtl w:val="0"/>
              </w:rPr>
              <w:t xml:space="preserve">ΔA</w:t>
            </w:r>
            <w:r w:rsidDel="00000000" w:rsidR="00000000" w:rsidRPr="00000000">
              <w:rPr>
                <w:vertAlign w:val="subscript"/>
                <w:rtl w:val="0"/>
              </w:rPr>
              <w:t xml:space="preserve">y</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r w:rsidDel="00000000" w:rsidR="00000000" w:rsidRPr="00000000">
              <w:rPr>
                <w:b w:val="1"/>
                <w:rtl w:val="0"/>
              </w:rPr>
              <w:t xml:space="preserve">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j</w:t>
            </w:r>
            <w:r w:rsidDel="00000000" w:rsidR="00000000" w:rsidRPr="00000000">
              <w:rPr>
                <w:rtl w:val="0"/>
              </w:rPr>
              <w:t xml:space="preserve"> * p</w:t>
            </w:r>
            <w:r w:rsidDel="00000000" w:rsidR="00000000" w:rsidRPr="00000000">
              <w:rPr>
                <w:vertAlign w:val="subscript"/>
                <w:rtl w:val="0"/>
              </w:rPr>
              <w:t xml:space="preserve">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vertAlign w:val="subscript"/>
              </w:rPr>
            </w:pPr>
            <w:r w:rsidDel="00000000" w:rsidR="00000000" w:rsidRPr="00000000">
              <w:rPr>
                <w:rtl w:val="0"/>
              </w:rPr>
              <w:t xml:space="preserve">ΔA</w:t>
            </w:r>
            <w:r w:rsidDel="00000000" w:rsidR="00000000" w:rsidRPr="00000000">
              <w:rPr>
                <w:vertAlign w:val="subscript"/>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w:t>
            </w:r>
            <w:r w:rsidDel="00000000" w:rsidR="00000000" w:rsidRPr="00000000">
              <w:rPr>
                <w:b w:val="1"/>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subscript"/>
              </w:rPr>
            </w:pPr>
            <w:r w:rsidDel="00000000" w:rsidR="00000000" w:rsidRPr="00000000">
              <w:rPr>
                <w:b w:val="1"/>
                <w:rtl w:val="0"/>
              </w:rPr>
              <w:t xml:space="preserve">k </w:t>
            </w:r>
            <w:r w:rsidDel="00000000" w:rsidR="00000000" w:rsidRPr="00000000">
              <w:rPr>
                <w:rtl w:val="0"/>
              </w:rPr>
              <w:t xml:space="preserve">* p</w:t>
            </w:r>
            <w:r w:rsidDel="00000000" w:rsidR="00000000" w:rsidRPr="00000000">
              <w:rPr>
                <w:vertAlign w:val="subscript"/>
                <w:rtl w:val="0"/>
              </w:rPr>
              <w:t xml:space="preserve">z</w:t>
            </w:r>
          </w:p>
        </w:tc>
      </w:tr>
    </w:tbl>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Fonts w:ascii="Arial Unicode MS" w:cs="Arial Unicode MS" w:eastAsia="Arial Unicode MS" w:hAnsi="Arial Unicode MS"/>
          <w:rtl w:val="0"/>
        </w:rPr>
        <w:t xml:space="preserve">0 = ∫</w:t>
      </w:r>
      <w:r w:rsidDel="00000000" w:rsidR="00000000" w:rsidRPr="00000000">
        <w:rPr>
          <w:vertAlign w:val="subscript"/>
          <w:rtl w:val="0"/>
        </w:rPr>
        <w:t xml:space="preserve">V</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w:t>
      </w:r>
      <w:r w:rsidDel="00000000" w:rsidR="00000000" w:rsidRPr="00000000">
        <w:rPr>
          <w:rFonts w:ascii="Arial Unicode MS" w:cs="Arial Unicode MS" w:eastAsia="Arial Unicode MS" w:hAnsi="Arial Unicode MS"/>
          <w:rtl w:val="0"/>
        </w:rPr>
        <w:t xml:space="preserve">dV + ∫</w:t>
      </w:r>
      <w:r w:rsidDel="00000000" w:rsidR="00000000" w:rsidRPr="00000000">
        <w:rPr>
          <w:vertAlign w:val="subscript"/>
          <w:rtl w:val="0"/>
        </w:rPr>
        <w:t xml:space="preserve">A</w:t>
      </w:r>
      <w:r w:rsidDel="00000000" w:rsidR="00000000" w:rsidRPr="00000000">
        <w:rPr>
          <w:rtl w:val="0"/>
        </w:rPr>
        <w:t xml:space="preserve"> </w:t>
      </w:r>
      <w:r w:rsidDel="00000000" w:rsidR="00000000" w:rsidRPr="00000000">
        <w:rPr>
          <w:b w:val="1"/>
          <w:rtl w:val="0"/>
        </w:rPr>
        <w:t xml:space="preserve">t</w:t>
      </w:r>
      <w:r w:rsidDel="00000000" w:rsidR="00000000" w:rsidRPr="00000000">
        <w:rPr>
          <w:rtl w:val="0"/>
        </w:rPr>
        <w:t xml:space="preserve">dA</w:t>
      </w:r>
    </w:p>
    <w:p w:rsidR="00000000" w:rsidDel="00000000" w:rsidP="00000000" w:rsidRDefault="00000000" w:rsidRPr="00000000" w14:paraId="00000044">
      <w:pPr>
        <w:contextualSpacing w:val="0"/>
        <w:rPr/>
      </w:pPr>
      <w:r w:rsidDel="00000000" w:rsidR="00000000" w:rsidRPr="00000000">
        <w:rPr>
          <w:rFonts w:ascii="Arial Unicode MS" w:cs="Arial Unicode MS" w:eastAsia="Arial Unicode MS" w:hAnsi="Arial Unicode MS"/>
          <w:rtl w:val="0"/>
        </w:rPr>
        <w:t xml:space="preserve">0 =  ∫</w:t>
      </w:r>
      <w:r w:rsidDel="00000000" w:rsidR="00000000" w:rsidRPr="00000000">
        <w:rPr>
          <w:vertAlign w:val="subscript"/>
          <w:rtl w:val="0"/>
        </w:rPr>
        <w:t xml:space="preserve">V</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w:t>
      </w:r>
      <w:r w:rsidDel="00000000" w:rsidR="00000000" w:rsidRPr="00000000">
        <w:rPr>
          <w:rtl w:val="0"/>
        </w:rPr>
        <w:t xml:space="preserve">dV - </w:t>
      </w:r>
      <w:r w:rsidDel="00000000" w:rsidR="00000000" w:rsidRPr="00000000">
        <w:rPr>
          <w:b w:val="1"/>
          <w:rtl w:val="0"/>
        </w:rPr>
        <w:t xml:space="preserve">n</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ΔA</w:t>
      </w:r>
      <w:r w:rsidDel="00000000" w:rsidR="00000000" w:rsidRPr="00000000">
        <w:rPr>
          <w:vertAlign w:val="subscript"/>
          <w:rtl w:val="0"/>
        </w:rPr>
        <w:t xml:space="preserve">n</w:t>
      </w:r>
      <w:r w:rsidDel="00000000" w:rsidR="00000000" w:rsidRPr="00000000">
        <w:rPr>
          <w:rtl w:val="0"/>
        </w:rPr>
        <w:t xml:space="preserve"> + </w:t>
      </w:r>
      <w:r w:rsidDel="00000000" w:rsidR="00000000" w:rsidRPr="00000000">
        <w:rPr>
          <w:b w:val="1"/>
          <w:rtl w:val="0"/>
        </w:rPr>
        <w:t xml:space="preserve">i</w:t>
      </w:r>
      <w:r w:rsidDel="00000000" w:rsidR="00000000" w:rsidRPr="00000000">
        <w:rPr>
          <w:rtl w:val="0"/>
        </w:rPr>
        <w:t xml:space="preserve">p</w:t>
      </w:r>
      <w:r w:rsidDel="00000000" w:rsidR="00000000" w:rsidRPr="00000000">
        <w:rPr>
          <w:vertAlign w:val="subscript"/>
          <w:rtl w:val="0"/>
        </w:rPr>
        <w:t xml:space="preserve">x</w:t>
      </w:r>
      <w:r w:rsidDel="00000000" w:rsidR="00000000" w:rsidRPr="00000000">
        <w:rPr>
          <w:rtl w:val="0"/>
        </w:rPr>
        <w:t xml:space="preserve">ΔA</w:t>
      </w:r>
      <w:r w:rsidDel="00000000" w:rsidR="00000000" w:rsidRPr="00000000">
        <w:rPr>
          <w:vertAlign w:val="subscript"/>
          <w:rtl w:val="0"/>
        </w:rPr>
        <w:t xml:space="preserve">x</w:t>
      </w:r>
      <w:r w:rsidDel="00000000" w:rsidR="00000000" w:rsidRPr="00000000">
        <w:rPr>
          <w:rtl w:val="0"/>
        </w:rPr>
        <w:t xml:space="preserve"> + </w:t>
      </w:r>
      <w:r w:rsidDel="00000000" w:rsidR="00000000" w:rsidRPr="00000000">
        <w:rPr>
          <w:b w:val="1"/>
          <w:rtl w:val="0"/>
        </w:rPr>
        <w:t xml:space="preserve">j</w:t>
      </w:r>
      <w:r w:rsidDel="00000000" w:rsidR="00000000" w:rsidRPr="00000000">
        <w:rPr>
          <w:rtl w:val="0"/>
        </w:rPr>
        <w:t xml:space="preserve">p</w:t>
      </w:r>
      <w:r w:rsidDel="00000000" w:rsidR="00000000" w:rsidRPr="00000000">
        <w:rPr>
          <w:vertAlign w:val="subscript"/>
          <w:rtl w:val="0"/>
        </w:rPr>
        <w:t xml:space="preserve">y</w:t>
      </w:r>
      <w:r w:rsidDel="00000000" w:rsidR="00000000" w:rsidRPr="00000000">
        <w:rPr>
          <w:rtl w:val="0"/>
        </w:rPr>
        <w:t xml:space="preserve">ΔA</w:t>
      </w:r>
      <w:r w:rsidDel="00000000" w:rsidR="00000000" w:rsidRPr="00000000">
        <w:rPr>
          <w:vertAlign w:val="subscript"/>
          <w:rtl w:val="0"/>
        </w:rPr>
        <w:t xml:space="preserve">y</w:t>
      </w:r>
      <w:r w:rsidDel="00000000" w:rsidR="00000000" w:rsidRPr="00000000">
        <w:rPr>
          <w:rtl w:val="0"/>
        </w:rPr>
        <w:t xml:space="preserve"> + </w:t>
      </w:r>
      <w:r w:rsidDel="00000000" w:rsidR="00000000" w:rsidRPr="00000000">
        <w:rPr>
          <w:b w:val="1"/>
          <w:rtl w:val="0"/>
        </w:rPr>
        <w:t xml:space="preserve">k</w:t>
      </w:r>
      <w:r w:rsidDel="00000000" w:rsidR="00000000" w:rsidRPr="00000000">
        <w:rPr>
          <w:rtl w:val="0"/>
        </w:rPr>
        <w:t xml:space="preserve">p</w:t>
      </w:r>
      <w:r w:rsidDel="00000000" w:rsidR="00000000" w:rsidRPr="00000000">
        <w:rPr>
          <w:vertAlign w:val="subscript"/>
          <w:rtl w:val="0"/>
        </w:rPr>
        <w:t xml:space="preserve">z</w:t>
      </w:r>
      <w:r w:rsidDel="00000000" w:rsidR="00000000" w:rsidRPr="00000000">
        <w:rPr>
          <w:rtl w:val="0"/>
        </w:rPr>
        <w:t xml:space="preserve">ΔA</w:t>
      </w:r>
      <w:r w:rsidDel="00000000" w:rsidR="00000000" w:rsidRPr="00000000">
        <w:rPr>
          <w:vertAlign w:val="subscript"/>
          <w:rtl w:val="0"/>
        </w:rPr>
        <w:t xml:space="preserve">z</w:t>
      </w:r>
      <w:r w:rsidDel="00000000" w:rsidR="00000000" w:rsidRPr="00000000">
        <w:rPr>
          <w:rtl w:val="0"/>
        </w:rPr>
        <w:t xml:space="preserve"> </w:t>
      </w:r>
    </w:p>
    <w:p w:rsidR="00000000" w:rsidDel="00000000" w:rsidP="00000000" w:rsidRDefault="00000000" w:rsidRPr="00000000" w14:paraId="00000045">
      <w:pPr>
        <w:contextualSpacing w:val="0"/>
        <w:rPr/>
      </w:pPr>
      <w:r w:rsidDel="00000000" w:rsidR="00000000" w:rsidRPr="00000000">
        <w:rPr>
          <w:rtl w:val="0"/>
        </w:rPr>
        <w:tab/>
        <w:t xml:space="preserve">Relate A</w:t>
      </w:r>
      <w:r w:rsidDel="00000000" w:rsidR="00000000" w:rsidRPr="00000000">
        <w:rPr>
          <w:vertAlign w:val="subscript"/>
          <w:rtl w:val="0"/>
        </w:rPr>
        <w:t xml:space="preserve">x</w:t>
      </w:r>
      <w:r w:rsidDel="00000000" w:rsidR="00000000" w:rsidRPr="00000000">
        <w:rPr>
          <w:rtl w:val="0"/>
        </w:rPr>
        <w:t xml:space="preserve">, A</w:t>
      </w:r>
      <w:r w:rsidDel="00000000" w:rsidR="00000000" w:rsidRPr="00000000">
        <w:rPr>
          <w:vertAlign w:val="subscript"/>
          <w:rtl w:val="0"/>
        </w:rPr>
        <w:t xml:space="preserve">y</w:t>
      </w:r>
      <w:r w:rsidDel="00000000" w:rsidR="00000000" w:rsidRPr="00000000">
        <w:rPr>
          <w:rtl w:val="0"/>
        </w:rPr>
        <w:t xml:space="preserve">, and A</w:t>
      </w:r>
      <w:r w:rsidDel="00000000" w:rsidR="00000000" w:rsidRPr="00000000">
        <w:rPr>
          <w:vertAlign w:val="subscript"/>
          <w:rtl w:val="0"/>
        </w:rPr>
        <w:t xml:space="preserve">z</w:t>
      </w:r>
      <w:r w:rsidDel="00000000" w:rsidR="00000000" w:rsidRPr="00000000">
        <w:rPr>
          <w:rtl w:val="0"/>
        </w:rPr>
        <w:t xml:space="preserve"> to A</w:t>
      </w:r>
      <w:r w:rsidDel="00000000" w:rsidR="00000000" w:rsidRPr="00000000">
        <w:rPr>
          <w:vertAlign w:val="subscript"/>
          <w:rtl w:val="0"/>
        </w:rPr>
        <w:t xml:space="preserve">n</w:t>
      </w:r>
      <w:r w:rsidDel="00000000" w:rsidR="00000000" w:rsidRPr="00000000">
        <w:rPr>
          <w:rtl w:val="0"/>
        </w:rPr>
        <w:t xml:space="preserve"> with area projections</w:t>
      </w:r>
    </w:p>
    <w:p w:rsidR="00000000" w:rsidDel="00000000" w:rsidP="00000000" w:rsidRDefault="00000000" w:rsidRPr="00000000" w14:paraId="00000046">
      <w:pPr>
        <w:contextualSpacing w:val="0"/>
        <w:rPr/>
      </w:pPr>
      <w:r w:rsidDel="00000000" w:rsidR="00000000" w:rsidRPr="00000000">
        <w:rPr>
          <w:rtl w:val="0"/>
        </w:rPr>
        <w:t xml:space="preserve">ΔA</w:t>
      </w:r>
      <w:r w:rsidDel="00000000" w:rsidR="00000000" w:rsidRPr="00000000">
        <w:rPr>
          <w:vertAlign w:val="subscript"/>
          <w:rtl w:val="0"/>
        </w:rPr>
        <w:t xml:space="preserve">x</w:t>
      </w:r>
      <w:r w:rsidDel="00000000" w:rsidR="00000000" w:rsidRPr="00000000">
        <w:rPr>
          <w:rtl w:val="0"/>
        </w:rPr>
        <w:t xml:space="preserve"> = ΔA</w:t>
      </w:r>
      <w:r w:rsidDel="00000000" w:rsidR="00000000" w:rsidRPr="00000000">
        <w:rPr>
          <w:vertAlign w:val="subscript"/>
          <w:rtl w:val="0"/>
        </w:rPr>
        <w:t xml:space="preserve">n</w:t>
      </w:r>
      <w:r w:rsidDel="00000000" w:rsidR="00000000" w:rsidRPr="00000000">
        <w:rPr>
          <w:rtl w:val="0"/>
        </w:rPr>
        <w:t xml:space="preserve"> cos(Θ) = </w:t>
      </w:r>
      <w:r w:rsidDel="00000000" w:rsidR="00000000" w:rsidRPr="00000000">
        <w:rPr>
          <w:b w:val="1"/>
          <w:rtl w:val="0"/>
        </w:rPr>
        <w:t xml:space="preserve">i</w:t>
      </w:r>
      <w:r w:rsidDel="00000000" w:rsidR="00000000" w:rsidRPr="00000000">
        <w:rPr>
          <w:rtl w:val="0"/>
        </w:rPr>
        <w:t xml:space="preserve"> * </w:t>
      </w:r>
      <w:r w:rsidDel="00000000" w:rsidR="00000000" w:rsidRPr="00000000">
        <w:rPr>
          <w:b w:val="1"/>
          <w:rtl w:val="0"/>
        </w:rPr>
        <w:t xml:space="preserve">n</w:t>
      </w:r>
      <w:r w:rsidDel="00000000" w:rsidR="00000000" w:rsidRPr="00000000">
        <w:rPr>
          <w:rtl w:val="0"/>
        </w:rPr>
        <w:t xml:space="preserve"> ΔA</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x</w:t>
      </w:r>
      <w:r w:rsidDel="00000000" w:rsidR="00000000" w:rsidRPr="00000000">
        <w:rPr>
          <w:rtl w:val="0"/>
        </w:rPr>
        <w:t xml:space="preserve"> ΔA</w:t>
      </w:r>
      <w:r w:rsidDel="00000000" w:rsidR="00000000" w:rsidRPr="00000000">
        <w:rPr>
          <w:vertAlign w:val="subscript"/>
          <w:rtl w:val="0"/>
        </w:rPr>
        <w:t xml:space="preserve">n</w:t>
      </w: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ΔA</w:t>
      </w:r>
      <w:r w:rsidDel="00000000" w:rsidR="00000000" w:rsidRPr="00000000">
        <w:rPr>
          <w:vertAlign w:val="subscript"/>
          <w:rtl w:val="0"/>
        </w:rPr>
        <w:t xml:space="preserve">y</w:t>
      </w:r>
      <w:r w:rsidDel="00000000" w:rsidR="00000000" w:rsidRPr="00000000">
        <w:rPr>
          <w:rtl w:val="0"/>
        </w:rPr>
        <w:t xml:space="preserve"> = ... = </w:t>
      </w:r>
      <w:r w:rsidDel="00000000" w:rsidR="00000000" w:rsidRPr="00000000">
        <w:rPr>
          <w:b w:val="1"/>
          <w:rtl w:val="0"/>
        </w:rPr>
        <w:t xml:space="preserve">j</w:t>
      </w:r>
      <w:r w:rsidDel="00000000" w:rsidR="00000000" w:rsidRPr="00000000">
        <w:rPr>
          <w:rtl w:val="0"/>
        </w:rPr>
        <w:t xml:space="preserve"> * </w:t>
      </w:r>
      <w:r w:rsidDel="00000000" w:rsidR="00000000" w:rsidRPr="00000000">
        <w:rPr>
          <w:b w:val="1"/>
          <w:rtl w:val="0"/>
        </w:rPr>
        <w:t xml:space="preserve">n</w:t>
      </w:r>
      <w:r w:rsidDel="00000000" w:rsidR="00000000" w:rsidRPr="00000000">
        <w:rPr>
          <w:rtl w:val="0"/>
        </w:rPr>
        <w:t xml:space="preserve"> ΔA</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rtl w:val="0"/>
        </w:rPr>
        <w:t xml:space="preserve"> ΔA</w:t>
      </w:r>
      <w:r w:rsidDel="00000000" w:rsidR="00000000" w:rsidRPr="00000000">
        <w:rPr>
          <w:vertAlign w:val="subscript"/>
          <w:rtl w:val="0"/>
        </w:rPr>
        <w:t xml:space="preserve">y</w:t>
      </w:r>
      <w:r w:rsidDel="00000000" w:rsidR="00000000" w:rsidRPr="00000000">
        <w:rPr>
          <w:rtl w:val="0"/>
        </w:rPr>
        <w:t xml:space="preserve"> </w:t>
      </w:r>
      <w:r w:rsidDel="00000000" w:rsidR="00000000" w:rsidRPr="00000000">
        <w:rPr>
          <w:b w:val="1"/>
          <w:rtl w:val="0"/>
        </w:rPr>
        <w:t xml:space="preserve">j</w:t>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ΔA</w:t>
      </w:r>
      <w:r w:rsidDel="00000000" w:rsidR="00000000" w:rsidRPr="00000000">
        <w:rPr>
          <w:vertAlign w:val="subscript"/>
          <w:rtl w:val="0"/>
        </w:rPr>
        <w:t xml:space="preserve">z</w:t>
      </w:r>
      <w:r w:rsidDel="00000000" w:rsidR="00000000" w:rsidRPr="00000000">
        <w:rPr>
          <w:rtl w:val="0"/>
        </w:rPr>
        <w:t xml:space="preserve"> = ... = </w:t>
      </w:r>
      <w:r w:rsidDel="00000000" w:rsidR="00000000" w:rsidRPr="00000000">
        <w:rPr>
          <w:b w:val="1"/>
          <w:rtl w:val="0"/>
        </w:rPr>
        <w:t xml:space="preserve">k</w:t>
      </w:r>
      <w:r w:rsidDel="00000000" w:rsidR="00000000" w:rsidRPr="00000000">
        <w:rPr>
          <w:rtl w:val="0"/>
        </w:rPr>
        <w:t xml:space="preserve"> * </w:t>
      </w:r>
      <w:r w:rsidDel="00000000" w:rsidR="00000000" w:rsidRPr="00000000">
        <w:rPr>
          <w:b w:val="1"/>
          <w:rtl w:val="0"/>
        </w:rPr>
        <w:t xml:space="preserve">n</w:t>
      </w:r>
      <w:r w:rsidDel="00000000" w:rsidR="00000000" w:rsidRPr="00000000">
        <w:rPr>
          <w:rtl w:val="0"/>
        </w:rPr>
        <w:t xml:space="preserve"> ΔA</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rtl w:val="0"/>
        </w:rPr>
        <w:t xml:space="preserve"> ΔA</w:t>
      </w:r>
      <w:r w:rsidDel="00000000" w:rsidR="00000000" w:rsidRPr="00000000">
        <w:rPr>
          <w:vertAlign w:val="subscript"/>
          <w:rtl w:val="0"/>
        </w:rPr>
        <w:t xml:space="preserve">z</w:t>
      </w:r>
      <w:r w:rsidDel="00000000" w:rsidR="00000000" w:rsidRPr="00000000">
        <w:rPr>
          <w:rtl w:val="0"/>
        </w:rPr>
        <w:t xml:space="preserve"> </w:t>
      </w:r>
      <w:r w:rsidDel="00000000" w:rsidR="00000000" w:rsidRPr="00000000">
        <w:rPr>
          <w:b w:val="1"/>
          <w:rtl w:val="0"/>
        </w:rPr>
        <w:t xml:space="preserve">k</w:t>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Dot product of the unit vectors and n gives theta. </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b w:val="1"/>
          <w:rtl w:val="0"/>
        </w:rPr>
        <w:t xml:space="preserve">n </w:t>
      </w: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n</w:t>
      </w:r>
      <w:r w:rsidDel="00000000" w:rsidR="00000000" w:rsidRPr="00000000">
        <w:rPr>
          <w:vertAlign w:val="subscript"/>
          <w:rtl w:val="0"/>
        </w:rPr>
        <w:t xml:space="preserve">x</w:t>
      </w:r>
      <w:r w:rsidDel="00000000" w:rsidR="00000000" w:rsidRPr="00000000">
        <w:rPr>
          <w:rtl w:val="0"/>
        </w:rPr>
        <w:t xml:space="preserve"> + </w:t>
      </w:r>
      <w:r w:rsidDel="00000000" w:rsidR="00000000" w:rsidRPr="00000000">
        <w:rPr>
          <w:b w:val="1"/>
          <w:rtl w:val="0"/>
        </w:rPr>
        <w:t xml:space="preserve">j</w:t>
      </w:r>
      <w:r w:rsidDel="00000000" w:rsidR="00000000" w:rsidRPr="00000000">
        <w:rPr>
          <w:rtl w:val="0"/>
        </w:rPr>
        <w:t xml:space="preserve">n</w:t>
      </w:r>
      <w:r w:rsidDel="00000000" w:rsidR="00000000" w:rsidRPr="00000000">
        <w:rPr>
          <w:vertAlign w:val="subscript"/>
          <w:rtl w:val="0"/>
        </w:rPr>
        <w:t xml:space="preserve">y</w:t>
      </w:r>
      <w:r w:rsidDel="00000000" w:rsidR="00000000" w:rsidRPr="00000000">
        <w:rPr>
          <w:rtl w:val="0"/>
        </w:rPr>
        <w:t xml:space="preserve"> + </w:t>
      </w:r>
      <w:r w:rsidDel="00000000" w:rsidR="00000000" w:rsidRPr="00000000">
        <w:rPr>
          <w:b w:val="1"/>
          <w:rtl w:val="0"/>
        </w:rPr>
        <w:t xml:space="preserve">k</w:t>
      </w:r>
      <w:r w:rsidDel="00000000" w:rsidR="00000000" w:rsidRPr="00000000">
        <w:rPr>
          <w:rtl w:val="0"/>
        </w:rPr>
        <w:t xml:space="preserve">n</w:t>
      </w:r>
      <w:r w:rsidDel="00000000" w:rsidR="00000000" w:rsidRPr="00000000">
        <w:rPr>
          <w:vertAlign w:val="subscript"/>
          <w:rtl w:val="0"/>
        </w:rPr>
        <w:t xml:space="preserve">z</w:t>
      </w: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Fonts w:ascii="Arial Unicode MS" w:cs="Arial Unicode MS" w:eastAsia="Arial Unicode MS" w:hAnsi="Arial Unicode MS"/>
          <w:rtl w:val="0"/>
        </w:rPr>
        <w:t xml:space="preserve">0 =  ⍴</w:t>
      </w:r>
      <w:r w:rsidDel="00000000" w:rsidR="00000000" w:rsidRPr="00000000">
        <w:rPr>
          <w:b w:val="1"/>
          <w:rtl w:val="0"/>
        </w:rPr>
        <w:t xml:space="preserve">g</w:t>
      </w:r>
      <w:r w:rsidDel="00000000" w:rsidR="00000000" w:rsidRPr="00000000">
        <w:rPr>
          <w:rtl w:val="0"/>
        </w:rPr>
        <w:t xml:space="preserve">ΔV - </w:t>
      </w:r>
      <w:r w:rsidDel="00000000" w:rsidR="00000000" w:rsidRPr="00000000">
        <w:rPr>
          <w:b w:val="1"/>
          <w:rtl w:val="0"/>
        </w:rPr>
        <w:t xml:space="preserve">n</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ΔA</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x</w:t>
      </w:r>
      <w:r w:rsidDel="00000000" w:rsidR="00000000" w:rsidRPr="00000000">
        <w:rPr>
          <w:b w:val="1"/>
          <w:rtl w:val="0"/>
        </w:rPr>
        <w:t xml:space="preserve">i</w:t>
      </w:r>
      <w:r w:rsidDel="00000000" w:rsidR="00000000" w:rsidRPr="00000000">
        <w:rPr>
          <w:rtl w:val="0"/>
        </w:rPr>
        <w:t xml:space="preserve">p</w:t>
      </w:r>
      <w:r w:rsidDel="00000000" w:rsidR="00000000" w:rsidRPr="00000000">
        <w:rPr>
          <w:vertAlign w:val="subscript"/>
          <w:rtl w:val="0"/>
        </w:rPr>
        <w:t xml:space="preserve">x</w:t>
      </w:r>
      <w:r w:rsidDel="00000000" w:rsidR="00000000" w:rsidRPr="00000000">
        <w:rPr>
          <w:rtl w:val="0"/>
        </w:rPr>
        <w:t xml:space="preserve">ΔA</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b w:val="1"/>
          <w:rtl w:val="0"/>
        </w:rPr>
        <w:t xml:space="preserve">j</w:t>
      </w:r>
      <w:r w:rsidDel="00000000" w:rsidR="00000000" w:rsidRPr="00000000">
        <w:rPr>
          <w:rtl w:val="0"/>
        </w:rPr>
        <w:t xml:space="preserve">p</w:t>
      </w:r>
      <w:r w:rsidDel="00000000" w:rsidR="00000000" w:rsidRPr="00000000">
        <w:rPr>
          <w:vertAlign w:val="subscript"/>
          <w:rtl w:val="0"/>
        </w:rPr>
        <w:t xml:space="preserve">y</w:t>
      </w:r>
      <w:r w:rsidDel="00000000" w:rsidR="00000000" w:rsidRPr="00000000">
        <w:rPr>
          <w:rtl w:val="0"/>
        </w:rPr>
        <w:t xml:space="preserve">ΔA</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b w:val="1"/>
          <w:rtl w:val="0"/>
        </w:rPr>
        <w:t xml:space="preserve">k</w:t>
      </w:r>
      <w:r w:rsidDel="00000000" w:rsidR="00000000" w:rsidRPr="00000000">
        <w:rPr>
          <w:rtl w:val="0"/>
        </w:rPr>
        <w:t xml:space="preserve">p</w:t>
      </w:r>
      <w:r w:rsidDel="00000000" w:rsidR="00000000" w:rsidRPr="00000000">
        <w:rPr>
          <w:vertAlign w:val="subscript"/>
          <w:rtl w:val="0"/>
        </w:rPr>
        <w:t xml:space="preserve">z</w:t>
      </w:r>
      <w:r w:rsidDel="00000000" w:rsidR="00000000" w:rsidRPr="00000000">
        <w:rPr>
          <w:rtl w:val="0"/>
        </w:rPr>
        <w:t xml:space="preserve">ΔA</w:t>
      </w:r>
      <w:r w:rsidDel="00000000" w:rsidR="00000000" w:rsidRPr="00000000">
        <w:rPr>
          <w:vertAlign w:val="subscript"/>
          <w:rtl w:val="0"/>
        </w:rPr>
        <w:t xml:space="preserve">n</w:t>
      </w:r>
      <w:r w:rsidDel="00000000" w:rsidR="00000000" w:rsidRPr="00000000">
        <w:rPr>
          <w:rtl w:val="0"/>
        </w:rPr>
        <w:t xml:space="preserve"> </w:t>
      </w:r>
    </w:p>
    <w:p w:rsidR="00000000" w:rsidDel="00000000" w:rsidP="00000000" w:rsidRDefault="00000000" w:rsidRPr="00000000" w14:paraId="0000004E">
      <w:pPr>
        <w:contextualSpacing w:val="0"/>
        <w:rPr/>
      </w:pPr>
      <w:r w:rsidDel="00000000" w:rsidR="00000000" w:rsidRPr="00000000">
        <w:rPr>
          <w:rFonts w:ascii="Arial Unicode MS" w:cs="Arial Unicode MS" w:eastAsia="Arial Unicode MS" w:hAnsi="Arial Unicode MS"/>
          <w:rtl w:val="0"/>
        </w:rPr>
        <w:t xml:space="preserve">0 =  ⍴</w:t>
      </w:r>
      <w:r w:rsidDel="00000000" w:rsidR="00000000" w:rsidRPr="00000000">
        <w:rPr>
          <w:b w:val="1"/>
          <w:rtl w:val="0"/>
        </w:rPr>
        <w:t xml:space="preserve">g</w:t>
      </w:r>
      <w:r w:rsidDel="00000000" w:rsidR="00000000" w:rsidRPr="00000000">
        <w:rPr>
          <w:rtl w:val="0"/>
        </w:rPr>
        <w:t xml:space="preserve">ΔV/ΔA</w:t>
      </w:r>
      <w:r w:rsidDel="00000000" w:rsidR="00000000" w:rsidRPr="00000000">
        <w:rPr>
          <w:vertAlign w:val="subscript"/>
          <w:rtl w:val="0"/>
        </w:rPr>
        <w:t xml:space="preserve">n</w:t>
      </w:r>
      <w:r w:rsidDel="00000000" w:rsidR="00000000" w:rsidRPr="00000000">
        <w:rPr>
          <w:rtl w:val="0"/>
        </w:rPr>
        <w:t xml:space="preserve"> - </w:t>
      </w:r>
      <w:r w:rsidDel="00000000" w:rsidR="00000000" w:rsidRPr="00000000">
        <w:rPr>
          <w:b w:val="1"/>
          <w:rtl w:val="0"/>
        </w:rPr>
        <w:t xml:space="preserve">n</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x</w:t>
      </w:r>
      <w:r w:rsidDel="00000000" w:rsidR="00000000" w:rsidRPr="00000000">
        <w:rPr>
          <w:b w:val="1"/>
          <w:rtl w:val="0"/>
        </w:rPr>
        <w:t xml:space="preserve">i</w:t>
      </w:r>
      <w:r w:rsidDel="00000000" w:rsidR="00000000" w:rsidRPr="00000000">
        <w:rPr>
          <w:rtl w:val="0"/>
        </w:rPr>
        <w:t xml:space="preserve">p</w:t>
      </w:r>
      <w:r w:rsidDel="00000000" w:rsidR="00000000" w:rsidRPr="00000000">
        <w:rPr>
          <w:vertAlign w:val="subscript"/>
          <w:rtl w:val="0"/>
        </w:rPr>
        <w:t xml:space="preserve">x</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b w:val="1"/>
          <w:rtl w:val="0"/>
        </w:rPr>
        <w:t xml:space="preserve">j</w:t>
      </w:r>
      <w:r w:rsidDel="00000000" w:rsidR="00000000" w:rsidRPr="00000000">
        <w:rPr>
          <w:rtl w:val="0"/>
        </w:rPr>
        <w:t xml:space="preserve">p</w:t>
      </w:r>
      <w:r w:rsidDel="00000000" w:rsidR="00000000" w:rsidRPr="00000000">
        <w:rPr>
          <w:vertAlign w:val="subscript"/>
          <w:rtl w:val="0"/>
        </w:rPr>
        <w:t xml:space="preserve">y</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b w:val="1"/>
          <w:rtl w:val="0"/>
        </w:rPr>
        <w:t xml:space="preserve">k</w:t>
      </w:r>
      <w:r w:rsidDel="00000000" w:rsidR="00000000" w:rsidRPr="00000000">
        <w:rPr>
          <w:rtl w:val="0"/>
        </w:rPr>
        <w:t xml:space="preserve">p</w:t>
      </w:r>
      <w:r w:rsidDel="00000000" w:rsidR="00000000" w:rsidRPr="00000000">
        <w:rPr>
          <w:vertAlign w:val="subscript"/>
          <w:rtl w:val="0"/>
        </w:rPr>
        <w:t xml:space="preserve">z</w:t>
      </w:r>
      <w:r w:rsidDel="00000000" w:rsidR="00000000" w:rsidRPr="00000000">
        <w:rPr>
          <w:rtl w:val="0"/>
        </w:rPr>
        <w:t xml:space="preserve"> </w:t>
      </w:r>
    </w:p>
    <w:p w:rsidR="00000000" w:rsidDel="00000000" w:rsidP="00000000" w:rsidRDefault="00000000" w:rsidRPr="00000000" w14:paraId="0000004F">
      <w:pPr>
        <w:contextualSpacing w:val="0"/>
        <w:rPr/>
      </w:pPr>
      <w:r w:rsidDel="00000000" w:rsidR="00000000" w:rsidRPr="00000000">
        <w:rPr>
          <w:rtl w:val="0"/>
        </w:rPr>
        <w:t xml:space="preserve">0 = lim</w:t>
      </w:r>
      <w:r w:rsidDel="00000000" w:rsidR="00000000" w:rsidRPr="00000000">
        <w:rPr>
          <w:vertAlign w:val="subscript"/>
          <w:rtl w:val="0"/>
        </w:rPr>
        <w:t xml:space="preserve">ΔAn-&gt;0</w:t>
      </w:r>
      <w:r w:rsidDel="00000000" w:rsidR="00000000" w:rsidRPr="00000000">
        <w:rPr>
          <w:rtl w:val="0"/>
        </w:rPr>
        <w:t xml:space="preserve"> </w:t>
      </w:r>
      <w:r w:rsidDel="00000000" w:rsidR="00000000" w:rsidRPr="00000000">
        <w:rPr>
          <w:rFonts w:ascii="Arial Unicode MS" w:cs="Arial Unicode MS" w:eastAsia="Arial Unicode MS" w:hAnsi="Arial Unicode MS"/>
          <w:strike w:val="1"/>
          <w:rtl w:val="0"/>
        </w:rPr>
        <w:t xml:space="preserve">⍴</w:t>
      </w:r>
      <w:r w:rsidDel="00000000" w:rsidR="00000000" w:rsidRPr="00000000">
        <w:rPr>
          <w:b w:val="1"/>
          <w:strike w:val="1"/>
          <w:rtl w:val="0"/>
        </w:rPr>
        <w:t xml:space="preserve">g</w:t>
      </w:r>
      <w:r w:rsidDel="00000000" w:rsidR="00000000" w:rsidRPr="00000000">
        <w:rPr>
          <w:strike w:val="1"/>
          <w:rtl w:val="0"/>
        </w:rPr>
        <w:t xml:space="preserve">ΔV/ΔA</w:t>
      </w:r>
      <w:r w:rsidDel="00000000" w:rsidR="00000000" w:rsidRPr="00000000">
        <w:rPr>
          <w:strike w:val="1"/>
          <w:vertAlign w:val="subscript"/>
          <w:rtl w:val="0"/>
        </w:rPr>
        <w:t xml:space="preserve">n</w:t>
      </w:r>
      <w:r w:rsidDel="00000000" w:rsidR="00000000" w:rsidRPr="00000000">
        <w:rPr>
          <w:rtl w:val="0"/>
        </w:rPr>
        <w:t xml:space="preserve"> - </w:t>
      </w:r>
      <w:r w:rsidDel="00000000" w:rsidR="00000000" w:rsidRPr="00000000">
        <w:rPr>
          <w:b w:val="1"/>
          <w:rtl w:val="0"/>
        </w:rPr>
        <w:t xml:space="preserve">n</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x</w:t>
      </w:r>
      <w:r w:rsidDel="00000000" w:rsidR="00000000" w:rsidRPr="00000000">
        <w:rPr>
          <w:b w:val="1"/>
          <w:rtl w:val="0"/>
        </w:rPr>
        <w:t xml:space="preserve">i</w:t>
      </w:r>
      <w:r w:rsidDel="00000000" w:rsidR="00000000" w:rsidRPr="00000000">
        <w:rPr>
          <w:rtl w:val="0"/>
        </w:rPr>
        <w:t xml:space="preserve">p</w:t>
      </w:r>
      <w:r w:rsidDel="00000000" w:rsidR="00000000" w:rsidRPr="00000000">
        <w:rPr>
          <w:vertAlign w:val="subscript"/>
          <w:rtl w:val="0"/>
        </w:rPr>
        <w:t xml:space="preserve">x</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b w:val="1"/>
          <w:rtl w:val="0"/>
        </w:rPr>
        <w:t xml:space="preserve">j</w:t>
      </w:r>
      <w:r w:rsidDel="00000000" w:rsidR="00000000" w:rsidRPr="00000000">
        <w:rPr>
          <w:rtl w:val="0"/>
        </w:rPr>
        <w:t xml:space="preserve">p</w:t>
      </w:r>
      <w:r w:rsidDel="00000000" w:rsidR="00000000" w:rsidRPr="00000000">
        <w:rPr>
          <w:vertAlign w:val="subscript"/>
          <w:rtl w:val="0"/>
        </w:rPr>
        <w:t xml:space="preserve">y</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b w:val="1"/>
          <w:rtl w:val="0"/>
        </w:rPr>
        <w:t xml:space="preserve">k</w:t>
      </w:r>
      <w:r w:rsidDel="00000000" w:rsidR="00000000" w:rsidRPr="00000000">
        <w:rPr>
          <w:rtl w:val="0"/>
        </w:rPr>
        <w:t xml:space="preserve">p</w:t>
      </w:r>
      <w:r w:rsidDel="00000000" w:rsidR="00000000" w:rsidRPr="00000000">
        <w:rPr>
          <w:vertAlign w:val="subscript"/>
          <w:rtl w:val="0"/>
        </w:rPr>
        <w:t xml:space="preserve">z</w:t>
      </w:r>
      <w:r w:rsidDel="00000000" w:rsidR="00000000" w:rsidRPr="00000000">
        <w:rPr>
          <w:rtl w:val="0"/>
        </w:rPr>
      </w:r>
    </w:p>
    <w:p w:rsidR="00000000" w:rsidDel="00000000" w:rsidP="00000000" w:rsidRDefault="00000000" w:rsidRPr="00000000" w14:paraId="00000050">
      <w:pPr>
        <w:ind w:firstLine="720"/>
        <w:contextualSpacing w:val="0"/>
        <w:rPr/>
      </w:pPr>
      <w:r w:rsidDel="00000000" w:rsidR="00000000" w:rsidRPr="00000000">
        <w:rPr>
          <w:rtl w:val="0"/>
        </w:rPr>
        <w:t xml:space="preserve">Volume goes to 0 faster,  </w:t>
      </w:r>
      <w:r w:rsidDel="00000000" w:rsidR="00000000" w:rsidRPr="00000000">
        <w:rPr>
          <w:rtl w:val="0"/>
        </w:rPr>
        <w:t xml:space="preserve">ΔV/ΔA</w:t>
      </w:r>
      <w:r w:rsidDel="00000000" w:rsidR="00000000" w:rsidRPr="00000000">
        <w:rPr>
          <w:vertAlign w:val="subscript"/>
          <w:rtl w:val="0"/>
        </w:rPr>
        <w:t xml:space="preserve">n</w:t>
      </w:r>
      <w:r w:rsidDel="00000000" w:rsidR="00000000" w:rsidRPr="00000000">
        <w:rPr>
          <w:rtl w:val="0"/>
        </w:rPr>
        <w:t xml:space="preserve"> = 0</w:t>
      </w:r>
    </w:p>
    <w:p w:rsidR="00000000" w:rsidDel="00000000" w:rsidP="00000000" w:rsidRDefault="00000000" w:rsidRPr="00000000" w14:paraId="00000051">
      <w:pPr>
        <w:ind w:left="0" w:firstLine="0"/>
        <w:contextualSpacing w:val="0"/>
        <w:rPr/>
      </w:pPr>
      <w:r w:rsidDel="00000000" w:rsidR="00000000" w:rsidRPr="00000000">
        <w:rPr>
          <w:rtl w:val="0"/>
        </w:rPr>
        <w:t xml:space="preserve">0 = </w:t>
      </w:r>
      <w:r w:rsidDel="00000000" w:rsidR="00000000" w:rsidRPr="00000000">
        <w:rPr>
          <w:b w:val="1"/>
          <w:rtl w:val="0"/>
        </w:rPr>
        <w:t xml:space="preserve">n</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x</w:t>
      </w:r>
      <w:r w:rsidDel="00000000" w:rsidR="00000000" w:rsidRPr="00000000">
        <w:rPr>
          <w:b w:val="1"/>
          <w:rtl w:val="0"/>
        </w:rPr>
        <w:t xml:space="preserve">i</w:t>
      </w:r>
      <w:r w:rsidDel="00000000" w:rsidR="00000000" w:rsidRPr="00000000">
        <w:rPr>
          <w:rtl w:val="0"/>
        </w:rPr>
        <w:t xml:space="preserve">p</w:t>
      </w:r>
      <w:r w:rsidDel="00000000" w:rsidR="00000000" w:rsidRPr="00000000">
        <w:rPr>
          <w:vertAlign w:val="subscript"/>
          <w:rtl w:val="0"/>
        </w:rPr>
        <w:t xml:space="preserve">x</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b w:val="1"/>
          <w:rtl w:val="0"/>
        </w:rPr>
        <w:t xml:space="preserve">j</w:t>
      </w:r>
      <w:r w:rsidDel="00000000" w:rsidR="00000000" w:rsidRPr="00000000">
        <w:rPr>
          <w:rtl w:val="0"/>
        </w:rPr>
        <w:t xml:space="preserve">p</w:t>
      </w:r>
      <w:r w:rsidDel="00000000" w:rsidR="00000000" w:rsidRPr="00000000">
        <w:rPr>
          <w:vertAlign w:val="subscript"/>
          <w:rtl w:val="0"/>
        </w:rPr>
        <w:t xml:space="preserve">y</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b w:val="1"/>
          <w:rtl w:val="0"/>
        </w:rPr>
        <w:t xml:space="preserve">k</w:t>
      </w:r>
      <w:r w:rsidDel="00000000" w:rsidR="00000000" w:rsidRPr="00000000">
        <w:rPr>
          <w:rtl w:val="0"/>
        </w:rPr>
        <w:t xml:space="preserve">p</w:t>
      </w:r>
      <w:r w:rsidDel="00000000" w:rsidR="00000000" w:rsidRPr="00000000">
        <w:rPr>
          <w:vertAlign w:val="subscript"/>
          <w:rtl w:val="0"/>
        </w:rPr>
        <w:t xml:space="preserve">z</w:t>
      </w:r>
      <w:r w:rsidDel="00000000" w:rsidR="00000000" w:rsidRPr="00000000">
        <w:rPr>
          <w:rtl w:val="0"/>
        </w:rPr>
        <w:t xml:space="preserve">]</w:t>
      </w:r>
    </w:p>
    <w:p w:rsidR="00000000" w:rsidDel="00000000" w:rsidP="00000000" w:rsidRDefault="00000000" w:rsidRPr="00000000" w14:paraId="00000052">
      <w:pPr>
        <w:ind w:left="0" w:firstLine="0"/>
        <w:contextualSpacing w:val="0"/>
        <w:rPr/>
      </w:pPr>
      <w:r w:rsidDel="00000000" w:rsidR="00000000" w:rsidRPr="00000000">
        <w:rPr>
          <w:rtl w:val="0"/>
        </w:rPr>
        <w:t xml:space="preserve">0 = [n</w:t>
      </w:r>
      <w:r w:rsidDel="00000000" w:rsidR="00000000" w:rsidRPr="00000000">
        <w:rPr>
          <w:vertAlign w:val="subscript"/>
          <w:rtl w:val="0"/>
        </w:rPr>
        <w:t xml:space="preserve">x</w:t>
      </w:r>
      <w:r w:rsidDel="00000000" w:rsidR="00000000" w:rsidRPr="00000000">
        <w:rPr>
          <w:b w:val="1"/>
          <w:rtl w:val="0"/>
        </w:rPr>
        <w:t xml:space="preserve">i</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b w:val="1"/>
          <w:rtl w:val="0"/>
        </w:rPr>
        <w:t xml:space="preserve">j</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b w:val="1"/>
          <w:rtl w:val="0"/>
        </w:rPr>
        <w:t xml:space="preserve">k</w:t>
      </w:r>
      <w:r w:rsidDel="00000000" w:rsidR="00000000" w:rsidRPr="00000000">
        <w:rPr>
          <w:rtl w:val="0"/>
        </w:rPr>
        <w:t xml:space="preserve">p</w:t>
      </w:r>
      <w:r w:rsidDel="00000000" w:rsidR="00000000" w:rsidRPr="00000000">
        <w:rPr>
          <w:vertAlign w:val="subscript"/>
          <w:rtl w:val="0"/>
        </w:rPr>
        <w:t xml:space="preserve">b</w:t>
      </w:r>
      <w:r w:rsidDel="00000000" w:rsidR="00000000" w:rsidRPr="00000000">
        <w:rPr>
          <w:rtl w:val="0"/>
        </w:rPr>
        <w:t xml:space="preserve">] - [n</w:t>
      </w:r>
      <w:r w:rsidDel="00000000" w:rsidR="00000000" w:rsidRPr="00000000">
        <w:rPr>
          <w:vertAlign w:val="subscript"/>
          <w:rtl w:val="0"/>
        </w:rPr>
        <w:t xml:space="preserve">x</w:t>
      </w:r>
      <w:r w:rsidDel="00000000" w:rsidR="00000000" w:rsidRPr="00000000">
        <w:rPr>
          <w:rtl w:val="0"/>
        </w:rPr>
        <w:t xml:space="preserve">p</w:t>
      </w:r>
      <w:r w:rsidDel="00000000" w:rsidR="00000000" w:rsidRPr="00000000">
        <w:rPr>
          <w:vertAlign w:val="subscript"/>
          <w:rtl w:val="0"/>
        </w:rPr>
        <w:t xml:space="preserve">x</w:t>
      </w:r>
      <w:r w:rsidDel="00000000" w:rsidR="00000000" w:rsidRPr="00000000">
        <w:rPr>
          <w:b w:val="1"/>
          <w:rtl w:val="0"/>
        </w:rPr>
        <w:t xml:space="preserve">i</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rtl w:val="0"/>
        </w:rPr>
        <w:t xml:space="preserve">p</w:t>
      </w:r>
      <w:r w:rsidDel="00000000" w:rsidR="00000000" w:rsidRPr="00000000">
        <w:rPr>
          <w:vertAlign w:val="subscript"/>
          <w:rtl w:val="0"/>
        </w:rPr>
        <w:t xml:space="preserve">y</w:t>
      </w:r>
      <w:r w:rsidDel="00000000" w:rsidR="00000000" w:rsidRPr="00000000">
        <w:rPr>
          <w:b w:val="1"/>
          <w:rtl w:val="0"/>
        </w:rPr>
        <w:t xml:space="preserve">j</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rtl w:val="0"/>
        </w:rPr>
        <w:t xml:space="preserve">p</w:t>
      </w:r>
      <w:r w:rsidDel="00000000" w:rsidR="00000000" w:rsidRPr="00000000">
        <w:rPr>
          <w:vertAlign w:val="subscript"/>
          <w:rtl w:val="0"/>
        </w:rPr>
        <w:t xml:space="preserve">z</w:t>
      </w:r>
      <w:r w:rsidDel="00000000" w:rsidR="00000000" w:rsidRPr="00000000">
        <w:rPr>
          <w:b w:val="1"/>
          <w:rtl w:val="0"/>
        </w:rPr>
        <w:t xml:space="preserve">k</w:t>
      </w:r>
      <w:r w:rsidDel="00000000" w:rsidR="00000000" w:rsidRPr="00000000">
        <w:rPr>
          <w:rtl w:val="0"/>
        </w:rPr>
        <w:t xml:space="preserve">]</w:t>
      </w:r>
    </w:p>
    <w:p w:rsidR="00000000" w:rsidDel="00000000" w:rsidP="00000000" w:rsidRDefault="00000000" w:rsidRPr="00000000" w14:paraId="00000053">
      <w:pPr>
        <w:ind w:left="0" w:firstLine="0"/>
        <w:contextualSpacing w:val="0"/>
        <w:rPr/>
      </w:pPr>
      <w:r w:rsidDel="00000000" w:rsidR="00000000" w:rsidRPr="00000000">
        <w:rPr>
          <w:rtl w:val="0"/>
        </w:rPr>
        <w:t xml:space="preserve">0 = n</w:t>
      </w:r>
      <w:r w:rsidDel="00000000" w:rsidR="00000000" w:rsidRPr="00000000">
        <w:rPr>
          <w:vertAlign w:val="subscript"/>
          <w:rtl w:val="0"/>
        </w:rPr>
        <w:t xml:space="preserve">x</w:t>
      </w:r>
      <w:r w:rsidDel="00000000" w:rsidR="00000000" w:rsidRPr="00000000">
        <w:rPr>
          <w:b w:val="1"/>
          <w:rtl w:val="0"/>
        </w:rPr>
        <w:t xml:space="preserve">i</w:t>
      </w:r>
      <w:r w:rsidDel="00000000" w:rsidR="00000000" w:rsidRPr="00000000">
        <w:rPr>
          <w:rtl w:val="0"/>
        </w:rPr>
        <w:t xml:space="preserve"> (p</w:t>
      </w:r>
      <w:r w:rsidDel="00000000" w:rsidR="00000000" w:rsidRPr="00000000">
        <w:rPr>
          <w:vertAlign w:val="subscript"/>
          <w:rtl w:val="0"/>
        </w:rPr>
        <w:t xml:space="preserve">n</w:t>
      </w:r>
      <w:r w:rsidDel="00000000" w:rsidR="00000000" w:rsidRPr="00000000">
        <w:rPr>
          <w:rtl w:val="0"/>
        </w:rPr>
        <w:t xml:space="preserve"> - p</w:t>
      </w:r>
      <w:r w:rsidDel="00000000" w:rsidR="00000000" w:rsidRPr="00000000">
        <w:rPr>
          <w:vertAlign w:val="subscript"/>
          <w:rtl w:val="0"/>
        </w:rPr>
        <w:t xml:space="preserve">x</w:t>
      </w:r>
      <w:r w:rsidDel="00000000" w:rsidR="00000000" w:rsidRPr="00000000">
        <w:rPr>
          <w:rtl w:val="0"/>
        </w:rPr>
        <w:t xml:space="preserve">) + n</w:t>
      </w:r>
      <w:r w:rsidDel="00000000" w:rsidR="00000000" w:rsidRPr="00000000">
        <w:rPr>
          <w:vertAlign w:val="subscript"/>
          <w:rtl w:val="0"/>
        </w:rPr>
        <w:t xml:space="preserve">y</w:t>
      </w:r>
      <w:r w:rsidDel="00000000" w:rsidR="00000000" w:rsidRPr="00000000">
        <w:rPr>
          <w:b w:val="1"/>
          <w:rtl w:val="0"/>
        </w:rPr>
        <w:t xml:space="preserve">j </w:t>
      </w: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 - p</w:t>
      </w:r>
      <w:r w:rsidDel="00000000" w:rsidR="00000000" w:rsidRPr="00000000">
        <w:rPr>
          <w:vertAlign w:val="subscript"/>
          <w:rtl w:val="0"/>
        </w:rPr>
        <w:t xml:space="preserve">y</w:t>
      </w:r>
      <w:r w:rsidDel="00000000" w:rsidR="00000000" w:rsidRPr="00000000">
        <w:rPr>
          <w:rtl w:val="0"/>
        </w:rPr>
        <w:t xml:space="preserve">) + n</w:t>
      </w:r>
      <w:r w:rsidDel="00000000" w:rsidR="00000000" w:rsidRPr="00000000">
        <w:rPr>
          <w:vertAlign w:val="subscript"/>
          <w:rtl w:val="0"/>
        </w:rPr>
        <w:t xml:space="preserve">z</w:t>
      </w:r>
      <w:r w:rsidDel="00000000" w:rsidR="00000000" w:rsidRPr="00000000">
        <w:rPr>
          <w:b w:val="1"/>
          <w:rtl w:val="0"/>
        </w:rPr>
        <w:t xml:space="preserve">k</w:t>
      </w:r>
      <w:r w:rsidDel="00000000" w:rsidR="00000000" w:rsidRPr="00000000">
        <w:rPr>
          <w:rtl w:val="0"/>
        </w:rPr>
        <w:t xml:space="preserve"> (p</w:t>
      </w:r>
      <w:r w:rsidDel="00000000" w:rsidR="00000000" w:rsidRPr="00000000">
        <w:rPr>
          <w:vertAlign w:val="subscript"/>
          <w:rtl w:val="0"/>
        </w:rPr>
        <w:t xml:space="preserve">n</w:t>
      </w:r>
      <w:r w:rsidDel="00000000" w:rsidR="00000000" w:rsidRPr="00000000">
        <w:rPr>
          <w:rtl w:val="0"/>
        </w:rPr>
        <w:t xml:space="preserve"> - p</w:t>
      </w:r>
      <w:r w:rsidDel="00000000" w:rsidR="00000000" w:rsidRPr="00000000">
        <w:rPr>
          <w:vertAlign w:val="subscript"/>
          <w:rtl w:val="0"/>
        </w:rPr>
        <w:t xml:space="preserve">z</w:t>
      </w:r>
      <w:r w:rsidDel="00000000" w:rsidR="00000000" w:rsidRPr="00000000">
        <w:rPr>
          <w:rtl w:val="0"/>
        </w:rPr>
        <w:t xml:space="preserve">)</w:t>
      </w:r>
    </w:p>
    <w:p w:rsidR="00000000" w:rsidDel="00000000" w:rsidP="00000000" w:rsidRDefault="00000000" w:rsidRPr="00000000" w14:paraId="00000054">
      <w:pPr>
        <w:ind w:left="0" w:firstLine="0"/>
        <w:contextualSpacing w:val="0"/>
        <w:rPr/>
      </w:pPr>
      <w:r w:rsidDel="00000000" w:rsidR="00000000" w:rsidRPr="00000000">
        <w:rPr>
          <w:rtl w:val="0"/>
        </w:rPr>
        <w:tab/>
        <w:t xml:space="preserve">In order to be = 0, each component must = 0, therefore</w:t>
      </w:r>
    </w:p>
    <w:p w:rsidR="00000000" w:rsidDel="00000000" w:rsidP="00000000" w:rsidRDefault="00000000" w:rsidRPr="00000000" w14:paraId="00000055">
      <w:pPr>
        <w:ind w:left="0" w:firstLine="0"/>
        <w:contextualSpacing w:val="0"/>
        <w:rPr/>
      </w:pPr>
      <w:r w:rsidDel="00000000" w:rsidR="00000000" w:rsidRPr="00000000">
        <w:rPr>
          <w:rtl w:val="0"/>
        </w:rPr>
        <w:tab/>
        <w:t xml:space="preserve">P</w:t>
      </w:r>
      <w:r w:rsidDel="00000000" w:rsidR="00000000" w:rsidRPr="00000000">
        <w:rPr>
          <w:vertAlign w:val="subscript"/>
          <w:rtl w:val="0"/>
        </w:rPr>
        <w:t xml:space="preserve">n</w:t>
      </w:r>
      <w:r w:rsidDel="00000000" w:rsidR="00000000" w:rsidRPr="00000000">
        <w:rPr>
          <w:rtl w:val="0"/>
        </w:rPr>
        <w:t xml:space="preserve"> = p</w:t>
      </w:r>
      <w:r w:rsidDel="00000000" w:rsidR="00000000" w:rsidRPr="00000000">
        <w:rPr>
          <w:vertAlign w:val="subscript"/>
          <w:rtl w:val="0"/>
        </w:rPr>
        <w:t xml:space="preserve">x</w:t>
      </w:r>
      <w:r w:rsidDel="00000000" w:rsidR="00000000" w:rsidRPr="00000000">
        <w:rPr>
          <w:rtl w:val="0"/>
        </w:rPr>
        <w:t xml:space="preserve"> = p</w:t>
      </w:r>
      <w:r w:rsidDel="00000000" w:rsidR="00000000" w:rsidRPr="00000000">
        <w:rPr>
          <w:vertAlign w:val="subscript"/>
          <w:rtl w:val="0"/>
        </w:rPr>
        <w:t xml:space="preserve">y</w:t>
      </w:r>
      <w:r w:rsidDel="00000000" w:rsidR="00000000" w:rsidRPr="00000000">
        <w:rPr>
          <w:rtl w:val="0"/>
        </w:rPr>
        <w:t xml:space="preserve"> = p</w:t>
      </w:r>
      <w:r w:rsidDel="00000000" w:rsidR="00000000" w:rsidRPr="00000000">
        <w:rPr>
          <w:vertAlign w:val="subscript"/>
          <w:rtl w:val="0"/>
        </w:rPr>
        <w:t xml:space="preserve">z</w:t>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