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Transport Phenomenon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engineering, three types of transport phenomena are encountered: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of momentum: fluid dynamics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of heat: heat transfer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of mass: mass transfer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real engineering design such as food processing or biological systems or reaction system will involve one or all flows depending on the conditions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of this course: momentum transport, which is basically how forces are acting on system to move the system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Fundamental Mechanisms Behind Transport Phenomenon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transport phenomenon there is a driving force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fundamental level, each flow has a molecular origin which is the molecular interaction defining the properties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Viscosity: important for momentum transport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Molecular and bulk transport of momentum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conductivity: important for heat transport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Diffusion/Diffusivity: important for mass transfer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Scales of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study a system or you want to design a system for a particular purpose, such as moving fluid from one place to another you can think about different scales to be able to design the right system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of scale depends on purpose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this course, we will see how analysis at different scales are giving different information to be used.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Macroscopic: high level, study inputs and outputs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Macroscopic balance equations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in studying very complex geometries of instruments to analyze energy and mass for the system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Microscopic: instead of studying whole system, interest is to study a small section to understand what is happening in that part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Diagnose the impact of a part of a system or enhance design to change flow in a small part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Equations of change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important topic for understanding any transport phenomenon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Molecular: developing more fundamental understanding of a particular transport phenomenon such as at molecular level.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role of complex molecules, extreme physical conditions where standard equations do not apply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principle understanding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Newton’s law of viscosity: molecular theory for fluid flow properties applicable to certain kinds of fluid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each scale, conservation laws are applied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 Between Multiple Scales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Molecular theories are used to develop equations at macroscopic levels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Equations from microscopic scale are used to write balances at macroscopic scale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Types of Flows Encountered in Real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fluids at constant temperature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viscous and convective momentum transport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fluids with varying temperature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conductive, convective, and radiative energy transport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of fluid mixtures with varying composition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diffusive and convective mass transport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Tips for Making Fluid Mechanics Easy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to relate all mathematical equations to a physical system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reason behind a step is not clear, stop the instruction and ASK!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substitute for hand-writing! When given handouts in class, always fill in the lecture in your own handwriting. Again, if not clear, ASK!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homework problems on your own before working in group to match solutions (collaborative learning helps when you have thought about the problem in advance)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Occasionally problems will be given in class. Class problems are also not graded, so solve it on your own or in groups in class.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