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98" w:rsidRPr="00381986" w:rsidRDefault="00DA3B19" w:rsidP="00C932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More Tutorial </w:t>
      </w:r>
      <w:r w:rsidR="00C93298" w:rsidRPr="0038198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Problems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 </w:t>
      </w:r>
      <w:r w:rsidR="00C93298" w:rsidRPr="00381986">
        <w:rPr>
          <w:rFonts w:ascii="Times New Roman" w:hAnsi="Times New Roman" w:cs="Times New Roman"/>
          <w:b/>
          <w:bCs/>
          <w:sz w:val="28"/>
          <w:szCs w:val="28"/>
          <w:u w:val="single"/>
        </w:rPr>
        <w:t>Exam 1</w:t>
      </w:r>
    </w:p>
    <w:p w:rsidR="00C93298" w:rsidRPr="00381986" w:rsidRDefault="00C93298" w:rsidP="00381986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1986">
        <w:rPr>
          <w:rFonts w:ascii="Times New Roman" w:hAnsi="Times New Roman" w:cs="Times New Roman"/>
          <w:b/>
          <w:bCs/>
          <w:sz w:val="28"/>
          <w:szCs w:val="28"/>
          <w:u w:val="single"/>
        </w:rPr>
        <w:t>ABE 308</w:t>
      </w:r>
      <w:r w:rsidR="00DA3B19">
        <w:rPr>
          <w:rFonts w:ascii="Times New Roman" w:hAnsi="Times New Roman" w:cs="Times New Roman"/>
          <w:b/>
          <w:bCs/>
          <w:sz w:val="28"/>
          <w:szCs w:val="28"/>
          <w:u w:val="single"/>
        </w:rPr>
        <w:t>00</w:t>
      </w:r>
    </w:p>
    <w:p w:rsidR="00C93298" w:rsidRPr="00381986" w:rsidRDefault="00C93298" w:rsidP="00381986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986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1</w:t>
      </w:r>
    </w:p>
    <w:p w:rsidR="00C93298" w:rsidRPr="00381986" w:rsidRDefault="00C93298" w:rsidP="00B06742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>Radioactive wastes are packed in a thin-walled spherical container. The wastes generate thermal energy non-uniformly according to the following relationship:</w:t>
      </w:r>
    </w:p>
    <w:p w:rsidR="00C93298" w:rsidRPr="00381986" w:rsidRDefault="00C93298" w:rsidP="00B06742">
      <w:pPr>
        <w:tabs>
          <w:tab w:val="center" w:pos="4320"/>
        </w:tabs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ab/>
      </w:r>
      <w:r w:rsidR="00A50C78" w:rsidRPr="00381986">
        <w:rPr>
          <w:rFonts w:ascii="Times New Roman" w:hAnsi="Times New Roman" w:cs="Times New Roman"/>
          <w:position w:val="-38"/>
          <w:sz w:val="24"/>
          <w:szCs w:val="24"/>
        </w:rPr>
        <w:object w:dxaOrig="18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31.5pt" o:ole="">
            <v:imagedata r:id="rId6" o:title=""/>
          </v:shape>
          <o:OLEObject Type="Embed" ProgID="Equation.DSMT4" ShapeID="_x0000_i1025" DrawAspect="Content" ObjectID="_1579957656" r:id="rId7"/>
        </w:object>
      </w:r>
    </w:p>
    <w:p w:rsidR="00C93298" w:rsidRPr="00381986" w:rsidRDefault="00C93298" w:rsidP="00B06742">
      <w:p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 xml:space="preserve">where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Q </w:t>
      </w:r>
      <w:r w:rsidRPr="00381986">
        <w:rPr>
          <w:rFonts w:ascii="Times New Roman" w:hAnsi="Times New Roman" w:cs="Times New Roman"/>
          <w:sz w:val="24"/>
          <w:szCs w:val="24"/>
        </w:rPr>
        <w:t xml:space="preserve">is the local rate of energy generation per unit volume,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Qo </w:t>
      </w:r>
      <w:r w:rsidRPr="00381986">
        <w:rPr>
          <w:rFonts w:ascii="Times New Roman" w:hAnsi="Times New Roman" w:cs="Times New Roman"/>
          <w:sz w:val="24"/>
          <w:szCs w:val="24"/>
        </w:rPr>
        <w:t xml:space="preserve">is a constant and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ro </w:t>
      </w:r>
      <w:r w:rsidRPr="00381986">
        <w:rPr>
          <w:rFonts w:ascii="Times New Roman" w:hAnsi="Times New Roman" w:cs="Times New Roman"/>
          <w:sz w:val="24"/>
          <w:szCs w:val="24"/>
        </w:rPr>
        <w:t xml:space="preserve">is the radius of the container. Steady state conditions are maintained by submerging the container in a liquid that is at </w:t>
      </w:r>
      <w:r w:rsidRPr="00381986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26" type="#_x0000_t75" style="width:15pt;height:18pt" o:ole="">
            <v:imagedata r:id="rId8" o:title=""/>
          </v:shape>
          <o:OLEObject Type="Embed" ProgID="Equation.DSMT4" ShapeID="_x0000_i1026" DrawAspect="Content" ObjectID="_1579957657" r:id="rId9"/>
        </w:object>
      </w:r>
      <w:r w:rsidRPr="00381986">
        <w:rPr>
          <w:rFonts w:ascii="Times New Roman" w:hAnsi="Times New Roman" w:cs="Times New Roman"/>
          <w:sz w:val="24"/>
          <w:szCs w:val="24"/>
        </w:rPr>
        <w:t xml:space="preserve"> and provides a uniform convection coefficient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81986">
        <w:rPr>
          <w:rFonts w:ascii="Times New Roman" w:hAnsi="Times New Roman" w:cs="Times New Roman"/>
          <w:sz w:val="24"/>
          <w:szCs w:val="24"/>
        </w:rPr>
        <w:t xml:space="preserve">. Determine the temperature distribution,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>T(r)</w:t>
      </w:r>
      <w:r w:rsidRPr="00381986">
        <w:rPr>
          <w:rFonts w:ascii="Times New Roman" w:hAnsi="Times New Roman" w:cs="Times New Roman"/>
          <w:sz w:val="24"/>
          <w:szCs w:val="24"/>
        </w:rPr>
        <w:t xml:space="preserve">, in the container. Express your result in terms of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38198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o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>, r</w:t>
      </w:r>
      <w:r w:rsidRPr="0038198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o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81986">
        <w:rPr>
          <w:rFonts w:ascii="Times New Roman" w:hAnsi="Times New Roman" w:cs="Times New Roman"/>
          <w:i/>
          <w:iCs/>
          <w:position w:val="-12"/>
          <w:sz w:val="24"/>
          <w:szCs w:val="24"/>
        </w:rPr>
        <w:object w:dxaOrig="300" w:dyaOrig="360">
          <v:shape id="_x0000_i1027" type="#_x0000_t75" style="width:15pt;height:18pt" o:ole="">
            <v:imagedata r:id="rId10" o:title=""/>
          </v:shape>
          <o:OLEObject Type="Embed" ProgID="Equation.DSMT4" ShapeID="_x0000_i1027" DrawAspect="Content" ObjectID="_1579957658" r:id="rId11"/>
        </w:objec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 h </w:t>
      </w:r>
      <w:r w:rsidRPr="00381986">
        <w:rPr>
          <w:rFonts w:ascii="Times New Roman" w:hAnsi="Times New Roman" w:cs="Times New Roman"/>
          <w:sz w:val="24"/>
          <w:szCs w:val="24"/>
        </w:rPr>
        <w:t>and the thermal conductivity of the radioactive wastes.</w:t>
      </w:r>
    </w:p>
    <w:p w:rsidR="00C93298" w:rsidRPr="00381986" w:rsidRDefault="00C93298" w:rsidP="00B06742">
      <w:p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986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2</w:t>
      </w:r>
    </w:p>
    <w:p w:rsidR="00A50C78" w:rsidRPr="00381986" w:rsidRDefault="00A50C78" w:rsidP="00B06742">
      <w:p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 xml:space="preserve">The air inside a chamber at </w:t>
      </w:r>
      <w:r w:rsidRPr="00381986">
        <w:rPr>
          <w:rFonts w:ascii="Times New Roman" w:hAnsi="Times New Roman" w:cs="Times New Roman"/>
          <w:position w:val="-14"/>
          <w:sz w:val="24"/>
          <w:szCs w:val="24"/>
        </w:rPr>
        <w:object w:dxaOrig="380" w:dyaOrig="380">
          <v:shape id="_x0000_i1028" type="#_x0000_t75" style="width:19.5pt;height:19.5pt" o:ole="">
            <v:imagedata r:id="rId12" o:title=""/>
          </v:shape>
          <o:OLEObject Type="Embed" ProgID="Equation.DSMT4" ShapeID="_x0000_i1028" DrawAspect="Content" ObjectID="_1579957659" r:id="rId13"/>
        </w:object>
      </w:r>
      <w:r w:rsidRPr="00381986">
        <w:rPr>
          <w:rFonts w:ascii="Times New Roman" w:hAnsi="Times New Roman" w:cs="Times New Roman"/>
          <w:sz w:val="24"/>
          <w:szCs w:val="24"/>
        </w:rPr>
        <w:t xml:space="preserve"> = 50</w:t>
      </w:r>
      <w:r w:rsidRPr="0038198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81986">
        <w:rPr>
          <w:rFonts w:ascii="Times New Roman" w:hAnsi="Times New Roman" w:cs="Times New Roman"/>
          <w:sz w:val="24"/>
          <w:szCs w:val="24"/>
        </w:rPr>
        <w:t xml:space="preserve">C is heated convectively with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8198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Pr="00381986">
        <w:rPr>
          <w:rFonts w:ascii="Times New Roman" w:hAnsi="Times New Roman" w:cs="Times New Roman"/>
          <w:sz w:val="24"/>
          <w:szCs w:val="24"/>
        </w:rPr>
        <w:t>= 20 W/m</w:t>
      </w:r>
      <w:r w:rsidRPr="003819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81986">
        <w:rPr>
          <w:rFonts w:ascii="Times New Roman" w:hAnsi="Times New Roman" w:cs="Times New Roman"/>
          <w:sz w:val="24"/>
          <w:szCs w:val="24"/>
        </w:rPr>
        <w:t>.K by a 200mm thick wall having a thermal conductivity of 4W/m.K and uniform heat generation of 1000 W/m</w:t>
      </w:r>
      <w:r w:rsidRPr="0038198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81986">
        <w:rPr>
          <w:rFonts w:ascii="Times New Roman" w:hAnsi="Times New Roman" w:cs="Times New Roman"/>
          <w:sz w:val="24"/>
          <w:szCs w:val="24"/>
        </w:rPr>
        <w:t xml:space="preserve">. To prevent any heat generated within the wall from being lost to the outside of the chamber at </w:t>
      </w:r>
      <w:r w:rsidRPr="00381986">
        <w:rPr>
          <w:rFonts w:ascii="Times New Roman" w:hAnsi="Times New Roman" w:cs="Times New Roman"/>
          <w:i/>
          <w:iCs/>
          <w:position w:val="-14"/>
          <w:sz w:val="24"/>
          <w:szCs w:val="24"/>
        </w:rPr>
        <w:object w:dxaOrig="400" w:dyaOrig="380">
          <v:shape id="_x0000_i1029" type="#_x0000_t75" style="width:19.5pt;height:19.5pt" o:ole="">
            <v:imagedata r:id="rId14" o:title=""/>
          </v:shape>
          <o:OLEObject Type="Embed" ProgID="Equation.DSMT4" ShapeID="_x0000_i1029" DrawAspect="Content" ObjectID="_1579957660" r:id="rId15"/>
        </w:objec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1986">
        <w:rPr>
          <w:rFonts w:ascii="Times New Roman" w:hAnsi="Times New Roman" w:cs="Times New Roman"/>
          <w:sz w:val="24"/>
          <w:szCs w:val="24"/>
        </w:rPr>
        <w:t>= 25</w:t>
      </w:r>
      <w:r w:rsidRPr="0038198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81986">
        <w:rPr>
          <w:rFonts w:ascii="Times New Roman" w:hAnsi="Times New Roman" w:cs="Times New Roman"/>
          <w:sz w:val="24"/>
          <w:szCs w:val="24"/>
        </w:rPr>
        <w:t xml:space="preserve">C with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38198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o</w:t>
      </w:r>
      <w:r w:rsidRPr="00381986">
        <w:rPr>
          <w:rFonts w:ascii="Times New Roman" w:hAnsi="Times New Roman" w:cs="Times New Roman"/>
          <w:sz w:val="24"/>
          <w:szCs w:val="24"/>
        </w:rPr>
        <w:t>= 5 W/m</w:t>
      </w:r>
      <w:r w:rsidRPr="003819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81986">
        <w:rPr>
          <w:rFonts w:ascii="Times New Roman" w:hAnsi="Times New Roman" w:cs="Times New Roman"/>
          <w:sz w:val="24"/>
          <w:szCs w:val="24"/>
        </w:rPr>
        <w:t xml:space="preserve">.K, a very thin electrical strip heater is placed on the outer wall to provide a uniform heat flow,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>q”o.</w:t>
      </w:r>
    </w:p>
    <w:p w:rsidR="00C93298" w:rsidRPr="00381986" w:rsidRDefault="00C93298" w:rsidP="00B06742">
      <w:pPr>
        <w:autoSpaceDE w:val="0"/>
        <w:autoSpaceDN w:val="0"/>
        <w:adjustRightInd w:val="0"/>
        <w:spacing w:after="60" w:line="276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 xml:space="preserve">(a) Sketch the temperature distribution in the wall on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381986">
        <w:rPr>
          <w:rFonts w:ascii="Times New Roman" w:eastAsia="TimesNewRomanPS-ItalicMT" w:hAnsi="Times New Roman" w:cs="Times New Roman"/>
          <w:i/>
          <w:iCs/>
          <w:sz w:val="24"/>
          <w:szCs w:val="24"/>
        </w:rPr>
        <w:t xml:space="preserve">–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381986">
        <w:rPr>
          <w:rFonts w:ascii="Times New Roman" w:hAnsi="Times New Roman" w:cs="Times New Roman"/>
          <w:sz w:val="24"/>
          <w:szCs w:val="24"/>
        </w:rPr>
        <w:t>coordinates for the condition where</w:t>
      </w:r>
      <w:r w:rsidR="00A50C78" w:rsidRPr="00381986">
        <w:rPr>
          <w:rFonts w:ascii="Times New Roman" w:hAnsi="Times New Roman" w:cs="Times New Roman"/>
          <w:sz w:val="24"/>
          <w:szCs w:val="24"/>
        </w:rPr>
        <w:t xml:space="preserve"> </w:t>
      </w:r>
      <w:r w:rsidRPr="00381986">
        <w:rPr>
          <w:rFonts w:ascii="Times New Roman" w:hAnsi="Times New Roman" w:cs="Times New Roman"/>
          <w:sz w:val="24"/>
          <w:szCs w:val="24"/>
        </w:rPr>
        <w:t>no heat generated within the wall is lost to the outside of the chamber.</w:t>
      </w:r>
    </w:p>
    <w:p w:rsidR="00C93298" w:rsidRPr="00381986" w:rsidRDefault="00C93298" w:rsidP="00B06742">
      <w:pPr>
        <w:autoSpaceDE w:val="0"/>
        <w:autoSpaceDN w:val="0"/>
        <w:adjustRightInd w:val="0"/>
        <w:spacing w:after="60" w:line="276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 xml:space="preserve">(b) What are the temperatures at the wall boundaries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T(0) </w:t>
      </w:r>
      <w:r w:rsidRPr="00381986">
        <w:rPr>
          <w:rFonts w:ascii="Times New Roman" w:hAnsi="Times New Roman" w:cs="Times New Roman"/>
          <w:sz w:val="24"/>
          <w:szCs w:val="24"/>
        </w:rPr>
        <w:t xml:space="preserve">and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>T(L)</w:t>
      </w:r>
      <w:r w:rsidRPr="00381986">
        <w:rPr>
          <w:rFonts w:ascii="Times New Roman" w:hAnsi="Times New Roman" w:cs="Times New Roman"/>
          <w:sz w:val="24"/>
          <w:szCs w:val="24"/>
        </w:rPr>
        <w:t xml:space="preserve">, for the conditions of </w:t>
      </w:r>
      <w:r w:rsidR="00A50C78" w:rsidRPr="00381986">
        <w:rPr>
          <w:rFonts w:ascii="Times New Roman" w:hAnsi="Times New Roman" w:cs="Times New Roman"/>
          <w:sz w:val="24"/>
          <w:szCs w:val="24"/>
        </w:rPr>
        <w:t>p</w:t>
      </w:r>
      <w:r w:rsidRPr="00381986">
        <w:rPr>
          <w:rFonts w:ascii="Times New Roman" w:hAnsi="Times New Roman" w:cs="Times New Roman"/>
          <w:sz w:val="24"/>
          <w:szCs w:val="24"/>
        </w:rPr>
        <w:t>art (a).</w:t>
      </w:r>
    </w:p>
    <w:p w:rsidR="00C93298" w:rsidRPr="00381986" w:rsidRDefault="00C93298" w:rsidP="00B06742">
      <w:pPr>
        <w:autoSpaceDE w:val="0"/>
        <w:autoSpaceDN w:val="0"/>
        <w:adjustRightInd w:val="0"/>
        <w:spacing w:after="60" w:line="276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 xml:space="preserve">(c) Determine the value of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50C78" w:rsidRPr="00381986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A50C78" w:rsidRPr="0038198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o</w:t>
      </w:r>
      <w:r w:rsidR="00A50C78" w:rsidRPr="0038198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381986">
        <w:rPr>
          <w:rFonts w:ascii="Times New Roman" w:hAnsi="Times New Roman" w:cs="Times New Roman"/>
          <w:sz w:val="24"/>
          <w:szCs w:val="24"/>
        </w:rPr>
        <w:t>that must be supplied by the strip heater so that heat generated</w:t>
      </w:r>
      <w:r w:rsidR="00A50C78" w:rsidRPr="00381986">
        <w:rPr>
          <w:rFonts w:ascii="Times New Roman" w:hAnsi="Times New Roman" w:cs="Times New Roman"/>
          <w:sz w:val="24"/>
          <w:szCs w:val="24"/>
        </w:rPr>
        <w:t xml:space="preserve"> </w:t>
      </w:r>
      <w:r w:rsidRPr="00381986">
        <w:rPr>
          <w:rFonts w:ascii="Times New Roman" w:hAnsi="Times New Roman" w:cs="Times New Roman"/>
          <w:sz w:val="24"/>
          <w:szCs w:val="24"/>
        </w:rPr>
        <w:t>within the wall is transferred to the inside of the chamber.</w:t>
      </w:r>
    </w:p>
    <w:p w:rsidR="00C93298" w:rsidRPr="00381986" w:rsidRDefault="00C93298" w:rsidP="00B06742">
      <w:pPr>
        <w:autoSpaceDE w:val="0"/>
        <w:autoSpaceDN w:val="0"/>
        <w:adjustRightInd w:val="0"/>
        <w:spacing w:after="60" w:line="276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>(d) If the heat generation is the wall was switched off while the heat flux to the strip heater</w:t>
      </w:r>
      <w:r w:rsidR="00A50C78" w:rsidRPr="00381986">
        <w:rPr>
          <w:rFonts w:ascii="Times New Roman" w:hAnsi="Times New Roman" w:cs="Times New Roman"/>
          <w:sz w:val="24"/>
          <w:szCs w:val="24"/>
        </w:rPr>
        <w:t xml:space="preserve"> </w:t>
      </w:r>
      <w:r w:rsidRPr="00381986">
        <w:rPr>
          <w:rFonts w:ascii="Times New Roman" w:hAnsi="Times New Roman" w:cs="Times New Roman"/>
          <w:sz w:val="24"/>
          <w:szCs w:val="24"/>
        </w:rPr>
        <w:t xml:space="preserve">remained constant, what would be the steady-state temperature </w:t>
      </w:r>
      <w:r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T(0) </w:t>
      </w:r>
      <w:r w:rsidRPr="00381986">
        <w:rPr>
          <w:rFonts w:ascii="Times New Roman" w:hAnsi="Times New Roman" w:cs="Times New Roman"/>
          <w:sz w:val="24"/>
          <w:szCs w:val="24"/>
        </w:rPr>
        <w:t>of the outer wall</w:t>
      </w:r>
      <w:r w:rsidR="00A50C78" w:rsidRPr="00381986">
        <w:rPr>
          <w:rFonts w:ascii="Times New Roman" w:hAnsi="Times New Roman" w:cs="Times New Roman"/>
          <w:sz w:val="24"/>
          <w:szCs w:val="24"/>
        </w:rPr>
        <w:t xml:space="preserve"> </w:t>
      </w:r>
      <w:r w:rsidRPr="00381986">
        <w:rPr>
          <w:rFonts w:ascii="Times New Roman" w:hAnsi="Times New Roman" w:cs="Times New Roman"/>
          <w:sz w:val="24"/>
          <w:szCs w:val="24"/>
        </w:rPr>
        <w:t>surface?</w:t>
      </w:r>
    </w:p>
    <w:p w:rsidR="00C93298" w:rsidRPr="00381986" w:rsidRDefault="00C93298" w:rsidP="00B06742">
      <w:p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986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3</w:t>
      </w:r>
    </w:p>
    <w:p w:rsidR="00727D58" w:rsidRPr="00381986" w:rsidRDefault="00C93298" w:rsidP="00B06742">
      <w:p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>One modality for destroying malignant tissue involves imbedding a small spherical h</w:t>
      </w:r>
      <w:r w:rsidR="00A50C78" w:rsidRPr="00381986">
        <w:rPr>
          <w:rFonts w:ascii="Times New Roman" w:hAnsi="Times New Roman" w:cs="Times New Roman"/>
          <w:sz w:val="24"/>
          <w:szCs w:val="24"/>
        </w:rPr>
        <w:t xml:space="preserve">eat source of </w:t>
      </w:r>
      <w:r w:rsidR="00A50C78"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ro </w:t>
      </w:r>
      <w:r w:rsidR="00A50C78" w:rsidRPr="00381986">
        <w:rPr>
          <w:rFonts w:ascii="Times New Roman" w:hAnsi="Times New Roman" w:cs="Times New Roman"/>
          <w:sz w:val="24"/>
          <w:szCs w:val="24"/>
        </w:rPr>
        <w:t xml:space="preserve">within the tissue and maintaining local temperatures above a critical value </w:t>
      </w:r>
      <w:r w:rsidR="00A50C78"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Tc </w:t>
      </w:r>
      <w:r w:rsidR="00A50C78" w:rsidRPr="00381986">
        <w:rPr>
          <w:rFonts w:ascii="Times New Roman" w:hAnsi="Times New Roman" w:cs="Times New Roman"/>
          <w:sz w:val="24"/>
          <w:szCs w:val="24"/>
        </w:rPr>
        <w:t>for an</w:t>
      </w:r>
      <w:r w:rsidR="00727D58" w:rsidRPr="00381986">
        <w:rPr>
          <w:rFonts w:ascii="Times New Roman" w:hAnsi="Times New Roman" w:cs="Times New Roman"/>
          <w:sz w:val="24"/>
          <w:szCs w:val="24"/>
        </w:rPr>
        <w:t xml:space="preserve"> </w:t>
      </w:r>
      <w:r w:rsidR="00A50C78" w:rsidRPr="00381986">
        <w:rPr>
          <w:rFonts w:ascii="Times New Roman" w:hAnsi="Times New Roman" w:cs="Times New Roman"/>
          <w:sz w:val="24"/>
          <w:szCs w:val="24"/>
        </w:rPr>
        <w:t>extended period. Tissue that is well removed from the source may be assumed to remain at</w:t>
      </w:r>
      <w:r w:rsidR="00727D58" w:rsidRPr="00381986">
        <w:rPr>
          <w:rFonts w:ascii="Times New Roman" w:hAnsi="Times New Roman" w:cs="Times New Roman"/>
          <w:sz w:val="24"/>
          <w:szCs w:val="24"/>
        </w:rPr>
        <w:t xml:space="preserve"> </w:t>
      </w:r>
      <w:r w:rsidR="00A50C78" w:rsidRPr="00381986">
        <w:rPr>
          <w:rFonts w:ascii="Times New Roman" w:hAnsi="Times New Roman" w:cs="Times New Roman"/>
          <w:sz w:val="24"/>
          <w:szCs w:val="24"/>
        </w:rPr>
        <w:t>normal body temperature (</w:t>
      </w:r>
      <w:r w:rsidR="00A50C78" w:rsidRPr="00381986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727D58" w:rsidRPr="0038198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b</w:t>
      </w:r>
      <w:r w:rsidR="00A50C78"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27D58" w:rsidRPr="00381986">
        <w:rPr>
          <w:rFonts w:ascii="Times New Roman" w:hAnsi="Times New Roman" w:cs="Times New Roman"/>
          <w:sz w:val="24"/>
          <w:szCs w:val="24"/>
        </w:rPr>
        <w:t>= 37</w:t>
      </w:r>
      <w:r w:rsidR="00727D58" w:rsidRPr="0038198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A50C78" w:rsidRPr="00381986">
        <w:rPr>
          <w:rFonts w:ascii="Times New Roman" w:hAnsi="Times New Roman" w:cs="Times New Roman"/>
          <w:sz w:val="24"/>
          <w:szCs w:val="24"/>
        </w:rPr>
        <w:t>C). Obtain a general expression for the radial temperature</w:t>
      </w:r>
      <w:r w:rsidR="00727D58" w:rsidRPr="00381986">
        <w:rPr>
          <w:rFonts w:ascii="Times New Roman" w:hAnsi="Times New Roman" w:cs="Times New Roman"/>
          <w:sz w:val="24"/>
          <w:szCs w:val="24"/>
        </w:rPr>
        <w:t xml:space="preserve"> </w:t>
      </w:r>
      <w:r w:rsidR="00A50C78" w:rsidRPr="00381986">
        <w:rPr>
          <w:rFonts w:ascii="Times New Roman" w:hAnsi="Times New Roman" w:cs="Times New Roman"/>
          <w:sz w:val="24"/>
          <w:szCs w:val="24"/>
        </w:rPr>
        <w:t xml:space="preserve">distribution in the tissue under steady-state conditions for which heat is dissipated at a rate </w:t>
      </w:r>
      <w:r w:rsidR="00A50C78" w:rsidRPr="00381986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="00A50C78" w:rsidRPr="00381986">
        <w:rPr>
          <w:rFonts w:ascii="Times New Roman" w:hAnsi="Times New Roman" w:cs="Times New Roman"/>
          <w:sz w:val="24"/>
          <w:szCs w:val="24"/>
        </w:rPr>
        <w:t>. If</w:t>
      </w:r>
      <w:r w:rsidR="00727D58" w:rsidRPr="00381986">
        <w:rPr>
          <w:rFonts w:ascii="Times New Roman" w:hAnsi="Times New Roman" w:cs="Times New Roman"/>
          <w:sz w:val="24"/>
          <w:szCs w:val="24"/>
        </w:rPr>
        <w:t xml:space="preserve"> </w:t>
      </w:r>
      <w:r w:rsidR="00A50C78" w:rsidRPr="00381986">
        <w:rPr>
          <w:rFonts w:ascii="Times New Roman" w:hAnsi="Times New Roman" w:cs="Times New Roman"/>
          <w:i/>
          <w:iCs/>
          <w:sz w:val="24"/>
          <w:szCs w:val="24"/>
        </w:rPr>
        <w:t xml:space="preserve">ro </w:t>
      </w:r>
      <w:r w:rsidR="00A50C78" w:rsidRPr="00381986">
        <w:rPr>
          <w:rFonts w:ascii="Times New Roman" w:hAnsi="Times New Roman" w:cs="Times New Roman"/>
          <w:sz w:val="24"/>
          <w:szCs w:val="24"/>
        </w:rPr>
        <w:t>= 0.5mm what heat rate must be supplied to mai</w:t>
      </w:r>
      <w:r w:rsidR="00727D58" w:rsidRPr="00381986">
        <w:rPr>
          <w:rFonts w:ascii="Times New Roman" w:hAnsi="Times New Roman" w:cs="Times New Roman"/>
          <w:sz w:val="24"/>
          <w:szCs w:val="24"/>
        </w:rPr>
        <w:t xml:space="preserve">ntain a tissue temperature of </w:t>
      </w:r>
      <w:r w:rsidR="00727D58" w:rsidRPr="00381986">
        <w:rPr>
          <w:rFonts w:ascii="Times New Roman" w:hAnsi="Times New Roman" w:cs="Times New Roman"/>
          <w:position w:val="-12"/>
          <w:sz w:val="24"/>
          <w:szCs w:val="24"/>
        </w:rPr>
        <w:object w:dxaOrig="1420" w:dyaOrig="380">
          <v:shape id="_x0000_i1030" type="#_x0000_t75" style="width:70.5pt;height:19.5pt" o:ole="">
            <v:imagedata r:id="rId16" o:title=""/>
          </v:shape>
          <o:OLEObject Type="Embed" ProgID="Equation.DSMT4" ShapeID="_x0000_i1030" DrawAspect="Content" ObjectID="_1579957661" r:id="rId17"/>
        </w:object>
      </w:r>
      <w:r w:rsidR="00727D58" w:rsidRPr="00381986">
        <w:rPr>
          <w:rFonts w:ascii="Times New Roman" w:hAnsi="Times New Roman" w:cs="Times New Roman"/>
          <w:sz w:val="24"/>
          <w:szCs w:val="24"/>
        </w:rPr>
        <w:t xml:space="preserve"> in the domain</w:t>
      </w:r>
      <w:r w:rsidR="00727D58" w:rsidRPr="00381986">
        <w:rPr>
          <w:rFonts w:ascii="Times New Roman" w:hAnsi="Times New Roman" w:cs="Times New Roman"/>
          <w:position w:val="-6"/>
          <w:sz w:val="24"/>
          <w:szCs w:val="24"/>
        </w:rPr>
        <w:object w:dxaOrig="1420" w:dyaOrig="279">
          <v:shape id="_x0000_i1031" type="#_x0000_t75" style="width:70.5pt;height:13.5pt" o:ole="">
            <v:imagedata r:id="rId18" o:title=""/>
          </v:shape>
          <o:OLEObject Type="Embed" ProgID="Equation.DSMT4" ShapeID="_x0000_i1031" DrawAspect="Content" ObjectID="_1579957662" r:id="rId19"/>
        </w:object>
      </w:r>
      <w:r w:rsidR="00727D58" w:rsidRPr="00381986">
        <w:rPr>
          <w:rFonts w:ascii="Times New Roman" w:hAnsi="Times New Roman" w:cs="Times New Roman"/>
          <w:sz w:val="24"/>
          <w:szCs w:val="24"/>
        </w:rPr>
        <w:t xml:space="preserve"> </w:t>
      </w:r>
      <w:r w:rsidR="00A50C78" w:rsidRPr="00381986">
        <w:rPr>
          <w:rFonts w:ascii="Times New Roman" w:hAnsi="Times New Roman" w:cs="Times New Roman"/>
          <w:sz w:val="24"/>
          <w:szCs w:val="24"/>
        </w:rPr>
        <w:t>? The tissue thermal conductivity is approximately 0.5 W/m.K.</w:t>
      </w:r>
    </w:p>
    <w:p w:rsidR="00381986" w:rsidRDefault="00381986" w:rsidP="00B0674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727D58" w:rsidRPr="00381986" w:rsidRDefault="00727D58" w:rsidP="00B06742">
      <w:p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8198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Problem 4</w:t>
      </w:r>
    </w:p>
    <w:p w:rsidR="00727D58" w:rsidRPr="00381986" w:rsidRDefault="00727D58" w:rsidP="00B06742">
      <w:pPr>
        <w:autoSpaceDE w:val="0"/>
        <w:autoSpaceDN w:val="0"/>
        <w:adjustRightInd w:val="0"/>
        <w:spacing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1986">
        <w:rPr>
          <w:rFonts w:ascii="Times New Roman" w:hAnsi="Times New Roman" w:cs="Times New Roman"/>
          <w:sz w:val="24"/>
          <w:szCs w:val="24"/>
        </w:rPr>
        <w:t>A spherical, cryosurgical probe may be imbedded in diseased tissue for purpose of freezing, and thereby, destroying the tissue. Conside</w:t>
      </w:r>
      <w:bookmarkStart w:id="0" w:name="_GoBack"/>
      <w:bookmarkEnd w:id="0"/>
      <w:r w:rsidRPr="00381986">
        <w:rPr>
          <w:rFonts w:ascii="Times New Roman" w:hAnsi="Times New Roman" w:cs="Times New Roman"/>
          <w:sz w:val="24"/>
          <w:szCs w:val="24"/>
        </w:rPr>
        <w:t>r a probe of 3mm diameter whose surface is maintained at -30</w:t>
      </w:r>
      <w:r w:rsidRPr="0038198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81986">
        <w:rPr>
          <w:rFonts w:ascii="Times New Roman" w:hAnsi="Times New Roman" w:cs="Times New Roman"/>
          <w:sz w:val="24"/>
          <w:szCs w:val="24"/>
        </w:rPr>
        <w:t>C when imbedded in tissue that is at 37</w:t>
      </w:r>
      <w:r w:rsidRPr="0038198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81986">
        <w:rPr>
          <w:rFonts w:ascii="Times New Roman" w:hAnsi="Times New Roman" w:cs="Times New Roman"/>
          <w:sz w:val="24"/>
          <w:szCs w:val="24"/>
        </w:rPr>
        <w:t>C. A spherical layer of frozen tissue forms around the probe, with a temperature of 0</w:t>
      </w:r>
      <w:r w:rsidRPr="00381986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Pr="00381986">
        <w:rPr>
          <w:rFonts w:ascii="Times New Roman" w:hAnsi="Times New Roman" w:cs="Times New Roman"/>
          <w:sz w:val="24"/>
          <w:szCs w:val="24"/>
        </w:rPr>
        <w:t>C existing at the phase front (interface) between the frozen and normal tissue. If the thermal conductivity of frozen tissue is approximately 1.5W/m.K and heat transfer at the phase front may be characterized by an effective convection coefficient of 50W/m</w:t>
      </w:r>
      <w:r w:rsidRPr="0038198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81986">
        <w:rPr>
          <w:rFonts w:ascii="Times New Roman" w:hAnsi="Times New Roman" w:cs="Times New Roman"/>
          <w:sz w:val="24"/>
          <w:szCs w:val="24"/>
        </w:rPr>
        <w:t>.K, what is the thickness of the layers of frozen tissue?</w:t>
      </w:r>
    </w:p>
    <w:sectPr w:rsidR="00727D58" w:rsidRPr="00381986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F3C" w:rsidRDefault="00945F3C" w:rsidP="00945F3C">
      <w:pPr>
        <w:spacing w:after="0" w:line="240" w:lineRule="auto"/>
      </w:pPr>
      <w:r>
        <w:separator/>
      </w:r>
    </w:p>
  </w:endnote>
  <w:endnote w:type="continuationSeparator" w:id="0">
    <w:p w:rsidR="00945F3C" w:rsidRDefault="00945F3C" w:rsidP="0094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1787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5F3C" w:rsidRDefault="00945F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3A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5F3C" w:rsidRDefault="00945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F3C" w:rsidRDefault="00945F3C" w:rsidP="00945F3C">
      <w:pPr>
        <w:spacing w:after="0" w:line="240" w:lineRule="auto"/>
      </w:pPr>
      <w:r>
        <w:separator/>
      </w:r>
    </w:p>
  </w:footnote>
  <w:footnote w:type="continuationSeparator" w:id="0">
    <w:p w:rsidR="00945F3C" w:rsidRDefault="00945F3C" w:rsidP="00945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98"/>
    <w:rsid w:val="00381986"/>
    <w:rsid w:val="00550F21"/>
    <w:rsid w:val="00727D58"/>
    <w:rsid w:val="007364BA"/>
    <w:rsid w:val="00945F3C"/>
    <w:rsid w:val="00A50C78"/>
    <w:rsid w:val="00A518E3"/>
    <w:rsid w:val="00B06742"/>
    <w:rsid w:val="00BC617C"/>
    <w:rsid w:val="00C93298"/>
    <w:rsid w:val="00DA3B19"/>
    <w:rsid w:val="00ED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F11C386"/>
  <w15:chartTrackingRefBased/>
  <w15:docId w15:val="{AC33C68B-5D4B-4624-8FFE-07CE4DFF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F3C"/>
  </w:style>
  <w:style w:type="paragraph" w:styleId="Footer">
    <w:name w:val="footer"/>
    <w:basedOn w:val="Normal"/>
    <w:link w:val="FooterChar"/>
    <w:uiPriority w:val="99"/>
    <w:unhideWhenUsed/>
    <w:rsid w:val="00945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C15C472C.dotm</Template>
  <TotalTime>1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</dc:creator>
  <cp:keywords/>
  <dc:description/>
  <cp:lastModifiedBy>Campanella, Osvaldo H</cp:lastModifiedBy>
  <cp:revision>2</cp:revision>
  <dcterms:created xsi:type="dcterms:W3CDTF">2018-02-12T21:17:00Z</dcterms:created>
  <dcterms:modified xsi:type="dcterms:W3CDTF">2018-02-12T21:17:00Z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