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Enzymes Regulate / Catalyze Biological Reactions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Reactants closer together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classes to increase reaction rates by 1000 - 10</w:t>
      </w:r>
      <w:r w:rsidDel="00000000" w:rsidR="00000000" w:rsidRPr="00000000">
        <w:rPr>
          <w:vertAlign w:val="super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times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Restrict possible conformation changes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Dissecting reaction into elementary reactions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 number of species in reaction systems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Assumptions --&gt; steady state, [transition] = constant, highly unstable, amount very small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Solve for transition concentrations with algebra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Simplify/ make assumptions to see if it fits the observations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Common rate expression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A[S]/(B + [S]) = -r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When [S] is very small, reaction rate = A/B * [S] (first order reaction)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When [S] is very large, reaction rate = A (zero order reaction)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Michaelis-Menten Kinetics (M&amp;M)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62413" cy="2708275"/>
            <wp:effectExtent b="0" l="0" r="0" t="0"/>
            <wp:docPr descr="IMG_4920.JPG" id="1" name="image2.jpg"/>
            <a:graphic>
              <a:graphicData uri="http://schemas.openxmlformats.org/drawingml/2006/picture">
                <pic:pic>
                  <pic:nvPicPr>
                    <pic:cNvPr descr="IMG_4920.JPG" id="0" name="image2.jpg"/>
                    <pic:cNvPicPr preferRelativeResize="0"/>
                  </pic:nvPicPr>
                  <pic:blipFill>
                    <a:blip r:embed="rId6"/>
                    <a:srcRect b="15384" l="0" r="0" t="34615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270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Example: A + E &lt;--&gt; AE --&gt; B + E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A + E --&gt;</w:t>
      </w:r>
      <w:r w:rsidDel="00000000" w:rsidR="00000000" w:rsidRPr="00000000">
        <w:rPr>
          <w:vertAlign w:val="superscript"/>
          <w:rtl w:val="0"/>
        </w:rPr>
        <w:t xml:space="preserve">k1</w:t>
      </w:r>
      <w:r w:rsidDel="00000000" w:rsidR="00000000" w:rsidRPr="00000000">
        <w:rPr>
          <w:rtl w:val="0"/>
        </w:rPr>
        <w:t xml:space="preserve"> AE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AE --&gt;</w:t>
      </w:r>
      <w:r w:rsidDel="00000000" w:rsidR="00000000" w:rsidRPr="00000000">
        <w:rPr>
          <w:vertAlign w:val="superscript"/>
          <w:rtl w:val="0"/>
        </w:rPr>
        <w:t xml:space="preserve">k2</w:t>
      </w:r>
      <w:r w:rsidDel="00000000" w:rsidR="00000000" w:rsidRPr="00000000">
        <w:rPr>
          <w:rtl w:val="0"/>
        </w:rPr>
        <w:t xml:space="preserve"> A + E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AE --&gt;</w:t>
      </w:r>
      <w:r w:rsidDel="00000000" w:rsidR="00000000" w:rsidRPr="00000000">
        <w:rPr>
          <w:vertAlign w:val="superscript"/>
          <w:rtl w:val="0"/>
        </w:rPr>
        <w:t xml:space="preserve">k3</w:t>
      </w:r>
      <w:r w:rsidDel="00000000" w:rsidR="00000000" w:rsidRPr="00000000">
        <w:rPr>
          <w:rtl w:val="0"/>
        </w:rPr>
        <w:t xml:space="preserve"> B + E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-r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k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E</w:t>
      </w:r>
      <w:r w:rsidDel="00000000" w:rsidR="00000000" w:rsidRPr="00000000">
        <w:rPr>
          <w:rtl w:val="0"/>
        </w:rPr>
        <w:t xml:space="preserve"> - k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-r</w:t>
      </w:r>
      <w:r w:rsidDel="00000000" w:rsidR="00000000" w:rsidRPr="00000000">
        <w:rPr>
          <w:vertAlign w:val="subscript"/>
          <w:rtl w:val="0"/>
        </w:rPr>
        <w:t xml:space="preserve">E</w:t>
      </w:r>
      <w:r w:rsidDel="00000000" w:rsidR="00000000" w:rsidRPr="00000000">
        <w:rPr>
          <w:rtl w:val="0"/>
        </w:rPr>
        <w:t xml:space="preserve"> = k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E</w:t>
      </w:r>
      <w:r w:rsidDel="00000000" w:rsidR="00000000" w:rsidRPr="00000000">
        <w:rPr>
          <w:rtl w:val="0"/>
        </w:rPr>
        <w:t xml:space="preserve"> - k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AE</w:t>
      </w:r>
      <w:r w:rsidDel="00000000" w:rsidR="00000000" w:rsidRPr="00000000">
        <w:rPr>
          <w:rtl w:val="0"/>
        </w:rPr>
        <w:t xml:space="preserve"> - k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-r</w:t>
      </w:r>
      <w:r w:rsidDel="00000000" w:rsidR="00000000" w:rsidRPr="00000000">
        <w:rPr>
          <w:vertAlign w:val="subscript"/>
          <w:rtl w:val="0"/>
        </w:rPr>
        <w:t xml:space="preserve">AE</w:t>
      </w:r>
      <w:r w:rsidDel="00000000" w:rsidR="00000000" w:rsidRPr="00000000">
        <w:rPr>
          <w:rtl w:val="0"/>
        </w:rPr>
        <w:t xml:space="preserve"> = -k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e</w:t>
      </w:r>
      <w:r w:rsidDel="00000000" w:rsidR="00000000" w:rsidRPr="00000000">
        <w:rPr>
          <w:rtl w:val="0"/>
        </w:rPr>
        <w:t xml:space="preserve"> + k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AE</w:t>
      </w:r>
      <w:r w:rsidDel="00000000" w:rsidR="00000000" w:rsidRPr="00000000">
        <w:rPr>
          <w:rtl w:val="0"/>
        </w:rPr>
        <w:t xml:space="preserve"> + k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AE</w:t>
      </w:r>
      <w:r w:rsidDel="00000000" w:rsidR="00000000" w:rsidRPr="00000000">
        <w:rPr>
          <w:rtl w:val="0"/>
        </w:rPr>
        <w:t xml:space="preserve"> = 0 (assumption d[AE]/dt = 0)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-r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= -k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Assume [E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] = [AE] + [E]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AE</w:t>
      </w:r>
      <w:r w:rsidDel="00000000" w:rsidR="00000000" w:rsidRPr="00000000">
        <w:rPr>
          <w:rtl w:val="0"/>
        </w:rPr>
        <w:t xml:space="preserve"> + k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AE</w:t>
      </w:r>
      <w:r w:rsidDel="00000000" w:rsidR="00000000" w:rsidRPr="00000000">
        <w:rPr>
          <w:rtl w:val="0"/>
        </w:rPr>
        <w:t xml:space="preserve"> = k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AE</w:t>
      </w:r>
      <w:r w:rsidDel="00000000" w:rsidR="00000000" w:rsidRPr="00000000">
        <w:rPr>
          <w:rtl w:val="0"/>
        </w:rPr>
        <w:t xml:space="preserve">(k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k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 = k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AE</w:t>
      </w:r>
      <w:r w:rsidDel="00000000" w:rsidR="00000000" w:rsidRPr="00000000">
        <w:rPr>
          <w:rtl w:val="0"/>
        </w:rPr>
        <w:t xml:space="preserve"> = k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E</w:t>
      </w:r>
      <w:r w:rsidDel="00000000" w:rsidR="00000000" w:rsidRPr="00000000">
        <w:rPr>
          <w:rtl w:val="0"/>
        </w:rPr>
        <w:t xml:space="preserve">/(k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k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Allosteric: binding of substrate on one site affects binding at another site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[E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] = k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[A][E]/(k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k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 + [E] --&gt; solve for [E]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= k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[A][E]/(k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k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 = k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[A][E]/((k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k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 + k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[A])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= k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[E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][A]/(k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+k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/k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 + [A] = V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[A]/K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+ [A]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= k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[E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= (k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k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)/k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When K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is small: binding enzyme/substrates strong, affinity high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Induced fit: flexible structure to accomodate substrates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