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Ideal Batch Reactor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 volume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Homogeneous mixture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Isothermic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Measure of Reaction Rate of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-r = -1/V * dN/dt = -d(N/V)/dt = -dC/dt (but for an ideal gas, you would measure pressure)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PV =nRT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 = n/V RT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 = CRT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dC= dP/RT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 = 0, N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 = t, 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X = N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- 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/ N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(N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- 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)/V / N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/V (if constant volume)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X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Irreversible Unimolecular-Type First-Order Reactions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 --&gt; products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Integrate and derive C</w:t>
      </w:r>
      <w:r w:rsidDel="00000000" w:rsidR="00000000" w:rsidRPr="00000000">
        <w:rPr>
          <w:vertAlign w:val="sub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~ 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∫</w:t>
      </w:r>
      <w:r w:rsidDel="00000000" w:rsidR="00000000" w:rsidRPr="00000000">
        <w:rPr>
          <w:vertAlign w:val="subscript"/>
          <w:rtl w:val="0"/>
        </w:rPr>
        <w:t xml:space="preserve">CA0</w:t>
      </w:r>
      <w:r w:rsidDel="00000000" w:rsidR="00000000" w:rsidRPr="00000000">
        <w:rPr>
          <w:vertAlign w:val="superscript"/>
          <w:rtl w:val="0"/>
        </w:rPr>
        <w:t xml:space="preserve">CA</w:t>
      </w:r>
      <w:r w:rsidDel="00000000" w:rsidR="00000000" w:rsidRPr="00000000">
        <w:rPr>
          <w:rtl w:val="0"/>
        </w:rPr>
        <w:t xml:space="preserve">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kdt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-ln(C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 = kt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Irreversible Second Order, Bimolecular Elementary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2A --&gt; products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-r = ∫</w:t>
      </w:r>
      <w:r w:rsidDel="00000000" w:rsidR="00000000" w:rsidRPr="00000000">
        <w:rPr>
          <w:vertAlign w:val="subscript"/>
          <w:rtl w:val="0"/>
        </w:rPr>
        <w:t xml:space="preserve">CA0</w:t>
      </w:r>
      <w:r w:rsidDel="00000000" w:rsidR="00000000" w:rsidRPr="00000000">
        <w:rPr>
          <w:vertAlign w:val="superscript"/>
          <w:rtl w:val="0"/>
        </w:rPr>
        <w:t xml:space="preserve">CA</w:t>
      </w:r>
      <w:r w:rsidDel="00000000" w:rsidR="00000000" w:rsidRPr="00000000">
        <w:rPr>
          <w:rtl w:val="0"/>
        </w:rPr>
        <w:t xml:space="preserve">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∫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kdt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1/C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- 1/C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= kt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Second Order, Bimolecular Elementary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 + B --&gt; products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-r = -dC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-dC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B0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)(C</w:t>
      </w:r>
      <w:r w:rsidDel="00000000" w:rsidR="00000000" w:rsidRPr="00000000">
        <w:rPr>
          <w:vertAlign w:val="subscript"/>
          <w:rtl w:val="0"/>
        </w:rPr>
        <w:t xml:space="preserve">B0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)(C</w:t>
      </w:r>
      <w:r w:rsidDel="00000000" w:rsidR="00000000" w:rsidRPr="00000000">
        <w:rPr>
          <w:vertAlign w:val="subscript"/>
          <w:rtl w:val="0"/>
        </w:rPr>
        <w:t xml:space="preserve">B0</w:t>
      </w:r>
      <w:r w:rsidDel="00000000" w:rsidR="00000000" w:rsidRPr="00000000">
        <w:rPr>
          <w:rtl w:val="0"/>
        </w:rPr>
        <w:t xml:space="preserve">-C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k(C</w:t>
      </w:r>
      <w:r w:rsidDel="00000000" w:rsidR="00000000" w:rsidRPr="00000000">
        <w:rPr>
          <w:vertAlign w:val="subscript"/>
          <w:rtl w:val="0"/>
        </w:rPr>
        <w:t xml:space="preserve">B0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B0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M = C</w:t>
      </w:r>
      <w:r w:rsidDel="00000000" w:rsidR="00000000" w:rsidRPr="00000000">
        <w:rPr>
          <w:vertAlign w:val="subscript"/>
          <w:rtl w:val="0"/>
        </w:rPr>
        <w:t xml:space="preserve">B0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∫dX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/(1-X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)(M-X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∫kC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dt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(M-1)kC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t = ln(C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)/(C</w:t>
      </w:r>
      <w:r w:rsidDel="00000000" w:rsidR="00000000" w:rsidRPr="00000000">
        <w:rPr>
          <w:vertAlign w:val="subscript"/>
          <w:rtl w:val="0"/>
        </w:rPr>
        <w:t xml:space="preserve">B0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