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Heterogeneous reaction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Solid catalyst with fluid reactant B --&gt;</w:t>
      </w:r>
      <w:r w:rsidDel="00000000" w:rsidR="00000000" w:rsidRPr="00000000">
        <w:rPr>
          <w:vertAlign w:val="superscript"/>
          <w:rtl w:val="0"/>
        </w:rPr>
        <w:t xml:space="preserve">catalyst</w:t>
      </w:r>
      <w:r w:rsidDel="00000000" w:rsidR="00000000" w:rsidRPr="00000000">
        <w:rPr>
          <w:rtl w:val="0"/>
        </w:rPr>
        <w:t xml:space="preserve"> Products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 does not significantly react unless in contact with the catalyst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What affects reaction rates?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Surface area/geometry of reactants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of reactants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Reaction mechanism kinetics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 - Out = Accumulation + Reaction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Flux = mass/area*time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(Flux)Area|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= (Flux)Area|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+ Accumulation + Reaction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Flux can come from bulk flow or diffusion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(u*C - D dC/dx)Area|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= (u*C - D dC/dx)Area|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+ V*dC/dt + V*</w:t>
      </w:r>
      <w:commentRangeStart w:id="0"/>
      <w:r w:rsidDel="00000000" w:rsidR="00000000" w:rsidRPr="00000000">
        <w:rPr>
          <w:rtl w:val="0"/>
        </w:rPr>
        <w:t xml:space="preserve">f(c)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reaction, no accumulation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(u*C - D dC/dx)Area|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= (u*C - D dC/dx)Area|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reaction, accumulation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(u*C - D dC/dx)Area|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= (u*C - D dC/dx)Area|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+ V*dC/dt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Reaction, steady state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(u*C - D dC/dx)Area|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= (u*C - D dC/dx)Area|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+ V*f(c)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No reaction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(-D dC/dx)A|</w:t>
      </w:r>
      <w:r w:rsidDel="00000000" w:rsidR="00000000" w:rsidRPr="00000000">
        <w:rPr>
          <w:vertAlign w:val="subscript"/>
          <w:rtl w:val="0"/>
        </w:rPr>
        <w:t xml:space="preserve">x+Δx</w:t>
      </w:r>
      <w:r w:rsidDel="00000000" w:rsidR="00000000" w:rsidRPr="00000000">
        <w:rPr>
          <w:rtl w:val="0"/>
        </w:rPr>
        <w:t xml:space="preserve"> = (-D dC/dx)A|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+ AΔx*dC/dt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((D dC/dx)|</w:t>
      </w:r>
      <w:r w:rsidDel="00000000" w:rsidR="00000000" w:rsidRPr="00000000">
        <w:rPr>
          <w:vertAlign w:val="subscript"/>
          <w:rtl w:val="0"/>
        </w:rPr>
        <w:t xml:space="preserve">x+Δx</w:t>
      </w:r>
      <w:r w:rsidDel="00000000" w:rsidR="00000000" w:rsidRPr="00000000">
        <w:rPr>
          <w:rtl w:val="0"/>
        </w:rPr>
        <w:t xml:space="preserve"> - (D dC/dx)|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)/Δx = dC/dt</w:t>
      </w:r>
    </w:p>
    <w:p w:rsidR="00000000" w:rsidDel="00000000" w:rsidP="00000000" w:rsidRDefault="00000000" w:rsidRPr="00000000" w14:paraId="0000001A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C/dx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dC/dt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Assume the system is at steady state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C/dx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kC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Spherical coordinates: r, r+Δr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 = 4πr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V = 4/3π(r+Δr)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 4/3πr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4/3π(3r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Δr + 3rΔr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Δr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As Δr --&gt; 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V = 4π(r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Δr)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Flux = D dC/dr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(-D dC/dr)4πr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- (-D dC/dr)4πr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r+Δr</w:t>
      </w:r>
      <w:r w:rsidDel="00000000" w:rsidR="00000000" w:rsidRPr="00000000">
        <w:rPr>
          <w:rtl w:val="0"/>
        </w:rPr>
        <w:t xml:space="preserve"> = V dC/dt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4πDr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dC/dr|</w:t>
      </w:r>
      <w:r w:rsidDel="00000000" w:rsidR="00000000" w:rsidRPr="00000000">
        <w:rPr>
          <w:vertAlign w:val="subscript"/>
          <w:rtl w:val="0"/>
        </w:rPr>
        <w:t xml:space="preserve">r+Δr </w:t>
      </w:r>
      <w:r w:rsidDel="00000000" w:rsidR="00000000" w:rsidRPr="00000000">
        <w:rPr>
          <w:rtl w:val="0"/>
        </w:rPr>
        <w:t xml:space="preserve">- 4πDr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dC/dr|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4πr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ΔrdC/dt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(Dr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dC/dr|</w:t>
      </w:r>
      <w:r w:rsidDel="00000000" w:rsidR="00000000" w:rsidRPr="00000000">
        <w:rPr>
          <w:vertAlign w:val="subscript"/>
          <w:rtl w:val="0"/>
        </w:rPr>
        <w:t xml:space="preserve">r+Δr</w:t>
      </w:r>
      <w:r w:rsidDel="00000000" w:rsidR="00000000" w:rsidRPr="00000000">
        <w:rPr>
          <w:rtl w:val="0"/>
        </w:rPr>
        <w:t xml:space="preserve"> - Dr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dC/dr|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)/Δr =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dC/dt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Ddr(r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dC/dr) =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dC/dt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D(2rdC/dr +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C/dr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dC/dt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D(2/r dC/dr + 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C/dr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</w:t>
      </w:r>
      <w:commentRangeStart w:id="2"/>
      <w:r w:rsidDel="00000000" w:rsidR="00000000" w:rsidRPr="00000000">
        <w:rPr>
          <w:rtl w:val="0"/>
        </w:rPr>
        <w:t xml:space="preserve"> dC/dt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Fluid-Particle Reaction Kinetics: Shrinking Core Models</w:t>
      </w:r>
    </w:p>
    <w:p w:rsidR="00000000" w:rsidDel="00000000" w:rsidP="00000000" w:rsidRDefault="00000000" w:rsidRPr="00000000" w14:paraId="0000002E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(g,l)</w:t>
      </w:r>
      <w:r w:rsidDel="00000000" w:rsidR="00000000" w:rsidRPr="00000000">
        <w:rPr>
          <w:rtl w:val="0"/>
        </w:rPr>
        <w:t xml:space="preserve"> + bB</w:t>
      </w:r>
      <w:r w:rsidDel="00000000" w:rsidR="00000000" w:rsidRPr="00000000">
        <w:rPr>
          <w:vertAlign w:val="subscript"/>
          <w:rtl w:val="0"/>
        </w:rPr>
        <w:t xml:space="preserve">(s)</w:t>
      </w:r>
      <w:r w:rsidDel="00000000" w:rsidR="00000000" w:rsidRPr="00000000">
        <w:rPr>
          <w:rtl w:val="0"/>
        </w:rPr>
        <w:t xml:space="preserve"> --&gt; P</w:t>
      </w:r>
      <w:r w:rsidDel="00000000" w:rsidR="00000000" w:rsidRPr="00000000">
        <w:rPr>
          <w:vertAlign w:val="subscript"/>
          <w:rtl w:val="0"/>
        </w:rPr>
        <w:t xml:space="preserve">(s,l,g)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1" w:date="2017-11-08T17:54:5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Fick's second law</w:t>
      </w:r>
    </w:p>
  </w:comment>
  <w:comment w:author="Kathryn Atherton" w:id="2" w:date="2017-11-08T18:14:42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with f(c) if there is a reaction</w:t>
      </w:r>
    </w:p>
  </w:comment>
  <w:comment w:author="Kathryn Atherton" w:id="0" w:date="2017-11-08T17:41:59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kC for first order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