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F83" w:rsidRDefault="00627F83" w:rsidP="00627F83">
      <w:pPr>
        <w:rPr>
          <w:b/>
          <w:sz w:val="22"/>
          <w:szCs w:val="22"/>
        </w:rPr>
      </w:pPr>
      <w:r w:rsidRPr="006806D3">
        <w:rPr>
          <w:sz w:val="22"/>
          <w:szCs w:val="22"/>
        </w:rPr>
        <w:t xml:space="preserve">                                                            </w:t>
      </w:r>
      <w:r w:rsidR="00493D10">
        <w:rPr>
          <w:b/>
          <w:sz w:val="22"/>
          <w:szCs w:val="22"/>
        </w:rPr>
        <w:t xml:space="preserve">ABE </w:t>
      </w:r>
      <w:proofErr w:type="gramStart"/>
      <w:r w:rsidR="00493D10">
        <w:rPr>
          <w:b/>
          <w:sz w:val="22"/>
          <w:szCs w:val="22"/>
        </w:rPr>
        <w:t>557</w:t>
      </w:r>
      <w:r w:rsidRPr="006806D3">
        <w:rPr>
          <w:b/>
          <w:sz w:val="22"/>
          <w:szCs w:val="22"/>
        </w:rPr>
        <w:t xml:space="preserve">  </w:t>
      </w:r>
      <w:r w:rsidR="0080590A">
        <w:rPr>
          <w:b/>
          <w:sz w:val="22"/>
          <w:szCs w:val="22"/>
        </w:rPr>
        <w:t>F18</w:t>
      </w:r>
      <w:proofErr w:type="gramEnd"/>
    </w:p>
    <w:p w:rsidR="008D4FF9" w:rsidRDefault="008D4FF9" w:rsidP="00627F83">
      <w:pPr>
        <w:rPr>
          <w:b/>
          <w:sz w:val="22"/>
          <w:szCs w:val="22"/>
        </w:rPr>
      </w:pPr>
    </w:p>
    <w:p w:rsidR="00627F83" w:rsidRDefault="0080590A" w:rsidP="00627F83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</w:t>
      </w:r>
      <w:r w:rsidR="00627F83">
        <w:rPr>
          <w:b/>
          <w:sz w:val="22"/>
          <w:szCs w:val="22"/>
        </w:rPr>
        <w:t xml:space="preserve"> </w:t>
      </w:r>
      <w:r w:rsidR="008D4FF9">
        <w:rPr>
          <w:sz w:val="22"/>
          <w:szCs w:val="22"/>
        </w:rPr>
        <w:t xml:space="preserve">Prediction of </w:t>
      </w:r>
      <w:r w:rsidR="00E97456">
        <w:rPr>
          <w:sz w:val="22"/>
          <w:szCs w:val="22"/>
        </w:rPr>
        <w:t xml:space="preserve">Couscous Moisture </w:t>
      </w:r>
      <w:r w:rsidR="00E97456" w:rsidRPr="00827704">
        <w:rPr>
          <w:sz w:val="22"/>
          <w:szCs w:val="22"/>
        </w:rPr>
        <w:t>Diffusivity</w:t>
      </w:r>
      <w:r w:rsidR="00627F83" w:rsidRPr="00827704">
        <w:rPr>
          <w:sz w:val="22"/>
          <w:szCs w:val="22"/>
        </w:rPr>
        <w:t xml:space="preserve"> </w:t>
      </w:r>
      <w:r>
        <w:rPr>
          <w:sz w:val="22"/>
          <w:szCs w:val="22"/>
        </w:rPr>
        <w:t>and Dryer Operating Conditions</w:t>
      </w:r>
    </w:p>
    <w:p w:rsidR="0080590A" w:rsidRDefault="0080590A" w:rsidP="00627F83">
      <w:pPr>
        <w:rPr>
          <w:sz w:val="22"/>
          <w:szCs w:val="22"/>
        </w:rPr>
      </w:pPr>
    </w:p>
    <w:p w:rsidR="00627F83" w:rsidRPr="008846B8" w:rsidRDefault="00BD35F6" w:rsidP="00627F83">
      <w:pPr>
        <w:rPr>
          <w:sz w:val="22"/>
          <w:szCs w:val="22"/>
        </w:rPr>
      </w:pPr>
      <w:r>
        <w:rPr>
          <w:sz w:val="22"/>
          <w:szCs w:val="22"/>
        </w:rPr>
        <w:t xml:space="preserve">Due </w:t>
      </w:r>
      <w:r w:rsidR="00EA3E81">
        <w:rPr>
          <w:sz w:val="22"/>
          <w:szCs w:val="22"/>
        </w:rPr>
        <w:t xml:space="preserve"> Oct 19</w:t>
      </w:r>
      <w:bookmarkStart w:id="0" w:name="_GoBack"/>
      <w:bookmarkEnd w:id="0"/>
      <w:r w:rsidR="008846B8">
        <w:rPr>
          <w:sz w:val="22"/>
          <w:szCs w:val="22"/>
        </w:rPr>
        <w:t xml:space="preserve">       </w:t>
      </w:r>
      <w:r w:rsidR="00627F83" w:rsidRPr="00116A4B">
        <w:rPr>
          <w:sz w:val="28"/>
          <w:szCs w:val="28"/>
        </w:rPr>
        <w:t xml:space="preserve">Name:_________      </w:t>
      </w:r>
    </w:p>
    <w:p w:rsidR="00627F83" w:rsidRPr="006806D3" w:rsidRDefault="00627F83" w:rsidP="00627F83">
      <w:pPr>
        <w:rPr>
          <w:sz w:val="22"/>
          <w:szCs w:val="22"/>
        </w:rPr>
      </w:pPr>
    </w:p>
    <w:p w:rsidR="008846B8" w:rsidRPr="008846B8" w:rsidRDefault="00627F83" w:rsidP="008846B8">
      <w:pPr>
        <w:ind w:left="270"/>
        <w:rPr>
          <w:sz w:val="24"/>
          <w:szCs w:val="24"/>
        </w:rPr>
      </w:pPr>
      <w:r w:rsidRPr="008846B8">
        <w:rPr>
          <w:sz w:val="24"/>
          <w:szCs w:val="24"/>
        </w:rPr>
        <w:t xml:space="preserve">Develop </w:t>
      </w:r>
      <w:r w:rsidR="00160C91" w:rsidRPr="008846B8">
        <w:rPr>
          <w:sz w:val="24"/>
          <w:szCs w:val="24"/>
        </w:rPr>
        <w:t>a</w:t>
      </w:r>
      <w:r w:rsidRPr="008846B8">
        <w:rPr>
          <w:sz w:val="24"/>
          <w:szCs w:val="24"/>
        </w:rPr>
        <w:t xml:space="preserve"> </w:t>
      </w:r>
      <w:r w:rsidR="00493D10" w:rsidRPr="008846B8">
        <w:rPr>
          <w:sz w:val="24"/>
          <w:szCs w:val="24"/>
        </w:rPr>
        <w:t xml:space="preserve">working </w:t>
      </w:r>
      <w:r w:rsidR="00B24CF2" w:rsidRPr="008846B8">
        <w:rPr>
          <w:sz w:val="24"/>
          <w:szCs w:val="24"/>
        </w:rPr>
        <w:t>algorithm (detailed calculation process</w:t>
      </w:r>
      <w:r w:rsidR="00914705">
        <w:rPr>
          <w:sz w:val="24"/>
          <w:szCs w:val="24"/>
        </w:rPr>
        <w:t xml:space="preserve">) using Math Lab </w:t>
      </w:r>
      <w:r w:rsidRPr="008846B8">
        <w:rPr>
          <w:sz w:val="24"/>
          <w:szCs w:val="24"/>
        </w:rPr>
        <w:t>to determine the di</w:t>
      </w:r>
      <w:r w:rsidR="00C83C5F" w:rsidRPr="008846B8">
        <w:rPr>
          <w:sz w:val="24"/>
          <w:szCs w:val="24"/>
        </w:rPr>
        <w:t>ffu</w:t>
      </w:r>
      <w:r w:rsidR="008D4FF9">
        <w:rPr>
          <w:sz w:val="24"/>
          <w:szCs w:val="24"/>
        </w:rPr>
        <w:t xml:space="preserve">sivity of moisture of a </w:t>
      </w:r>
      <w:r w:rsidR="00EA3E81">
        <w:rPr>
          <w:sz w:val="24"/>
          <w:szCs w:val="24"/>
        </w:rPr>
        <w:t>couscous product</w:t>
      </w:r>
      <w:r w:rsidRPr="008846B8">
        <w:rPr>
          <w:sz w:val="24"/>
          <w:szCs w:val="24"/>
        </w:rPr>
        <w:t xml:space="preserve"> as a function of </w:t>
      </w:r>
      <w:r w:rsidR="00160C91" w:rsidRPr="008846B8">
        <w:rPr>
          <w:sz w:val="24"/>
          <w:szCs w:val="24"/>
        </w:rPr>
        <w:t>temperature,</w:t>
      </w:r>
      <w:r w:rsidRPr="008846B8">
        <w:rPr>
          <w:sz w:val="24"/>
          <w:szCs w:val="24"/>
        </w:rPr>
        <w:t xml:space="preserve"> moisture, and porosity based on equilibrium moisture. </w:t>
      </w:r>
    </w:p>
    <w:p w:rsidR="00627F83" w:rsidRPr="008846B8" w:rsidRDefault="00627F83" w:rsidP="008846B8">
      <w:pPr>
        <w:ind w:left="270"/>
        <w:rPr>
          <w:sz w:val="24"/>
          <w:szCs w:val="24"/>
        </w:rPr>
      </w:pPr>
      <w:r w:rsidRPr="008846B8">
        <w:rPr>
          <w:sz w:val="24"/>
          <w:szCs w:val="24"/>
        </w:rPr>
        <w:t xml:space="preserve">   </w:t>
      </w:r>
      <w:r w:rsidRPr="008846B8">
        <w:rPr>
          <w:sz w:val="22"/>
          <w:szCs w:val="22"/>
        </w:rPr>
        <w:t xml:space="preserve">  </w:t>
      </w:r>
    </w:p>
    <w:p w:rsidR="0080590A" w:rsidRPr="0080590A" w:rsidRDefault="0080590A" w:rsidP="00D255F3">
      <w:pPr>
        <w:ind w:left="360" w:hanging="360"/>
        <w:rPr>
          <w:sz w:val="22"/>
          <w:szCs w:val="22"/>
        </w:rPr>
      </w:pPr>
      <w:proofErr w:type="gramStart"/>
      <w:r w:rsidRPr="0080590A">
        <w:rPr>
          <w:sz w:val="22"/>
          <w:szCs w:val="22"/>
        </w:rPr>
        <w:t>G</w:t>
      </w:r>
      <w:r w:rsidR="008D4FF9">
        <w:rPr>
          <w:sz w:val="22"/>
          <w:szCs w:val="22"/>
        </w:rPr>
        <w:t>AB  model</w:t>
      </w:r>
      <w:proofErr w:type="gramEnd"/>
      <w:r w:rsidR="008D4FF9">
        <w:rPr>
          <w:sz w:val="22"/>
          <w:szCs w:val="22"/>
        </w:rPr>
        <w:t xml:space="preserve"> coefficients for couscous </w:t>
      </w:r>
      <w:r w:rsidRPr="0080590A">
        <w:rPr>
          <w:sz w:val="22"/>
          <w:szCs w:val="22"/>
        </w:rPr>
        <w:t xml:space="preserve">flour at various temperatures.   </w:t>
      </w:r>
    </w:p>
    <w:p w:rsidR="0080590A" w:rsidRPr="0080590A" w:rsidRDefault="0080590A" w:rsidP="0080590A">
      <w:pPr>
        <w:ind w:left="360" w:hanging="360"/>
        <w:rPr>
          <w:sz w:val="22"/>
          <w:szCs w:val="22"/>
        </w:rPr>
      </w:pPr>
    </w:p>
    <w:p w:rsidR="0080590A" w:rsidRPr="0080590A" w:rsidRDefault="0080590A" w:rsidP="0080590A">
      <w:pPr>
        <w:ind w:left="360" w:hanging="360"/>
        <w:rPr>
          <w:sz w:val="22"/>
          <w:szCs w:val="22"/>
        </w:rPr>
      </w:pPr>
      <w:r w:rsidRPr="0080590A">
        <w:rPr>
          <w:sz w:val="22"/>
          <w:szCs w:val="22"/>
        </w:rPr>
        <w:t xml:space="preserve">    Semolina                                                               Farina</w:t>
      </w:r>
    </w:p>
    <w:p w:rsidR="0080590A" w:rsidRPr="0080590A" w:rsidRDefault="0080590A" w:rsidP="0080590A">
      <w:pPr>
        <w:ind w:left="360" w:hanging="360"/>
        <w:rPr>
          <w:sz w:val="22"/>
          <w:szCs w:val="22"/>
        </w:rPr>
      </w:pPr>
      <w:r w:rsidRPr="0080590A">
        <w:rPr>
          <w:sz w:val="22"/>
          <w:szCs w:val="22"/>
        </w:rPr>
        <w:t xml:space="preserve">          20_C    35_C    50_C     60_C                20_C        35_C          50_C     60_C</w:t>
      </w:r>
    </w:p>
    <w:p w:rsidR="0080590A" w:rsidRPr="0080590A" w:rsidRDefault="0080590A" w:rsidP="0080590A">
      <w:pPr>
        <w:ind w:left="360" w:hanging="360"/>
        <w:rPr>
          <w:sz w:val="22"/>
          <w:szCs w:val="22"/>
        </w:rPr>
      </w:pPr>
    </w:p>
    <w:p w:rsidR="0080590A" w:rsidRPr="0080590A" w:rsidRDefault="008D4FF9" w:rsidP="0080590A">
      <w:pPr>
        <w:ind w:left="360" w:hanging="360"/>
        <w:rPr>
          <w:sz w:val="22"/>
          <w:szCs w:val="22"/>
        </w:rPr>
      </w:pPr>
      <w:r>
        <w:rPr>
          <w:sz w:val="22"/>
          <w:szCs w:val="22"/>
        </w:rPr>
        <w:t>M</w:t>
      </w:r>
      <w:r w:rsidR="0080590A" w:rsidRPr="0080590A">
        <w:rPr>
          <w:sz w:val="22"/>
          <w:szCs w:val="22"/>
        </w:rPr>
        <w:t>0      11.8    6.45      5.92     3.53                 9.16          6.01          5.23       4.76</w:t>
      </w:r>
    </w:p>
    <w:p w:rsidR="0080590A" w:rsidRPr="0080590A" w:rsidRDefault="008D4FF9" w:rsidP="0080590A">
      <w:pPr>
        <w:ind w:left="360" w:hanging="360"/>
        <w:rPr>
          <w:sz w:val="22"/>
          <w:szCs w:val="22"/>
        </w:rPr>
      </w:pPr>
      <w:r>
        <w:rPr>
          <w:sz w:val="22"/>
          <w:szCs w:val="22"/>
        </w:rPr>
        <w:t>K</w:t>
      </w:r>
      <w:r w:rsidR="0080590A" w:rsidRPr="0080590A">
        <w:rPr>
          <w:sz w:val="22"/>
          <w:szCs w:val="22"/>
        </w:rPr>
        <w:t xml:space="preserve">          0.65    0.71    0.72      0.76                 0.65          0.69           0.71       0.73</w:t>
      </w:r>
    </w:p>
    <w:p w:rsidR="0080590A" w:rsidRPr="0080590A" w:rsidRDefault="008D4FF9" w:rsidP="0080590A">
      <w:pPr>
        <w:ind w:left="360" w:hanging="360"/>
        <w:rPr>
          <w:sz w:val="22"/>
          <w:szCs w:val="22"/>
        </w:rPr>
      </w:pPr>
      <w:r>
        <w:rPr>
          <w:sz w:val="22"/>
          <w:szCs w:val="22"/>
        </w:rPr>
        <w:t>C</w:t>
      </w:r>
      <w:r w:rsidR="0080590A" w:rsidRPr="0080590A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  </w:t>
      </w:r>
      <w:r w:rsidR="0080590A" w:rsidRPr="0080590A">
        <w:rPr>
          <w:sz w:val="22"/>
          <w:szCs w:val="22"/>
        </w:rPr>
        <w:t xml:space="preserve"> 4.21    8.77    10.01   200.1              14.06        31.95        37.04     137.0</w:t>
      </w:r>
    </w:p>
    <w:p w:rsidR="0080590A" w:rsidRPr="0080590A" w:rsidRDefault="0080590A" w:rsidP="0080590A">
      <w:pPr>
        <w:ind w:left="360" w:hanging="360"/>
        <w:rPr>
          <w:sz w:val="22"/>
          <w:szCs w:val="22"/>
        </w:rPr>
      </w:pPr>
    </w:p>
    <w:p w:rsidR="0080590A" w:rsidRPr="0080590A" w:rsidRDefault="008D4FF9" w:rsidP="0080590A">
      <w:pPr>
        <w:ind w:left="360" w:hanging="360"/>
        <w:rPr>
          <w:sz w:val="22"/>
          <w:szCs w:val="22"/>
        </w:rPr>
      </w:pPr>
      <w:r>
        <w:rPr>
          <w:sz w:val="22"/>
          <w:szCs w:val="22"/>
        </w:rPr>
        <w:t>M</w:t>
      </w:r>
      <w:r w:rsidR="0080590A" w:rsidRPr="0080590A">
        <w:rPr>
          <w:sz w:val="22"/>
          <w:szCs w:val="22"/>
        </w:rPr>
        <w:t xml:space="preserve">: Equilibrium moisture content (g/100 g); </w:t>
      </w:r>
    </w:p>
    <w:p w:rsidR="0080590A" w:rsidRPr="0080590A" w:rsidRDefault="0080590A" w:rsidP="0080590A">
      <w:pPr>
        <w:ind w:left="360" w:hanging="360"/>
        <w:rPr>
          <w:sz w:val="22"/>
          <w:szCs w:val="22"/>
        </w:rPr>
      </w:pPr>
      <w:proofErr w:type="gramStart"/>
      <w:r w:rsidRPr="0080590A">
        <w:rPr>
          <w:sz w:val="22"/>
          <w:szCs w:val="22"/>
        </w:rPr>
        <w:t>aw</w:t>
      </w:r>
      <w:proofErr w:type="gramEnd"/>
      <w:r w:rsidRPr="0080590A">
        <w:rPr>
          <w:sz w:val="22"/>
          <w:szCs w:val="22"/>
        </w:rPr>
        <w:t xml:space="preserve">: water activity; </w:t>
      </w:r>
    </w:p>
    <w:p w:rsidR="00627F83" w:rsidRPr="0080590A" w:rsidRDefault="008D4FF9" w:rsidP="0080590A">
      <w:pPr>
        <w:ind w:left="360" w:hanging="360"/>
        <w:rPr>
          <w:sz w:val="22"/>
          <w:szCs w:val="22"/>
        </w:rPr>
      </w:pPr>
      <w:r>
        <w:rPr>
          <w:sz w:val="22"/>
          <w:szCs w:val="22"/>
        </w:rPr>
        <w:t>M</w:t>
      </w:r>
      <w:r w:rsidR="000B4F6C">
        <w:rPr>
          <w:sz w:val="22"/>
          <w:szCs w:val="22"/>
        </w:rPr>
        <w:t xml:space="preserve"> </w:t>
      </w:r>
      <w:r w:rsidR="0080590A" w:rsidRPr="0080590A">
        <w:rPr>
          <w:sz w:val="22"/>
          <w:szCs w:val="22"/>
        </w:rPr>
        <w:t>0: monolayer moisture content;</w:t>
      </w:r>
    </w:p>
    <w:p w:rsidR="00627F83" w:rsidRDefault="00627F83" w:rsidP="00627F83">
      <w:pPr>
        <w:ind w:left="360" w:hanging="360"/>
        <w:rPr>
          <w:sz w:val="22"/>
          <w:szCs w:val="22"/>
        </w:rPr>
      </w:pPr>
    </w:p>
    <w:p w:rsidR="00627F83" w:rsidRDefault="00627F83" w:rsidP="00627F83">
      <w:pPr>
        <w:ind w:left="360" w:hanging="360"/>
        <w:rPr>
          <w:sz w:val="22"/>
          <w:szCs w:val="22"/>
        </w:rPr>
      </w:pPr>
    </w:p>
    <w:p w:rsidR="00627F83" w:rsidRDefault="00627F83" w:rsidP="00627F83">
      <w:pPr>
        <w:rPr>
          <w:sz w:val="22"/>
          <w:szCs w:val="22"/>
        </w:rPr>
      </w:pPr>
    </w:p>
    <w:p w:rsidR="00627F83" w:rsidRDefault="00627F83" w:rsidP="00627F83">
      <w:pPr>
        <w:rPr>
          <w:sz w:val="22"/>
          <w:szCs w:val="22"/>
        </w:rPr>
      </w:pPr>
    </w:p>
    <w:p w:rsidR="00627F83" w:rsidRPr="00B24CF2" w:rsidRDefault="00B24CF2" w:rsidP="00B24CF2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Determine the relation for moisture diffusion as a function of te</w:t>
      </w:r>
      <w:r w:rsidR="008D4FF9">
        <w:rPr>
          <w:sz w:val="22"/>
          <w:szCs w:val="22"/>
        </w:rPr>
        <w:t>mperature, and moisture</w:t>
      </w:r>
      <w:r>
        <w:rPr>
          <w:sz w:val="22"/>
          <w:szCs w:val="22"/>
        </w:rPr>
        <w:t>.</w:t>
      </w:r>
    </w:p>
    <w:p w:rsidR="00627F83" w:rsidRPr="00B24CF2" w:rsidRDefault="00627F83" w:rsidP="00B24CF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24CF2">
        <w:rPr>
          <w:sz w:val="24"/>
          <w:szCs w:val="24"/>
        </w:rPr>
        <w:t xml:space="preserve">Develop a GAB equation with </w:t>
      </w:r>
      <w:proofErr w:type="spellStart"/>
      <w:r w:rsidRPr="00B24CF2">
        <w:rPr>
          <w:sz w:val="24"/>
          <w:szCs w:val="24"/>
        </w:rPr>
        <w:t>Xm</w:t>
      </w:r>
      <w:proofErr w:type="spellEnd"/>
      <w:r w:rsidRPr="00B24CF2">
        <w:rPr>
          <w:sz w:val="24"/>
          <w:szCs w:val="24"/>
        </w:rPr>
        <w:t xml:space="preserve">, Cg, and K as a function of temperature for your product. Plot </w:t>
      </w:r>
      <w:proofErr w:type="spellStart"/>
      <w:r w:rsidRPr="00B24CF2">
        <w:rPr>
          <w:sz w:val="24"/>
          <w:szCs w:val="24"/>
        </w:rPr>
        <w:t>Xm</w:t>
      </w:r>
      <w:proofErr w:type="spellEnd"/>
      <w:r w:rsidRPr="00B24CF2">
        <w:rPr>
          <w:sz w:val="24"/>
          <w:szCs w:val="24"/>
        </w:rPr>
        <w:t xml:space="preserve">, Cg and K vs temperature.   Provide a plot of X vs aw at various temperatures for your product and compare with data given above. </w:t>
      </w:r>
    </w:p>
    <w:p w:rsidR="00627F83" w:rsidRPr="00B24CF2" w:rsidRDefault="00627F83" w:rsidP="00627F83">
      <w:pPr>
        <w:ind w:left="720" w:hanging="360"/>
        <w:rPr>
          <w:sz w:val="24"/>
          <w:szCs w:val="24"/>
        </w:rPr>
      </w:pPr>
      <w:r w:rsidRPr="00B24CF2">
        <w:rPr>
          <w:sz w:val="24"/>
          <w:szCs w:val="24"/>
        </w:rPr>
        <w:t xml:space="preserve">2.   Determine </w:t>
      </w:r>
      <w:proofErr w:type="spellStart"/>
      <w:r w:rsidRPr="00B24CF2">
        <w:rPr>
          <w:sz w:val="24"/>
          <w:szCs w:val="24"/>
        </w:rPr>
        <w:t>Eb</w:t>
      </w:r>
      <w:proofErr w:type="spellEnd"/>
      <w:r w:rsidRPr="00B24CF2">
        <w:rPr>
          <w:sz w:val="24"/>
          <w:szCs w:val="24"/>
        </w:rPr>
        <w:t xml:space="preserve"> as a function of moisture content and temperature.  Plot </w:t>
      </w:r>
      <w:proofErr w:type="spellStart"/>
      <w:r w:rsidRPr="00B24CF2">
        <w:rPr>
          <w:sz w:val="24"/>
          <w:szCs w:val="24"/>
        </w:rPr>
        <w:t>Eb</w:t>
      </w:r>
      <w:proofErr w:type="spellEnd"/>
      <w:r w:rsidRPr="00B24CF2">
        <w:rPr>
          <w:sz w:val="24"/>
          <w:szCs w:val="24"/>
        </w:rPr>
        <w:t xml:space="preserve"> vs moisture at various temperatures.</w:t>
      </w:r>
    </w:p>
    <w:p w:rsidR="00B24CF2" w:rsidRDefault="00627F83" w:rsidP="00B24CF2">
      <w:pPr>
        <w:ind w:left="720" w:hanging="360"/>
        <w:rPr>
          <w:sz w:val="28"/>
          <w:szCs w:val="28"/>
        </w:rPr>
      </w:pPr>
      <w:r w:rsidRPr="00B24CF2">
        <w:rPr>
          <w:sz w:val="24"/>
          <w:szCs w:val="24"/>
        </w:rPr>
        <w:t xml:space="preserve">3.   Determine </w:t>
      </w:r>
      <w:proofErr w:type="spellStart"/>
      <w:r w:rsidRPr="00B24CF2">
        <w:rPr>
          <w:sz w:val="24"/>
          <w:szCs w:val="24"/>
        </w:rPr>
        <w:t>Deff</w:t>
      </w:r>
      <w:proofErr w:type="spellEnd"/>
      <w:r w:rsidRPr="00B24CF2">
        <w:rPr>
          <w:sz w:val="24"/>
          <w:szCs w:val="24"/>
        </w:rPr>
        <w:t xml:space="preserve"> from </w:t>
      </w:r>
      <w:proofErr w:type="spellStart"/>
      <w:r w:rsidRPr="00B24CF2">
        <w:rPr>
          <w:sz w:val="24"/>
          <w:szCs w:val="24"/>
        </w:rPr>
        <w:t>Eq</w:t>
      </w:r>
      <w:proofErr w:type="spellEnd"/>
      <w:r w:rsidRPr="00B24CF2">
        <w:rPr>
          <w:sz w:val="24"/>
          <w:szCs w:val="24"/>
        </w:rPr>
        <w:t xml:space="preserve"> 48 of the Food Dehydration chapter (10).  Calculate </w:t>
      </w:r>
      <w:proofErr w:type="spellStart"/>
      <w:r w:rsidRPr="00B24CF2">
        <w:rPr>
          <w:sz w:val="24"/>
          <w:szCs w:val="24"/>
        </w:rPr>
        <w:t>Ea</w:t>
      </w:r>
      <w:proofErr w:type="spellEnd"/>
      <w:r w:rsidRPr="00B24CF2">
        <w:rPr>
          <w:sz w:val="24"/>
          <w:szCs w:val="24"/>
        </w:rPr>
        <w:t xml:space="preserve">, Do (liquid water), Do (vapor water), from Diffusivity data at different temperatures given </w:t>
      </w:r>
      <w:proofErr w:type="spellStart"/>
      <w:r w:rsidRPr="00B24CF2">
        <w:rPr>
          <w:sz w:val="24"/>
          <w:szCs w:val="24"/>
        </w:rPr>
        <w:t>Geankoplis</w:t>
      </w:r>
      <w:proofErr w:type="spellEnd"/>
      <w:r w:rsidRPr="00B24CF2">
        <w:rPr>
          <w:sz w:val="24"/>
          <w:szCs w:val="24"/>
        </w:rPr>
        <w:t xml:space="preserve"> or other literature. Use K as given in </w:t>
      </w:r>
      <w:proofErr w:type="spellStart"/>
      <w:r w:rsidRPr="00B24CF2">
        <w:rPr>
          <w:sz w:val="24"/>
          <w:szCs w:val="24"/>
        </w:rPr>
        <w:t>Chp</w:t>
      </w:r>
      <w:proofErr w:type="spellEnd"/>
      <w:r w:rsidRPr="00B24CF2">
        <w:rPr>
          <w:sz w:val="24"/>
          <w:szCs w:val="24"/>
        </w:rPr>
        <w:t xml:space="preserve"> 10 p 661.  Compare calculated </w:t>
      </w:r>
      <w:proofErr w:type="spellStart"/>
      <w:r w:rsidRPr="00B24CF2">
        <w:rPr>
          <w:sz w:val="24"/>
          <w:szCs w:val="24"/>
        </w:rPr>
        <w:t>Deff</w:t>
      </w:r>
      <w:proofErr w:type="spellEnd"/>
      <w:r w:rsidRPr="00B24CF2">
        <w:rPr>
          <w:sz w:val="24"/>
          <w:szCs w:val="24"/>
        </w:rPr>
        <w:t xml:space="preserve"> with </w:t>
      </w:r>
      <w:proofErr w:type="spellStart"/>
      <w:r w:rsidRPr="00B24CF2">
        <w:rPr>
          <w:sz w:val="24"/>
          <w:szCs w:val="24"/>
        </w:rPr>
        <w:t>Deff</w:t>
      </w:r>
      <w:proofErr w:type="spellEnd"/>
      <w:r w:rsidRPr="00B24CF2">
        <w:rPr>
          <w:sz w:val="24"/>
          <w:szCs w:val="24"/>
        </w:rPr>
        <w:t xml:space="preserve"> values found in literature.  Plot </w:t>
      </w:r>
      <w:proofErr w:type="spellStart"/>
      <w:r w:rsidRPr="00B24CF2">
        <w:rPr>
          <w:sz w:val="24"/>
          <w:szCs w:val="24"/>
        </w:rPr>
        <w:t>Deff</w:t>
      </w:r>
      <w:proofErr w:type="spellEnd"/>
      <w:r w:rsidRPr="00B24CF2">
        <w:rPr>
          <w:sz w:val="24"/>
          <w:szCs w:val="24"/>
        </w:rPr>
        <w:t xml:space="preserve"> vs. moisture at various temperatures and plot </w:t>
      </w:r>
      <w:proofErr w:type="spellStart"/>
      <w:r w:rsidRPr="00B24CF2">
        <w:rPr>
          <w:sz w:val="24"/>
          <w:szCs w:val="24"/>
        </w:rPr>
        <w:t>Deff</w:t>
      </w:r>
      <w:proofErr w:type="spellEnd"/>
      <w:r w:rsidRPr="00B24CF2">
        <w:rPr>
          <w:sz w:val="24"/>
          <w:szCs w:val="24"/>
        </w:rPr>
        <w:t xml:space="preserve"> vs. moisture at various porosities.  Compare with data given in </w:t>
      </w:r>
      <w:proofErr w:type="spellStart"/>
      <w:r w:rsidRPr="00B24CF2">
        <w:rPr>
          <w:sz w:val="24"/>
          <w:szCs w:val="24"/>
        </w:rPr>
        <w:t>Chp</w:t>
      </w:r>
      <w:proofErr w:type="spellEnd"/>
      <w:r w:rsidRPr="00B24CF2">
        <w:rPr>
          <w:sz w:val="24"/>
          <w:szCs w:val="24"/>
        </w:rPr>
        <w:t xml:space="preserve"> 10 Table 10.7</w:t>
      </w:r>
      <w:r w:rsidRPr="00827704">
        <w:rPr>
          <w:sz w:val="28"/>
          <w:szCs w:val="28"/>
        </w:rPr>
        <w:t>.</w:t>
      </w:r>
      <w:r w:rsidR="00B24CF2">
        <w:rPr>
          <w:sz w:val="28"/>
          <w:szCs w:val="28"/>
        </w:rPr>
        <w:t xml:space="preserve"> </w:t>
      </w:r>
    </w:p>
    <w:p w:rsidR="00B24CF2" w:rsidRDefault="00B24CF2" w:rsidP="00B24CF2">
      <w:pPr>
        <w:ind w:left="720" w:hanging="360"/>
        <w:rPr>
          <w:sz w:val="28"/>
          <w:szCs w:val="28"/>
        </w:rPr>
      </w:pPr>
    </w:p>
    <w:p w:rsidR="00B24CF2" w:rsidRDefault="00B24CF2" w:rsidP="00B24CF2">
      <w:pPr>
        <w:ind w:left="720" w:hanging="360"/>
        <w:rPr>
          <w:sz w:val="28"/>
          <w:szCs w:val="28"/>
        </w:rPr>
      </w:pPr>
      <w:r>
        <w:rPr>
          <w:sz w:val="22"/>
          <w:szCs w:val="22"/>
        </w:rPr>
        <w:t xml:space="preserve">B     </w:t>
      </w:r>
      <w:r w:rsidR="008846B8">
        <w:rPr>
          <w:sz w:val="22"/>
          <w:szCs w:val="22"/>
        </w:rPr>
        <w:t>Determine the dryer operating</w:t>
      </w:r>
      <w:r w:rsidRPr="006806D3">
        <w:rPr>
          <w:sz w:val="22"/>
          <w:szCs w:val="22"/>
        </w:rPr>
        <w:t xml:space="preserve"> conditions (temperat</w:t>
      </w:r>
      <w:r>
        <w:rPr>
          <w:sz w:val="22"/>
          <w:szCs w:val="22"/>
        </w:rPr>
        <w:t>ure and humidity) maximize shrinkage</w:t>
      </w:r>
      <w:r w:rsidR="008846B8">
        <w:rPr>
          <w:sz w:val="22"/>
          <w:szCs w:val="22"/>
        </w:rPr>
        <w:t xml:space="preserve"> to </w:t>
      </w:r>
      <w:r w:rsidR="00914705">
        <w:rPr>
          <w:sz w:val="22"/>
          <w:szCs w:val="22"/>
        </w:rPr>
        <w:t>dehydrate the soy product from 6</w:t>
      </w:r>
      <w:r w:rsidR="008846B8">
        <w:rPr>
          <w:sz w:val="22"/>
          <w:szCs w:val="22"/>
        </w:rPr>
        <w:t xml:space="preserve">0% H2O </w:t>
      </w:r>
      <w:proofErr w:type="spellStart"/>
      <w:r w:rsidR="008846B8">
        <w:rPr>
          <w:sz w:val="22"/>
          <w:szCs w:val="22"/>
        </w:rPr>
        <w:t>wb</w:t>
      </w:r>
      <w:proofErr w:type="spellEnd"/>
      <w:r w:rsidR="008846B8">
        <w:rPr>
          <w:sz w:val="22"/>
          <w:szCs w:val="22"/>
        </w:rPr>
        <w:t xml:space="preserve"> to 10% H20 </w:t>
      </w:r>
      <w:proofErr w:type="spellStart"/>
      <w:r w:rsidR="008846B8">
        <w:rPr>
          <w:sz w:val="22"/>
          <w:szCs w:val="22"/>
        </w:rPr>
        <w:t>wb</w:t>
      </w:r>
      <w:proofErr w:type="spellEnd"/>
      <w:r w:rsidR="008846B8">
        <w:rPr>
          <w:sz w:val="22"/>
          <w:szCs w:val="22"/>
        </w:rPr>
        <w:t>.</w:t>
      </w:r>
      <w:r w:rsidRPr="006806D3">
        <w:rPr>
          <w:sz w:val="22"/>
          <w:szCs w:val="22"/>
        </w:rPr>
        <w:t> </w:t>
      </w:r>
      <w:r>
        <w:rPr>
          <w:sz w:val="28"/>
          <w:szCs w:val="28"/>
        </w:rPr>
        <w:t xml:space="preserve"> </w:t>
      </w:r>
    </w:p>
    <w:p w:rsidR="00C83C5F" w:rsidRPr="008846B8" w:rsidRDefault="00B24CF2" w:rsidP="00B24CF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24CF2">
        <w:rPr>
          <w:sz w:val="22"/>
          <w:szCs w:val="22"/>
        </w:rPr>
        <w:t xml:space="preserve">Plot </w:t>
      </w:r>
      <w:proofErr w:type="spellStart"/>
      <w:r w:rsidRPr="00B24CF2">
        <w:rPr>
          <w:sz w:val="22"/>
          <w:szCs w:val="22"/>
        </w:rPr>
        <w:t>Tg</w:t>
      </w:r>
      <w:proofErr w:type="spellEnd"/>
      <w:r w:rsidRPr="00B24CF2">
        <w:rPr>
          <w:sz w:val="22"/>
          <w:szCs w:val="22"/>
        </w:rPr>
        <w:t xml:space="preserve"> as a function of moisture content using the Fox equati</w:t>
      </w:r>
      <w:r w:rsidR="008846B8">
        <w:rPr>
          <w:sz w:val="22"/>
          <w:szCs w:val="22"/>
        </w:rPr>
        <w:t xml:space="preserve">on and determine </w:t>
      </w:r>
      <w:r w:rsidRPr="00B24CF2">
        <w:rPr>
          <w:sz w:val="22"/>
          <w:szCs w:val="22"/>
        </w:rPr>
        <w:t>the t</w:t>
      </w:r>
      <w:r w:rsidR="00C83C5F">
        <w:rPr>
          <w:sz w:val="22"/>
          <w:szCs w:val="22"/>
        </w:rPr>
        <w:t>emperature and humidity for one</w:t>
      </w:r>
      <w:r w:rsidRPr="00B24CF2">
        <w:rPr>
          <w:sz w:val="22"/>
          <w:szCs w:val="22"/>
        </w:rPr>
        <w:t xml:space="preserve"> stage of the dryer. </w:t>
      </w:r>
      <w:proofErr w:type="spellStart"/>
      <w:r w:rsidR="008846B8">
        <w:rPr>
          <w:sz w:val="22"/>
          <w:szCs w:val="22"/>
        </w:rPr>
        <w:t>Tg</w:t>
      </w:r>
      <w:proofErr w:type="spellEnd"/>
      <w:r w:rsidR="008846B8">
        <w:rPr>
          <w:sz w:val="22"/>
          <w:szCs w:val="22"/>
        </w:rPr>
        <w:t xml:space="preserve"> of the soy solid is 410 K  and </w:t>
      </w:r>
      <w:r w:rsidR="008846B8" w:rsidRPr="00B24CF2">
        <w:rPr>
          <w:sz w:val="22"/>
          <w:szCs w:val="22"/>
        </w:rPr>
        <w:t> </w:t>
      </w:r>
      <w:proofErr w:type="spellStart"/>
      <w:r w:rsidR="008846B8">
        <w:rPr>
          <w:sz w:val="22"/>
          <w:szCs w:val="22"/>
        </w:rPr>
        <w:t>Tg</w:t>
      </w:r>
      <w:proofErr w:type="spellEnd"/>
      <w:r w:rsidR="008846B8">
        <w:rPr>
          <w:sz w:val="22"/>
          <w:szCs w:val="22"/>
        </w:rPr>
        <w:t xml:space="preserve"> of water is 134 K</w:t>
      </w:r>
      <w:r w:rsidRPr="00B24CF2">
        <w:rPr>
          <w:sz w:val="22"/>
          <w:szCs w:val="22"/>
        </w:rPr>
        <w:t xml:space="preserve"> </w:t>
      </w:r>
    </w:p>
    <w:p w:rsidR="008846B8" w:rsidRPr="00B24CF2" w:rsidRDefault="008846B8" w:rsidP="008846B8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24CF2">
        <w:rPr>
          <w:sz w:val="22"/>
          <w:szCs w:val="22"/>
        </w:rPr>
        <w:t>The drying process is to be designed to produce a dense product by maintaining the surface conditions at least 10C</w:t>
      </w:r>
      <w:r w:rsidR="00914705">
        <w:rPr>
          <w:sz w:val="22"/>
          <w:szCs w:val="22"/>
        </w:rPr>
        <w:t xml:space="preserve"> above the </w:t>
      </w:r>
      <w:proofErr w:type="spellStart"/>
      <w:r w:rsidR="00914705">
        <w:rPr>
          <w:sz w:val="22"/>
          <w:szCs w:val="22"/>
        </w:rPr>
        <w:t>Tg</w:t>
      </w:r>
      <w:proofErr w:type="spellEnd"/>
    </w:p>
    <w:p w:rsidR="008846B8" w:rsidRPr="00C83C5F" w:rsidRDefault="008846B8" w:rsidP="008846B8">
      <w:pPr>
        <w:pStyle w:val="ListParagraph"/>
        <w:ind w:left="780"/>
        <w:rPr>
          <w:sz w:val="28"/>
          <w:szCs w:val="28"/>
        </w:rPr>
      </w:pPr>
    </w:p>
    <w:p w:rsidR="00B24CF2" w:rsidRPr="00827704" w:rsidRDefault="00B24CF2" w:rsidP="00627F83">
      <w:pPr>
        <w:ind w:left="720" w:hanging="360"/>
        <w:rPr>
          <w:sz w:val="28"/>
          <w:szCs w:val="28"/>
        </w:rPr>
      </w:pPr>
    </w:p>
    <w:p w:rsidR="00965303" w:rsidRDefault="00965303"/>
    <w:sectPr w:rsidR="00965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2AAE"/>
    <w:multiLevelType w:val="hybridMultilevel"/>
    <w:tmpl w:val="9688543E"/>
    <w:lvl w:ilvl="0" w:tplc="2D160F0E">
      <w:start w:val="1"/>
      <w:numFmt w:val="decimal"/>
      <w:lvlText w:val="%1"/>
      <w:lvlJc w:val="left"/>
      <w:pPr>
        <w:ind w:left="780" w:hanging="4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9718C"/>
    <w:multiLevelType w:val="hybridMultilevel"/>
    <w:tmpl w:val="44E222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14A97"/>
    <w:multiLevelType w:val="hybridMultilevel"/>
    <w:tmpl w:val="7B025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A4513"/>
    <w:multiLevelType w:val="multilevel"/>
    <w:tmpl w:val="5948ADF4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4C6740"/>
    <w:multiLevelType w:val="hybridMultilevel"/>
    <w:tmpl w:val="B3FC49EC"/>
    <w:lvl w:ilvl="0" w:tplc="EC4CD72E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79B56493"/>
    <w:multiLevelType w:val="hybridMultilevel"/>
    <w:tmpl w:val="00A62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F83"/>
    <w:rsid w:val="000B4F6C"/>
    <w:rsid w:val="00160C91"/>
    <w:rsid w:val="00493D10"/>
    <w:rsid w:val="00627F83"/>
    <w:rsid w:val="0080590A"/>
    <w:rsid w:val="008846B8"/>
    <w:rsid w:val="008D4FF9"/>
    <w:rsid w:val="00914705"/>
    <w:rsid w:val="00965303"/>
    <w:rsid w:val="0096784D"/>
    <w:rsid w:val="00B24CF2"/>
    <w:rsid w:val="00BA718D"/>
    <w:rsid w:val="00BD35F6"/>
    <w:rsid w:val="00C83C5F"/>
    <w:rsid w:val="00D255F3"/>
    <w:rsid w:val="00E33C84"/>
    <w:rsid w:val="00E97456"/>
    <w:rsid w:val="00EA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1E1BE"/>
  <w15:docId w15:val="{9205B163-0916-4807-BA85-61354D913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F8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F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7F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F8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7AD4EFB3.dotm</Template>
  <TotalTime>16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Okos, Martin R</dc:creator>
  <cp:keywords/>
  <dc:description/>
  <cp:lastModifiedBy>Okos, Martin R</cp:lastModifiedBy>
  <cp:revision>3</cp:revision>
  <cp:lastPrinted>2016-09-08T17:51:00Z</cp:lastPrinted>
  <dcterms:created xsi:type="dcterms:W3CDTF">2018-10-04T16:59:00Z</dcterms:created>
  <dcterms:modified xsi:type="dcterms:W3CDTF">2018-10-04T17:32:00Z</dcterms:modified>
</cp:coreProperties>
</file>