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Notation for Crosses with Linkage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know genotype and arrangement of genes on chromosomes.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Lines represent one of two homologous chromosomes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Genes on same side of line are on same chromosome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Opposite sides of line are on different chromosomes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Complete Linkage Compared with Independent Assortment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Linkage: very close together on same chromosome, no crossing over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done with testcross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Heterozygous produces two types of gametes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Nonrecombinant gametes: gametes that contain only original combinations of alleles present in parents (aka parental gametes)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Nonrecombinant progeny: progeny display original combinations of traits present in P generation (aka parental progeny)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Recombinant gametes: gametes with new combination of alleles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independent assortment, nonrecombinant and recombinant gametes produced in equal proportions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Recombinant progeny: progeny with new combinations of traits formed from recombinant gametes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Crossing Over with Linked Genes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place during prophase I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crossover means two chromatids that did not take place in crossing over are nonrecombinant and other two are recombinant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closely-linked genes, crossing over doesn’t occur every meiosis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number of recombinant genes for single crossing over is 50%, so frequency of recombinant gametes is half frequency of crossing over, max proportion of recombinant gametes 50%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gametes are nonrecombinants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Testcross for two independently assorted genes is expected to produce 1:1:1:1 phenotypic ratio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Progeny don’t do this, so suspect that genes do not assort independently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Calculating Recombination Frequency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Recombination frequency = number of recombinant prgeny / total number of progeny * 100%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Coupling and Repulsion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Linked gene crosses need to know arrangement of alleles to determine cross outcome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Coupling configuration / cis configuration: wild-type alleles found on one chromosome, mutants found on other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Repulsion configuration/trans configuration: each chromosome contains one wild-type and one mutant allele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Evidence for the Physical Basis of Recombination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Stevens &amp; Wilson’s discovery that sex associated with specific chromosomes in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Creighton &amp; Clintock evidence of recombination result of physical exchange between chromosomes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traits on chromosome 9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Confirmed chromosomal theory of inheritance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Stern study on </w:t>
      </w:r>
      <w:r w:rsidDel="00000000" w:rsidR="00000000" w:rsidRPr="00000000">
        <w:rPr>
          <w:i w:val="1"/>
          <w:rtl w:val="0"/>
        </w:rPr>
        <w:t xml:space="preserve">Drosophilia </w:t>
      </w:r>
      <w:r w:rsidDel="00000000" w:rsidR="00000000" w:rsidRPr="00000000">
        <w:rPr>
          <w:rtl w:val="0"/>
        </w:rPr>
        <w:t xml:space="preserve">also confirmed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Predicting the Outcomes of Crosses with Linked Genes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determine proportions of types of offspring, need to know recombination frequency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Testing for Independent Assortment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expected probability of each progeny type, assuming independent assortment, use chi-squared to evaluate whether deviation is significant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Problem: significant result can come from violation of assumption that genes are linked or not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Solution: do a series of chi-square tests, first for inheritance of genotypes at each locus separately and then for independent assortment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Faster solution: Chi-Square test of independence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Chi-Squared Test of Independence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Carry out testcross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 of traits is constructed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Genotypes for one locus along top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locus along side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Numbers of each genotype placed in cells, row, column, totals computed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numbers of progeny, assuming independent assortment calculated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Chi-square value calculated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Probability less than 0.05, difference between numbers of observed and expected probably not due to chance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 Mapping with Recombination Frequencies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Genetic maps: ghromosome maps calculated by using genetic phenomenon of recombination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 maps: chromosome maps calculated by uing physical distances along chromosome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units: distance on genetic maps (m.u.)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mu = 1% recombination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Aka centiMorgans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Constructing a Genetic Map with the Use of Two-Point Testcrosses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Two-point testcross: testcross between two genes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Helps in constructing genetic map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