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Somatic-Cell Hybridization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 Chromosome Mapping Through Molecular Analysis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