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A7" w:rsidRPr="00374D5C" w:rsidRDefault="0021646D" w:rsidP="00AA76A7">
      <w:pPr>
        <w:jc w:val="center"/>
        <w:rPr>
          <w:b/>
        </w:rPr>
      </w:pPr>
      <w:proofErr w:type="spellStart"/>
      <w:r w:rsidRPr="00374D5C">
        <w:rPr>
          <w:b/>
        </w:rPr>
        <w:t>ChE</w:t>
      </w:r>
      <w:proofErr w:type="spellEnd"/>
      <w:r w:rsidRPr="00374D5C">
        <w:rPr>
          <w:b/>
        </w:rPr>
        <w:t xml:space="preserve"> 320_Spr_17_HW </w:t>
      </w:r>
      <w:r w:rsidR="0081656C">
        <w:rPr>
          <w:rFonts w:eastAsia="SimSun" w:hint="eastAsia"/>
          <w:b/>
          <w:lang w:eastAsia="zh-CN"/>
        </w:rPr>
        <w:t>5</w:t>
      </w:r>
      <w:r w:rsidR="00AA76A7" w:rsidRPr="00374D5C">
        <w:rPr>
          <w:b/>
        </w:rPr>
        <w:t xml:space="preserve"> Solution</w:t>
      </w:r>
    </w:p>
    <w:p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:rsidR="0021646D" w:rsidRPr="00772E66" w:rsidRDefault="0081656C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</w:t>
      </w:r>
      <w:r w:rsidR="000A7CC1">
        <w:rPr>
          <w:rFonts w:eastAsia="SimSun" w:hint="eastAsia"/>
          <w:b/>
          <w:sz w:val="22"/>
          <w:szCs w:val="22"/>
          <w:lang w:eastAsia="zh-CN"/>
        </w:rPr>
        <w:t>-</w:t>
      </w:r>
      <w:r>
        <w:rPr>
          <w:rFonts w:eastAsia="SimSun" w:hint="eastAsia"/>
          <w:b/>
          <w:sz w:val="22"/>
          <w:szCs w:val="22"/>
          <w:lang w:eastAsia="zh-CN"/>
        </w:rPr>
        <w:t>2</w:t>
      </w:r>
      <w:r w:rsidR="00E229C7"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E229C7" w:rsidRPr="00E229C7">
        <w:rPr>
          <w:rFonts w:eastAsia="SimSun" w:hint="eastAsia"/>
          <w:sz w:val="22"/>
          <w:szCs w:val="22"/>
          <w:lang w:eastAsia="zh-CN"/>
        </w:rPr>
        <w:t>(page 155)</w:t>
      </w:r>
    </w:p>
    <w:p w:rsidR="0081656C" w:rsidRDefault="0081656C" w:rsidP="0081656C">
      <w:pPr>
        <w:rPr>
          <w:rFonts w:eastAsia="SimSun"/>
          <w:sz w:val="18"/>
          <w:lang w:eastAsia="zh-CN"/>
        </w:rPr>
      </w:pPr>
      <w:r w:rsidRPr="00086159">
        <w:rPr>
          <w:position w:val="-10"/>
          <w:sz w:val="18"/>
        </w:rPr>
        <w:object w:dxaOrig="3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7.25pt" o:ole="">
            <v:imagedata r:id="rId8" o:title=""/>
          </v:shape>
          <o:OLEObject Type="Embed" ProgID="Equation.3" ShapeID="_x0000_i1025" DrawAspect="Content" ObjectID="_1548651180" r:id="rId9"/>
        </w:object>
      </w:r>
    </w:p>
    <w:p w:rsidR="0081656C" w:rsidRPr="0081656C" w:rsidRDefault="0081656C" w:rsidP="0081656C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>Mean = Sum/N = 399.851/16 = 24.99</w:t>
      </w:r>
    </w:p>
    <w:p w:rsidR="0081656C" w:rsidRDefault="0081656C" w:rsidP="0081656C">
      <w:pPr>
        <w:rPr>
          <w:sz w:val="18"/>
        </w:rPr>
      </w:pPr>
    </w:p>
    <w:p w:rsidR="0081656C" w:rsidRDefault="0081656C" w:rsidP="0081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Variable   N    </w:t>
      </w:r>
      <w:proofErr w:type="gramStart"/>
      <w:r>
        <w:rPr>
          <w:rFonts w:ascii="Courier New" w:hAnsi="Courier New" w:cs="Courier New"/>
          <w:sz w:val="18"/>
          <w:szCs w:val="18"/>
        </w:rPr>
        <w:t>Mean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Mean  </w:t>
      </w:r>
      <w:proofErr w:type="spellStart"/>
      <w:r>
        <w:rPr>
          <w:rFonts w:ascii="Courier New" w:hAnsi="Courier New" w:cs="Courier New"/>
          <w:sz w:val="18"/>
          <w:szCs w:val="18"/>
        </w:rPr>
        <w:t>StDev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Sum</w:t>
      </w:r>
    </w:p>
    <w:p w:rsidR="0081656C" w:rsidRDefault="0081656C" w:rsidP="0081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X         16   </w:t>
      </w:r>
      <w:r w:rsidRPr="00F8063E">
        <w:rPr>
          <w:rFonts w:ascii="Courier New" w:hAnsi="Courier New" w:cs="Courier New"/>
          <w:sz w:val="18"/>
          <w:szCs w:val="18"/>
          <w:highlight w:val="yellow"/>
        </w:rPr>
        <w:t>24.99</w:t>
      </w: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0.159  </w:t>
      </w:r>
      <w:r w:rsidRPr="00F8063E">
        <w:rPr>
          <w:rFonts w:ascii="Courier New" w:hAnsi="Courier New" w:cs="Courier New"/>
          <w:sz w:val="18"/>
          <w:szCs w:val="18"/>
          <w:highlight w:val="yellow"/>
        </w:rPr>
        <w:t>0.636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399.851</w:t>
      </w:r>
    </w:p>
    <w:p w:rsidR="0081656C" w:rsidRDefault="0081656C" w:rsidP="0081656C">
      <w:pPr>
        <w:rPr>
          <w:sz w:val="18"/>
        </w:rPr>
      </w:pPr>
    </w:p>
    <w:p w:rsidR="0081656C" w:rsidRDefault="0081656C" w:rsidP="0081656C">
      <w:pPr>
        <w:rPr>
          <w:sz w:val="18"/>
          <w:szCs w:val="18"/>
        </w:rPr>
      </w:pPr>
    </w:p>
    <w:p w:rsidR="000A7CC1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4-5</w:t>
      </w:r>
    </w:p>
    <w:p w:rsidR="00E229C7" w:rsidRDefault="00CC7C36" w:rsidP="00E229C7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             </w:t>
      </w:r>
      <w:r w:rsidR="00E229C7">
        <w:rPr>
          <w:sz w:val="18"/>
        </w:rPr>
        <w:t>E</w:t>
      </w:r>
      <w:r w:rsidRPr="00CC7C36">
        <w:rPr>
          <w:position w:val="-62"/>
          <w:sz w:val="18"/>
        </w:rPr>
        <w:object w:dxaOrig="4819" w:dyaOrig="1359">
          <v:shape id="_x0000_i1049" type="#_x0000_t75" style="width:180pt;height:50.25pt" o:ole="">
            <v:imagedata r:id="rId10" o:title=""/>
          </v:shape>
          <o:OLEObject Type="Embed" ProgID="Equation.3" ShapeID="_x0000_i1049" DrawAspect="Content" ObjectID="_1548651181" r:id="rId11"/>
        </w:object>
      </w:r>
    </w:p>
    <w:p w:rsidR="00E229C7" w:rsidRDefault="00E229C7" w:rsidP="00E229C7">
      <w:pPr>
        <w:rPr>
          <w:sz w:val="18"/>
        </w:rPr>
      </w:pPr>
      <w:r>
        <w:rPr>
          <w:sz w:val="18"/>
        </w:rPr>
        <w:tab/>
        <w:t xml:space="preserve"> E</w:t>
      </w:r>
      <w:r w:rsidRPr="00131F28">
        <w:rPr>
          <w:position w:val="-54"/>
          <w:sz w:val="18"/>
        </w:rPr>
        <w:object w:dxaOrig="3379" w:dyaOrig="1160">
          <v:shape id="_x0000_i1026" type="#_x0000_t75" style="width:168.75pt;height:57.75pt" o:ole="">
            <v:imagedata r:id="rId12" o:title=""/>
          </v:shape>
          <o:OLEObject Type="Embed" ProgID="Equation.2" ShapeID="_x0000_i1026" DrawAspect="Content" ObjectID="_1548651182" r:id="rId13"/>
        </w:object>
      </w:r>
      <w:r>
        <w:rPr>
          <w:sz w:val="18"/>
        </w:rPr>
        <w:t xml:space="preserve">,      </w:t>
      </w:r>
      <w:r w:rsidRPr="00131F28">
        <w:rPr>
          <w:position w:val="-10"/>
          <w:sz w:val="18"/>
        </w:rPr>
        <w:object w:dxaOrig="260" w:dyaOrig="320">
          <v:shape id="_x0000_i1027" type="#_x0000_t75" style="width:12.75pt;height:15.75pt" o:ole="">
            <v:imagedata r:id="rId14" o:title=""/>
          </v:shape>
          <o:OLEObject Type="Embed" ProgID="Equation.2" ShapeID="_x0000_i1027" DrawAspect="Content" ObjectID="_1548651183" r:id="rId15"/>
        </w:object>
      </w:r>
      <w:r>
        <w:rPr>
          <w:sz w:val="18"/>
        </w:rPr>
        <w:t xml:space="preserve">and </w:t>
      </w:r>
      <w:r w:rsidRPr="00131F28">
        <w:rPr>
          <w:position w:val="-10"/>
          <w:sz w:val="18"/>
        </w:rPr>
        <w:object w:dxaOrig="279" w:dyaOrig="320">
          <v:shape id="_x0000_i1028" type="#_x0000_t75" style="width:14.25pt;height:15.75pt" o:ole="">
            <v:imagedata r:id="rId16" o:title=""/>
          </v:shape>
          <o:OLEObject Type="Embed" ProgID="Equation.2" ShapeID="_x0000_i1028" DrawAspect="Content" ObjectID="_1548651184" r:id="rId17"/>
        </w:object>
      </w:r>
      <w:r>
        <w:rPr>
          <w:sz w:val="18"/>
        </w:rPr>
        <w:t xml:space="preserve"> are unbiased estimators </w:t>
      </w:r>
      <w:proofErr w:type="gramStart"/>
      <w:r>
        <w:rPr>
          <w:sz w:val="18"/>
        </w:rPr>
        <w:t xml:space="preserve">of  </w:t>
      </w:r>
      <w:proofErr w:type="gramEnd"/>
      <w:r>
        <w:rPr>
          <w:sz w:val="18"/>
        </w:rPr>
        <w:sym w:font="Symbol" w:char="F06D"/>
      </w:r>
      <w:r>
        <w:rPr>
          <w:sz w:val="18"/>
        </w:rPr>
        <w:t>.</w:t>
      </w:r>
    </w:p>
    <w:p w:rsidR="00E229C7" w:rsidRDefault="00E229C7" w:rsidP="00E229C7">
      <w:pPr>
        <w:rPr>
          <w:sz w:val="18"/>
        </w:rPr>
      </w:pPr>
      <w:r>
        <w:rPr>
          <w:sz w:val="18"/>
        </w:rPr>
        <w:tab/>
        <w:t>The variances are V</w:t>
      </w:r>
      <w:r w:rsidRPr="00131F28">
        <w:rPr>
          <w:position w:val="-20"/>
          <w:sz w:val="18"/>
        </w:rPr>
        <w:object w:dxaOrig="840" w:dyaOrig="560">
          <v:shape id="_x0000_i1029" type="#_x0000_t75" style="width:42pt;height:27.75pt" o:ole="">
            <v:imagedata r:id="rId18" o:title=""/>
          </v:shape>
          <o:OLEObject Type="Embed" ProgID="Equation.2" ShapeID="_x0000_i1029" DrawAspect="Content" ObjectID="_1548651185" r:id="rId19"/>
        </w:object>
      </w:r>
      <w:r>
        <w:rPr>
          <w:sz w:val="18"/>
        </w:rPr>
        <w:t xml:space="preserve"> and V</w:t>
      </w:r>
      <w:r w:rsidRPr="00131F28">
        <w:rPr>
          <w:position w:val="-20"/>
          <w:sz w:val="18"/>
        </w:rPr>
        <w:object w:dxaOrig="859" w:dyaOrig="560">
          <v:shape id="_x0000_i1030" type="#_x0000_t75" style="width:42.75pt;height:27.75pt" o:ole="">
            <v:imagedata r:id="rId20" o:title=""/>
          </v:shape>
          <o:OLEObject Type="Embed" ProgID="Equation.2" ShapeID="_x0000_i1030" DrawAspect="Content" ObjectID="_1548651186" r:id="rId21"/>
        </w:object>
      </w:r>
      <w:r>
        <w:rPr>
          <w:sz w:val="18"/>
        </w:rPr>
        <w:t>; compare the MSE (variance in this case),</w:t>
      </w:r>
    </w:p>
    <w:p w:rsidR="00E229C7" w:rsidRDefault="00E229C7" w:rsidP="00E229C7">
      <w:pPr>
        <w:jc w:val="center"/>
        <w:rPr>
          <w:sz w:val="18"/>
        </w:rPr>
      </w:pPr>
      <w:r w:rsidRPr="00131F28">
        <w:rPr>
          <w:position w:val="-26"/>
          <w:sz w:val="18"/>
        </w:rPr>
        <w:object w:dxaOrig="2340" w:dyaOrig="620">
          <v:shape id="_x0000_i1031" type="#_x0000_t75" style="width:117pt;height:30.75pt" o:ole="">
            <v:imagedata r:id="rId22" o:title=""/>
          </v:shape>
          <o:OLEObject Type="Embed" ProgID="Equation.2" ShapeID="_x0000_i1031" DrawAspect="Content" ObjectID="_1548651187" r:id="rId23"/>
        </w:object>
      </w:r>
    </w:p>
    <w:p w:rsidR="00E229C7" w:rsidRDefault="00E229C7" w:rsidP="00E229C7">
      <w:pPr>
        <w:pStyle w:val="a8"/>
        <w:ind w:left="720"/>
        <w:rPr>
          <w:sz w:val="18"/>
        </w:rPr>
      </w:pPr>
      <w:r>
        <w:rPr>
          <w:sz w:val="18"/>
        </w:rPr>
        <w:t xml:space="preserve">Because both estimators are unbiased, examination of the variances would conclude that </w:t>
      </w:r>
      <w:r w:rsidRPr="00131F28">
        <w:rPr>
          <w:position w:val="-10"/>
          <w:sz w:val="18"/>
        </w:rPr>
        <w:object w:dxaOrig="260" w:dyaOrig="320">
          <v:shape id="_x0000_i1032" type="#_x0000_t75" style="width:12.75pt;height:15.75pt" o:ole="">
            <v:imagedata r:id="rId24" o:title=""/>
          </v:shape>
          <o:OLEObject Type="Embed" ProgID="Equation.2" ShapeID="_x0000_i1032" DrawAspect="Content" ObjectID="_1548651188" r:id="rId25"/>
        </w:object>
      </w:r>
      <w:r>
        <w:rPr>
          <w:sz w:val="18"/>
        </w:rPr>
        <w:t xml:space="preserve"> is the “better” estimator with the smaller variance.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4-14</w:t>
      </w:r>
      <w:r w:rsidR="006D41C4">
        <w:rPr>
          <w:rFonts w:eastAsia="SimSun" w:hint="eastAsia"/>
          <w:b/>
          <w:sz w:val="22"/>
          <w:szCs w:val="22"/>
          <w:lang w:eastAsia="zh-CN"/>
        </w:rPr>
        <w:t xml:space="preserve"> 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 xml:space="preserve">Show that </w:t>
      </w:r>
      <w:r>
        <w:rPr>
          <w:position w:val="-4"/>
          <w:sz w:val="18"/>
        </w:rPr>
        <w:object w:dxaOrig="300" w:dyaOrig="279">
          <v:shape id="_x0000_i1051" type="#_x0000_t75" style="width:15pt;height:14.25pt" o:ole="">
            <v:imagedata r:id="rId26" o:title=""/>
          </v:shape>
          <o:OLEObject Type="Embed" ProgID="Equation.2" ShapeID="_x0000_i1051" DrawAspect="Content" ObjectID="_1548651189" r:id="rId27"/>
        </w:object>
      </w:r>
      <w:r>
        <w:rPr>
          <w:sz w:val="18"/>
        </w:rPr>
        <w:t xml:space="preserve">is a biased estimator </w:t>
      </w:r>
      <w:proofErr w:type="gramStart"/>
      <w:r>
        <w:rPr>
          <w:sz w:val="18"/>
        </w:rPr>
        <w:t xml:space="preserve">of </w:t>
      </w:r>
      <w:proofErr w:type="gramEnd"/>
      <w:r>
        <w:rPr>
          <w:sz w:val="18"/>
        </w:rPr>
        <w:sym w:font="Symbol" w:char="F06D"/>
      </w:r>
      <w:r>
        <w:rPr>
          <w:sz w:val="18"/>
        </w:rPr>
        <w:t>.</w:t>
      </w:r>
    </w:p>
    <w:p w:rsidR="00CC7C36" w:rsidRDefault="00CC7C36" w:rsidP="00CC7C36">
      <w:pPr>
        <w:rPr>
          <w:sz w:val="18"/>
        </w:rPr>
      </w:pPr>
      <w:r>
        <w:rPr>
          <w:sz w:val="18"/>
        </w:rPr>
        <w:tab/>
        <w:t xml:space="preserve">Using </w:t>
      </w:r>
      <w:r>
        <w:rPr>
          <w:position w:val="-16"/>
          <w:sz w:val="18"/>
        </w:rPr>
        <w:object w:dxaOrig="1900" w:dyaOrig="420">
          <v:shape id="_x0000_i1052" type="#_x0000_t75" style="width:95.25pt;height:21pt" o:ole="">
            <v:imagedata r:id="rId28" o:title=""/>
          </v:shape>
          <o:OLEObject Type="Embed" ProgID="Equation.2" ShapeID="_x0000_i1052" DrawAspect="Content" ObjectID="_1548651190" r:id="rId29"/>
        </w:object>
      </w:r>
    </w:p>
    <w:p w:rsidR="00CC7C36" w:rsidRDefault="00CC7C36" w:rsidP="00CC7C36">
      <w:pPr>
        <w:rPr>
          <w:sz w:val="18"/>
        </w:rPr>
      </w:pPr>
      <w:r>
        <w:rPr>
          <w:sz w:val="18"/>
        </w:rPr>
        <w:tab/>
      </w:r>
      <w:r>
        <w:rPr>
          <w:position w:val="-178"/>
          <w:sz w:val="18"/>
        </w:rPr>
        <w:object w:dxaOrig="2420" w:dyaOrig="3660">
          <v:shape id="_x0000_i1053" type="#_x0000_t75" style="width:120.75pt;height:183pt" o:ole="">
            <v:imagedata r:id="rId30" o:title=""/>
          </v:shape>
          <o:OLEObject Type="Embed" ProgID="Equation.2" ShapeID="_x0000_i1053" DrawAspect="Content" ObjectID="_1548651191" r:id="rId31"/>
        </w:object>
      </w:r>
    </w:p>
    <w:p w:rsidR="00CC7C36" w:rsidRDefault="00CC7C36" w:rsidP="00CC7C36">
      <w:pPr>
        <w:rPr>
          <w:sz w:val="18"/>
        </w:rPr>
      </w:pPr>
      <w:r>
        <w:rPr>
          <w:sz w:val="18"/>
        </w:rPr>
        <w:tab/>
        <w:t xml:space="preserve">Therefore, </w:t>
      </w:r>
      <w:r>
        <w:rPr>
          <w:position w:val="-4"/>
          <w:sz w:val="18"/>
        </w:rPr>
        <w:object w:dxaOrig="300" w:dyaOrig="279">
          <v:shape id="_x0000_i1054" type="#_x0000_t75" style="width:15pt;height:14.25pt" o:ole="">
            <v:imagedata r:id="rId32" o:title=""/>
          </v:shape>
          <o:OLEObject Type="Embed" ProgID="Equation.2" ShapeID="_x0000_i1054" DrawAspect="Content" ObjectID="_1548651192" r:id="rId33"/>
        </w:object>
      </w:r>
      <w:r>
        <w:rPr>
          <w:sz w:val="18"/>
        </w:rPr>
        <w:t xml:space="preserve">is a biased estimator </w:t>
      </w:r>
      <w:proofErr w:type="gramStart"/>
      <w:r>
        <w:rPr>
          <w:sz w:val="18"/>
        </w:rPr>
        <w:t xml:space="preserve">of </w:t>
      </w:r>
      <w:proofErr w:type="gramEnd"/>
      <w:r>
        <w:rPr>
          <w:sz w:val="18"/>
        </w:rPr>
        <w:sym w:font="Symbol" w:char="F06D"/>
      </w:r>
      <w:r>
        <w:rPr>
          <w:sz w:val="18"/>
        </w:rPr>
        <w:t>.</w:t>
      </w:r>
    </w:p>
    <w:p w:rsidR="00CC7C36" w:rsidRDefault="00CC7C36" w:rsidP="00CC7C36">
      <w:pPr>
        <w:rPr>
          <w:sz w:val="18"/>
        </w:rPr>
      </w:pPr>
    </w:p>
    <w:p w:rsidR="00CC7C36" w:rsidRDefault="00CC7C36" w:rsidP="00CC7C36">
      <w:pPr>
        <w:rPr>
          <w:sz w:val="18"/>
        </w:rPr>
      </w:pPr>
      <w:r>
        <w:rPr>
          <w:sz w:val="18"/>
        </w:rPr>
        <w:t xml:space="preserve">b) Bias = </w:t>
      </w:r>
      <w:r>
        <w:rPr>
          <w:position w:val="-20"/>
          <w:sz w:val="18"/>
        </w:rPr>
        <w:object w:dxaOrig="2560" w:dyaOrig="560">
          <v:shape id="_x0000_i1055" type="#_x0000_t75" style="width:128.25pt;height:27.75pt" o:ole="">
            <v:imagedata r:id="rId34" o:title=""/>
          </v:shape>
          <o:OLEObject Type="Embed" ProgID="Equation.2" ShapeID="_x0000_i1055" DrawAspect="Content" ObjectID="_1548651193" r:id="rId35"/>
        </w:object>
      </w:r>
    </w:p>
    <w:p w:rsidR="00CC7C36" w:rsidRDefault="00CC7C36" w:rsidP="00CC7C36">
      <w:pPr>
        <w:rPr>
          <w:sz w:val="18"/>
        </w:rPr>
      </w:pPr>
      <w:r>
        <w:rPr>
          <w:sz w:val="18"/>
        </w:rPr>
        <w:t xml:space="preserve">c) Bias decreases as </w:t>
      </w:r>
      <w:r>
        <w:rPr>
          <w:i/>
          <w:iCs/>
          <w:sz w:val="18"/>
        </w:rPr>
        <w:t>n</w:t>
      </w:r>
      <w:r>
        <w:rPr>
          <w:sz w:val="18"/>
        </w:rPr>
        <w:t xml:space="preserve"> increases.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4-16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a) </w:t>
      </w:r>
      <w:r w:rsidRPr="0071024D">
        <w:rPr>
          <w:position w:val="-10"/>
          <w:sz w:val="18"/>
        </w:rPr>
        <w:object w:dxaOrig="1359" w:dyaOrig="279">
          <v:shape id="_x0000_i1061" type="#_x0000_t75" style="width:68.25pt;height:14.25pt" o:ole="">
            <v:imagedata r:id="rId36" o:title=""/>
          </v:shape>
          <o:OLEObject Type="Embed" ProgID="Equation.3" ShapeID="_x0000_i1061" DrawAspect="Content" ObjectID="_1548651194" r:id="rId37"/>
        </w:object>
      </w:r>
      <w:r>
        <w:rPr>
          <w:sz w:val="18"/>
        </w:rPr>
        <w:t>=</w:t>
      </w:r>
      <w:r>
        <w:rPr>
          <w:position w:val="-26"/>
          <w:sz w:val="18"/>
        </w:rPr>
        <w:object w:dxaOrig="1740" w:dyaOrig="620">
          <v:shape id="_x0000_i1062" type="#_x0000_t75" style="width:87pt;height:30.75pt" o:ole="">
            <v:imagedata r:id="rId38" o:title=""/>
          </v:shape>
          <o:OLEObject Type="Embed" ProgID="Equation.3" ShapeID="_x0000_i1062" DrawAspect="Content" ObjectID="_1548651195" r:id="rId39"/>
        </w:object>
      </w:r>
      <w:r>
        <w:rPr>
          <w:sz w:val="18"/>
        </w:rPr>
        <w:t xml:space="preserve">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4) = 0.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 </w:t>
      </w:r>
      <w:r>
        <w:rPr>
          <w:rFonts w:eastAsia="SimSun" w:hint="eastAsia"/>
          <w:sz w:val="18"/>
          <w:lang w:eastAsia="zh-CN"/>
        </w:rPr>
        <w:t xml:space="preserve"> </w:t>
      </w:r>
      <w:r>
        <w:rPr>
          <w:sz w:val="18"/>
        </w:rPr>
        <w:t>The P-value is approximately 0 when a sample size of 16.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b) For </w:t>
      </w:r>
      <w:r>
        <w:rPr>
          <w:sz w:val="18"/>
        </w:rPr>
        <w:sym w:font="Symbol" w:char="F061"/>
      </w:r>
      <w:r>
        <w:rPr>
          <w:sz w:val="18"/>
        </w:rPr>
        <w:t xml:space="preserve"> = 0.05, fail to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</w:t>
      </w:r>
      <w:r w:rsidRPr="00A73F8E">
        <w:rPr>
          <w:position w:val="-30"/>
          <w:sz w:val="18"/>
        </w:rPr>
        <w:object w:dxaOrig="2920" w:dyaOrig="720">
          <v:shape id="_x0000_i1063" type="#_x0000_t75" style="width:146.25pt;height:36pt" o:ole="">
            <v:imagedata r:id="rId40" o:title=""/>
          </v:shape>
          <o:OLEObject Type="Embed" ProgID="Equation.3" ShapeID="_x0000_i1063" DrawAspect="Content" ObjectID="_1548651196" r:id="rId41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  </w:t>
      </w:r>
      <w:r w:rsidRPr="00A73F8E">
        <w:rPr>
          <w:position w:val="-30"/>
          <w:sz w:val="18"/>
        </w:rPr>
        <w:object w:dxaOrig="7640" w:dyaOrig="720">
          <v:shape id="_x0000_i1064" type="#_x0000_t75" style="width:344.25pt;height:32.25pt" o:ole="">
            <v:imagedata r:id="rId42" o:title=""/>
          </v:shape>
          <o:OLEObject Type="Embed" ProgID="Equation.2" ShapeID="_x0000_i1064" DrawAspect="Content" ObjectID="_1548651197" r:id="rId43"/>
        </w:objec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</w:t>
      </w:r>
      <w:r>
        <w:rPr>
          <w:sz w:val="18"/>
        </w:rPr>
        <w:t>The probability of failing to reject the null hypothesis if the true mean elongation force is 13.5 kg</w:t>
      </w:r>
      <w:r w:rsidRPr="00E93541">
        <w:rPr>
          <w:sz w:val="18"/>
        </w:rPr>
        <w:t xml:space="preserve"> </w:t>
      </w:r>
      <w:r>
        <w:rPr>
          <w:sz w:val="18"/>
        </w:rPr>
        <w:t xml:space="preserve">is approximately 0, with a level of significance of </w:t>
      </w:r>
      <w:r>
        <w:rPr>
          <w:sz w:val="18"/>
        </w:rPr>
        <w:sym w:font="Symbol" w:char="F061"/>
      </w:r>
      <w:r>
        <w:rPr>
          <w:sz w:val="18"/>
        </w:rPr>
        <w:t xml:space="preserve"> = 0.05.</w:t>
      </w: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c) 1 - </w:t>
      </w:r>
      <w:r>
        <w:rPr>
          <w:sz w:val="18"/>
        </w:rPr>
        <w:sym w:font="Symbol" w:char="F062"/>
      </w:r>
      <w:r>
        <w:rPr>
          <w:sz w:val="18"/>
        </w:rPr>
        <w:t xml:space="preserve"> = 1 – 0= 1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4-18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a) 0.05 = </w:t>
      </w:r>
      <w:r>
        <w:rPr>
          <w:position w:val="-26"/>
          <w:sz w:val="18"/>
        </w:rPr>
        <w:object w:dxaOrig="1320" w:dyaOrig="620">
          <v:shape id="_x0000_i1069" type="#_x0000_t75" style="width:66pt;height:30.75pt" o:ole="">
            <v:imagedata r:id="rId44" o:title=""/>
          </v:shape>
          <o:OLEObject Type="Embed" ProgID="Equation.3" ShapeID="_x0000_i1069" DrawAspect="Content" ObjectID="_1548651198" r:id="rId45"/>
        </w:objec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</w:t>
      </w:r>
      <w:r>
        <w:rPr>
          <w:sz w:val="18"/>
        </w:rPr>
        <w:t xml:space="preserve">What Z value will give a probability of 0.05?  Using Table 1 in the appendix, Z value is </w:t>
      </w:r>
      <w:r>
        <w:rPr>
          <w:sz w:val="18"/>
        </w:rPr>
        <w:sym w:font="Symbol" w:char="F02D"/>
      </w:r>
      <w:r>
        <w:rPr>
          <w:sz w:val="18"/>
        </w:rPr>
        <w:t>1.645.</w: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</w:t>
      </w:r>
      <w:r>
        <w:rPr>
          <w:sz w:val="18"/>
        </w:rPr>
        <w:t xml:space="preserve">  Thus, </w:t>
      </w:r>
      <w:r>
        <w:rPr>
          <w:position w:val="-24"/>
          <w:sz w:val="18"/>
        </w:rPr>
        <w:object w:dxaOrig="740" w:dyaOrig="540">
          <v:shape id="_x0000_i1070" type="#_x0000_t75" style="width:36.75pt;height:27pt" o:ole="">
            <v:imagedata r:id="rId46" o:title=""/>
          </v:shape>
          <o:OLEObject Type="Embed" ProgID="Equation.3" ShapeID="_x0000_i1070" DrawAspect="Content" ObjectID="_1548651199" r:id="rId47"/>
        </w:object>
      </w:r>
      <w:r>
        <w:rPr>
          <w:sz w:val="18"/>
        </w:rPr>
        <w:t xml:space="preserve"> = </w:t>
      </w:r>
      <w:r>
        <w:rPr>
          <w:sz w:val="18"/>
        </w:rPr>
        <w:sym w:font="Symbol" w:char="F02D"/>
      </w:r>
      <w:r>
        <w:rPr>
          <w:sz w:val="18"/>
        </w:rPr>
        <w:t xml:space="preserve">1.645, </w:t>
      </w:r>
      <w:r>
        <w:rPr>
          <w:position w:val="-4"/>
          <w:sz w:val="18"/>
        </w:rPr>
        <w:object w:dxaOrig="173" w:dyaOrig="173">
          <v:shape id="_x0000_i1071" type="#_x0000_t75" style="width:9pt;height:9pt" o:ole="">
            <v:imagedata r:id="rId48" o:title=""/>
          </v:shape>
          <o:OLEObject Type="Embed" ProgID="Equation.2" ShapeID="_x0000_i1071" DrawAspect="Content" ObjectID="_1548651200" r:id="rId49"/>
        </w:object>
      </w:r>
      <w:r>
        <w:rPr>
          <w:sz w:val="18"/>
        </w:rPr>
        <w:t xml:space="preserve"> = 13.8766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b) For </w:t>
      </w:r>
      <w:r>
        <w:rPr>
          <w:sz w:val="18"/>
        </w:rPr>
        <w:sym w:font="Symbol" w:char="F061"/>
      </w:r>
      <w:r>
        <w:rPr>
          <w:sz w:val="18"/>
        </w:rPr>
        <w:t xml:space="preserve"> = 0.05, fail to reject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if </w:t>
      </w:r>
      <w:r w:rsidRPr="00E16FDE">
        <w:rPr>
          <w:position w:val="-30"/>
          <w:sz w:val="18"/>
        </w:rPr>
        <w:object w:dxaOrig="2820" w:dyaOrig="720">
          <v:shape id="_x0000_i1072" type="#_x0000_t75" style="width:141pt;height:36pt" o:ole="">
            <v:imagedata r:id="rId50" o:title=""/>
          </v:shape>
          <o:OLEObject Type="Embed" ProgID="Equation.3" ShapeID="_x0000_i1072" DrawAspect="Content" ObjectID="_1548651201" r:id="rId51"/>
        </w:objec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</w:t>
      </w:r>
      <w:r>
        <w:rPr>
          <w:sz w:val="18"/>
        </w:rPr>
        <w:t xml:space="preserve"> </w:t>
      </w:r>
      <w:r w:rsidRPr="00A73F8E">
        <w:rPr>
          <w:position w:val="-30"/>
          <w:sz w:val="18"/>
        </w:rPr>
        <w:object w:dxaOrig="7360" w:dyaOrig="720">
          <v:shape id="_x0000_i1073" type="#_x0000_t75" style="width:332.25pt;height:32.25pt" o:ole="">
            <v:imagedata r:id="rId52" o:title=""/>
          </v:shape>
          <o:OLEObject Type="Embed" ProgID="Equation.2" ShapeID="_x0000_i1073" DrawAspect="Content" ObjectID="_1548651202" r:id="rId53"/>
        </w:object>
      </w:r>
    </w:p>
    <w:p w:rsidR="00EE7213" w:rsidRDefault="00EE7213" w:rsidP="00EE7213">
      <w:pPr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</w:t>
      </w:r>
      <w:r>
        <w:rPr>
          <w:sz w:val="18"/>
        </w:rPr>
        <w:t>The probability of failing to reject the null hypothesis if the true mean elongation force is 13.5 kg</w:t>
      </w:r>
      <w:r w:rsidRPr="00E93541">
        <w:rPr>
          <w:sz w:val="18"/>
        </w:rPr>
        <w:t xml:space="preserve"> </w:t>
      </w:r>
      <w:r>
        <w:rPr>
          <w:sz w:val="18"/>
        </w:rPr>
        <w:t xml:space="preserve">is approximately 0, with a level of significance of </w:t>
      </w:r>
      <w:r>
        <w:rPr>
          <w:sz w:val="18"/>
        </w:rPr>
        <w:sym w:font="Symbol" w:char="F061"/>
      </w:r>
      <w:r>
        <w:rPr>
          <w:sz w:val="18"/>
        </w:rPr>
        <w:t xml:space="preserve"> = 0.01.</w:t>
      </w: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</w:p>
    <w:p w:rsidR="00EE7213" w:rsidRPr="00580F0A" w:rsidRDefault="00EE7213" w:rsidP="00EE7213">
      <w:pPr>
        <w:rPr>
          <w:sz w:val="18"/>
          <w:lang w:val="fr-FR"/>
        </w:rPr>
      </w:pPr>
      <w:r w:rsidRPr="00580F0A">
        <w:rPr>
          <w:sz w:val="18"/>
          <w:lang w:val="fr-FR"/>
        </w:rPr>
        <w:t xml:space="preserve">c) 1 - </w:t>
      </w:r>
      <w:r>
        <w:rPr>
          <w:sz w:val="18"/>
        </w:rPr>
        <w:sym w:font="Symbol" w:char="F062"/>
      </w:r>
      <w:r w:rsidRPr="00580F0A">
        <w:rPr>
          <w:sz w:val="18"/>
          <w:lang w:val="fr-FR"/>
        </w:rPr>
        <w:t xml:space="preserve"> = 1 – 0 = 1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4-20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>Use n = 5, everything else held constant: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a) </w:t>
      </w:r>
      <w:proofErr w:type="gramStart"/>
      <w:r>
        <w:rPr>
          <w:sz w:val="18"/>
        </w:rPr>
        <w:t>P(</w:t>
      </w:r>
      <w:proofErr w:type="gramEnd"/>
      <w:r>
        <w:rPr>
          <w:position w:val="-4"/>
          <w:sz w:val="18"/>
        </w:rPr>
        <w:object w:dxaOrig="220" w:dyaOrig="260">
          <v:shape id="_x0000_i1080" type="#_x0000_t75" style="width:11.25pt;height:12.75pt" o:ole="">
            <v:imagedata r:id="rId54" o:title=""/>
          </v:shape>
          <o:OLEObject Type="Embed" ProgID="Equation.2" ShapeID="_x0000_i1080" DrawAspect="Content" ObjectID="_1548651203" r:id="rId55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98.5) + P(</w:t>
      </w:r>
      <w:r>
        <w:rPr>
          <w:position w:val="-4"/>
          <w:sz w:val="18"/>
        </w:rPr>
        <w:object w:dxaOrig="220" w:dyaOrig="260">
          <v:shape id="_x0000_i1081" type="#_x0000_t75" style="width:11.25pt;height:12.75pt" o:ole="">
            <v:imagedata r:id="rId56" o:title=""/>
          </v:shape>
          <o:OLEObject Type="Embed" ProgID="Equation.2" ShapeID="_x0000_i1081" DrawAspect="Content" ObjectID="_1548651204" r:id="rId57"/>
        </w:object>
      </w:r>
      <w:r>
        <w:rPr>
          <w:sz w:val="18"/>
        </w:rPr>
        <w:t xml:space="preserve"> </w:t>
      </w:r>
      <w:r>
        <w:rPr>
          <w:sz w:val="18"/>
        </w:rPr>
        <w:sym w:font="Symbol" w:char="F0B3"/>
      </w:r>
      <w:r>
        <w:rPr>
          <w:sz w:val="18"/>
        </w:rPr>
        <w:t xml:space="preserve">101.5)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=</w:t>
      </w:r>
      <w:r w:rsidRPr="00B30FFB">
        <w:rPr>
          <w:position w:val="-26"/>
          <w:sz w:val="18"/>
        </w:rPr>
        <w:object w:dxaOrig="1840" w:dyaOrig="620">
          <v:shape id="_x0000_i1082" type="#_x0000_t75" style="width:92.25pt;height:30.75pt" o:ole="">
            <v:imagedata r:id="rId58" o:title=""/>
          </v:shape>
          <o:OLEObject Type="Embed" ProgID="Equation.2" ShapeID="_x0000_i1082" DrawAspect="Content" ObjectID="_1548651205" r:id="rId59"/>
        </w:object>
      </w:r>
      <w:r>
        <w:rPr>
          <w:sz w:val="18"/>
        </w:rPr>
        <w:t>+</w:t>
      </w:r>
      <w:r w:rsidRPr="00FE01F7">
        <w:rPr>
          <w:position w:val="-26"/>
          <w:sz w:val="18"/>
        </w:rPr>
        <w:object w:dxaOrig="1900" w:dyaOrig="620">
          <v:shape id="_x0000_i1083" type="#_x0000_t75" style="width:95.25pt;height:30.75pt" o:ole="">
            <v:imagedata r:id="rId60" o:title=""/>
          </v:shape>
          <o:OLEObject Type="Embed" ProgID="Equation.3" ShapeID="_x0000_i1083" DrawAspect="Content" ObjectID="_1548651206" r:id="rId61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+ P(Z </w:t>
      </w:r>
      <w:r>
        <w:rPr>
          <w:sz w:val="18"/>
        </w:rPr>
        <w:sym w:font="Symbol" w:char="F0B3"/>
      </w:r>
      <w:r>
        <w:rPr>
          <w:sz w:val="18"/>
        </w:rPr>
        <w:t xml:space="preserve"> 1.68)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= 0.093</w:t>
      </w: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b) </w:t>
      </w:r>
      <w:r>
        <w:rPr>
          <w:sz w:val="18"/>
        </w:rPr>
        <w:sym w:font="Symbol" w:char="F062"/>
      </w:r>
      <w:r>
        <w:rPr>
          <w:sz w:val="18"/>
        </w:rPr>
        <w:t xml:space="preserve">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98.5 </w:t>
      </w:r>
      <w:r>
        <w:rPr>
          <w:sz w:val="18"/>
        </w:rPr>
        <w:sym w:font="Symbol" w:char="F0A3"/>
      </w:r>
      <w:r>
        <w:rPr>
          <w:position w:val="-4"/>
          <w:sz w:val="18"/>
        </w:rPr>
        <w:object w:dxaOrig="220" w:dyaOrig="260">
          <v:shape id="_x0000_i1084" type="#_x0000_t75" style="width:11.25pt;height:12.75pt" o:ole="">
            <v:imagedata r:id="rId56" o:title=""/>
          </v:shape>
          <o:OLEObject Type="Embed" ProgID="Equation.2" ShapeID="_x0000_i1084" DrawAspect="Content" ObjectID="_1548651207" r:id="rId62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101.5 when </w:t>
      </w:r>
      <w:r>
        <w:rPr>
          <w:sz w:val="18"/>
        </w:rPr>
        <w:sym w:font="Symbol" w:char="F06D"/>
      </w:r>
      <w:r>
        <w:rPr>
          <w:sz w:val="18"/>
        </w:rPr>
        <w:t xml:space="preserve"> = 103)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</w:t>
      </w:r>
      <w:r w:rsidRPr="00B30FFB">
        <w:rPr>
          <w:position w:val="-26"/>
          <w:sz w:val="18"/>
        </w:rPr>
        <w:object w:dxaOrig="2840" w:dyaOrig="620">
          <v:shape id="_x0000_i1085" type="#_x0000_t75" style="width:141.75pt;height:30.75pt" o:ole="">
            <v:imagedata r:id="rId63" o:title=""/>
          </v:shape>
          <o:OLEObject Type="Embed" ProgID="Equation.2" ShapeID="_x0000_i1085" DrawAspect="Content" ObjectID="_1548651208" r:id="rId64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sym w:font="Symbol" w:char="F02D"/>
      </w:r>
      <w:r>
        <w:rPr>
          <w:sz w:val="18"/>
        </w:rPr>
        <w:t xml:space="preserve">5.03 </w:t>
      </w:r>
      <w:r>
        <w:rPr>
          <w:sz w:val="18"/>
        </w:rPr>
        <w:sym w:font="Symbol" w:char="F0A3"/>
      </w:r>
      <w:r>
        <w:rPr>
          <w:sz w:val="18"/>
        </w:rPr>
        <w:t xml:space="preserve"> 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1.68) </w:t>
      </w:r>
      <w:r>
        <w:rPr>
          <w:sz w:val="18"/>
        </w:rPr>
        <w:sym w:font="Symbol" w:char="F02D"/>
      </w:r>
      <w:r>
        <w:rPr>
          <w:sz w:val="18"/>
        </w:rPr>
        <w:t xml:space="preserve">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5.03)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= 0.04648 </w:t>
      </w:r>
      <w:r>
        <w:rPr>
          <w:sz w:val="18"/>
        </w:rPr>
        <w:sym w:font="Symbol" w:char="F02D"/>
      </w:r>
      <w:r>
        <w:rPr>
          <w:sz w:val="18"/>
        </w:rPr>
        <w:t xml:space="preserve"> 0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            </w:t>
      </w:r>
      <w:r>
        <w:rPr>
          <w:sz w:val="18"/>
        </w:rPr>
        <w:tab/>
        <w:t xml:space="preserve">       = 0.04648</w:t>
      </w:r>
    </w:p>
    <w:p w:rsidR="00EE7213" w:rsidRDefault="00EE7213" w:rsidP="00EE7213">
      <w:pPr>
        <w:rPr>
          <w:sz w:val="18"/>
        </w:rPr>
      </w:pP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c) </w:t>
      </w:r>
      <w:r>
        <w:rPr>
          <w:sz w:val="18"/>
        </w:rPr>
        <w:sym w:font="Symbol" w:char="F062"/>
      </w:r>
      <w:r>
        <w:rPr>
          <w:sz w:val="18"/>
        </w:rPr>
        <w:t xml:space="preserve">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98.5 </w:t>
      </w:r>
      <w:r>
        <w:rPr>
          <w:sz w:val="18"/>
        </w:rPr>
        <w:sym w:font="Symbol" w:char="F0A3"/>
      </w:r>
      <w:r>
        <w:rPr>
          <w:position w:val="-4"/>
          <w:sz w:val="18"/>
        </w:rPr>
        <w:object w:dxaOrig="180" w:dyaOrig="220">
          <v:shape id="_x0000_i1086" type="#_x0000_t75" style="width:9pt;height:11.25pt" o:ole="">
            <v:imagedata r:id="rId65" o:title=""/>
          </v:shape>
          <o:OLEObject Type="Embed" ProgID="Equation.2" ShapeID="_x0000_i1086" DrawAspect="Content" ObjectID="_1548651209" r:id="rId66"/>
        </w:object>
      </w:r>
      <w:r>
        <w:rPr>
          <w:sz w:val="18"/>
        </w:rPr>
        <w:sym w:font="Symbol" w:char="F0A3"/>
      </w:r>
      <w:r>
        <w:rPr>
          <w:sz w:val="18"/>
        </w:rPr>
        <w:t xml:space="preserve"> 101.5 when </w:t>
      </w:r>
      <w:r>
        <w:rPr>
          <w:sz w:val="18"/>
        </w:rPr>
        <w:sym w:font="Symbol" w:char="F06D"/>
      </w:r>
      <w:r>
        <w:rPr>
          <w:sz w:val="18"/>
        </w:rPr>
        <w:t xml:space="preserve"> = 105)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lastRenderedPageBreak/>
        <w:tab/>
        <w:t xml:space="preserve">        =</w:t>
      </w:r>
      <w:r w:rsidRPr="00B30FFB">
        <w:rPr>
          <w:position w:val="-26"/>
          <w:sz w:val="18"/>
        </w:rPr>
        <w:object w:dxaOrig="2860" w:dyaOrig="620">
          <v:shape id="_x0000_i1087" type="#_x0000_t75" style="width:143.25pt;height:30.75pt" o:ole="">
            <v:imagedata r:id="rId67" o:title=""/>
          </v:shape>
          <o:OLEObject Type="Embed" ProgID="Equation.2" ShapeID="_x0000_i1087" DrawAspect="Content" ObjectID="_1548651210" r:id="rId68"/>
        </w:object>
      </w:r>
    </w:p>
    <w:p w:rsidR="00EE7213" w:rsidRDefault="00EE7213" w:rsidP="00EE7213">
      <w:pPr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 xml:space="preserve">       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sym w:font="Symbol" w:char="F02D"/>
      </w:r>
      <w:r>
        <w:rPr>
          <w:sz w:val="18"/>
        </w:rPr>
        <w:t>7.27</w:t>
      </w:r>
      <w:r>
        <w:rPr>
          <w:sz w:val="18"/>
        </w:rPr>
        <w:sym w:font="Symbol" w:char="F0A3"/>
      </w:r>
      <w:r>
        <w:rPr>
          <w:sz w:val="18"/>
        </w:rPr>
        <w:t xml:space="preserve"> 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3.91) 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</w:t>
      </w:r>
      <w:proofErr w:type="gramStart"/>
      <w:r>
        <w:rPr>
          <w:sz w:val="18"/>
        </w:rPr>
        <w:t>P(</w:t>
      </w:r>
      <w:proofErr w:type="gramEnd"/>
      <w:r>
        <w:rPr>
          <w:sz w:val="18"/>
        </w:rPr>
        <w:t xml:space="preserve">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 xml:space="preserve">3.91) </w:t>
      </w:r>
      <w:r>
        <w:rPr>
          <w:sz w:val="18"/>
        </w:rPr>
        <w:sym w:font="Symbol" w:char="F02D"/>
      </w:r>
      <w:r>
        <w:rPr>
          <w:sz w:val="18"/>
        </w:rPr>
        <w:t xml:space="preserve"> P(Z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2D"/>
      </w:r>
      <w:r>
        <w:rPr>
          <w:sz w:val="18"/>
        </w:rPr>
        <w:t>7.27)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0.00005 </w:t>
      </w:r>
      <w:r>
        <w:rPr>
          <w:sz w:val="18"/>
        </w:rPr>
        <w:sym w:font="Symbol" w:char="F02D"/>
      </w:r>
      <w:r>
        <w:rPr>
          <w:sz w:val="18"/>
        </w:rPr>
        <w:t xml:space="preserve"> 0</w:t>
      </w:r>
    </w:p>
    <w:p w:rsidR="00EE7213" w:rsidRDefault="00EE7213" w:rsidP="00EE7213">
      <w:pPr>
        <w:rPr>
          <w:sz w:val="18"/>
        </w:rPr>
      </w:pPr>
      <w:r>
        <w:rPr>
          <w:sz w:val="18"/>
        </w:rPr>
        <w:tab/>
        <w:t xml:space="preserve">        = 0.00005</w:t>
      </w: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Default="00E229C7" w:rsidP="000A7CC1">
      <w:pPr>
        <w:rPr>
          <w:rFonts w:eastAsia="SimSun"/>
          <w:sz w:val="22"/>
          <w:szCs w:val="22"/>
          <w:lang w:eastAsia="zh-CN"/>
        </w:rPr>
      </w:pPr>
    </w:p>
    <w:p w:rsidR="00E229C7" w:rsidRPr="0021646D" w:rsidRDefault="00E229C7" w:rsidP="000A7CC1">
      <w:pPr>
        <w:rPr>
          <w:rFonts w:eastAsia="SimSun"/>
          <w:sz w:val="22"/>
          <w:szCs w:val="22"/>
          <w:lang w:eastAsia="zh-CN"/>
        </w:rPr>
      </w:pPr>
    </w:p>
    <w:sectPr w:rsidR="00E229C7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40D" w:rsidRDefault="009E540D" w:rsidP="009E540D">
      <w:r>
        <w:separator/>
      </w:r>
    </w:p>
  </w:endnote>
  <w:endnote w:type="continuationSeparator" w:id="1">
    <w:p w:rsidR="009E540D" w:rsidRDefault="009E540D" w:rsidP="009E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40D" w:rsidRDefault="009E540D" w:rsidP="009E540D">
      <w:r>
        <w:separator/>
      </w:r>
    </w:p>
  </w:footnote>
  <w:footnote w:type="continuationSeparator" w:id="1">
    <w:p w:rsidR="009E540D" w:rsidRDefault="009E540D" w:rsidP="009E5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1F18"/>
    <w:rsid w:val="000012A1"/>
    <w:rsid w:val="00056562"/>
    <w:rsid w:val="00071E86"/>
    <w:rsid w:val="000A7CC1"/>
    <w:rsid w:val="000C1C33"/>
    <w:rsid w:val="00131F28"/>
    <w:rsid w:val="00133C47"/>
    <w:rsid w:val="001A55DC"/>
    <w:rsid w:val="001B39DA"/>
    <w:rsid w:val="001D7E65"/>
    <w:rsid w:val="001E6C77"/>
    <w:rsid w:val="0021646D"/>
    <w:rsid w:val="002552B8"/>
    <w:rsid w:val="002C2BCD"/>
    <w:rsid w:val="002C31CC"/>
    <w:rsid w:val="002D216F"/>
    <w:rsid w:val="00304322"/>
    <w:rsid w:val="00363C88"/>
    <w:rsid w:val="00374D5C"/>
    <w:rsid w:val="00451F05"/>
    <w:rsid w:val="00457A0B"/>
    <w:rsid w:val="00564191"/>
    <w:rsid w:val="005735B5"/>
    <w:rsid w:val="00592326"/>
    <w:rsid w:val="005923DB"/>
    <w:rsid w:val="005B50B0"/>
    <w:rsid w:val="00605359"/>
    <w:rsid w:val="0061242C"/>
    <w:rsid w:val="0068356D"/>
    <w:rsid w:val="00687A6D"/>
    <w:rsid w:val="006A5410"/>
    <w:rsid w:val="006B47B1"/>
    <w:rsid w:val="006C1C54"/>
    <w:rsid w:val="006D41C4"/>
    <w:rsid w:val="00772E66"/>
    <w:rsid w:val="007B3BB7"/>
    <w:rsid w:val="007C4C3A"/>
    <w:rsid w:val="0080170D"/>
    <w:rsid w:val="00815FA0"/>
    <w:rsid w:val="0081656C"/>
    <w:rsid w:val="008847ED"/>
    <w:rsid w:val="008E5D53"/>
    <w:rsid w:val="00915A76"/>
    <w:rsid w:val="009227A8"/>
    <w:rsid w:val="00927912"/>
    <w:rsid w:val="009A5280"/>
    <w:rsid w:val="009E540D"/>
    <w:rsid w:val="009E6274"/>
    <w:rsid w:val="00A465C2"/>
    <w:rsid w:val="00AA76A7"/>
    <w:rsid w:val="00AD6B7B"/>
    <w:rsid w:val="00B924CA"/>
    <w:rsid w:val="00C60A33"/>
    <w:rsid w:val="00CA7F7A"/>
    <w:rsid w:val="00CC6D43"/>
    <w:rsid w:val="00CC7C36"/>
    <w:rsid w:val="00D40601"/>
    <w:rsid w:val="00D51F18"/>
    <w:rsid w:val="00DD4217"/>
    <w:rsid w:val="00DF1F53"/>
    <w:rsid w:val="00E229C7"/>
    <w:rsid w:val="00E76377"/>
    <w:rsid w:val="00E87CC2"/>
    <w:rsid w:val="00EE7213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646D"/>
    <w:pPr>
      <w:ind w:left="720"/>
      <w:contextualSpacing/>
    </w:pPr>
  </w:style>
  <w:style w:type="character" w:customStyle="1" w:styleId="1Char">
    <w:name w:val="标题 1 Char"/>
    <w:basedOn w:val="a0"/>
    <w:link w:val="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a0"/>
    <w:rsid w:val="001B39DA"/>
  </w:style>
  <w:style w:type="character" w:styleId="a7">
    <w:name w:val="Placeholder Text"/>
    <w:basedOn w:val="a0"/>
    <w:uiPriority w:val="99"/>
    <w:semiHidden/>
    <w:rsid w:val="001B39DA"/>
    <w:rPr>
      <w:color w:val="808080"/>
    </w:rPr>
  </w:style>
  <w:style w:type="paragraph" w:styleId="a8">
    <w:name w:val="caption"/>
    <w:basedOn w:val="a"/>
    <w:next w:val="a"/>
    <w:qFormat/>
    <w:rsid w:val="00E229C7"/>
    <w:rPr>
      <w:rFonts w:cs="Angsana Ne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22E8-98AB-4215-81FF-B8C8D81B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dell</cp:lastModifiedBy>
  <cp:revision>9</cp:revision>
  <dcterms:created xsi:type="dcterms:W3CDTF">2017-02-15T15:20:00Z</dcterms:created>
  <dcterms:modified xsi:type="dcterms:W3CDTF">2017-02-15T16:05:00Z</dcterms:modified>
</cp:coreProperties>
</file>