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13F" w:rsidRPr="00F5173F" w:rsidRDefault="004D413F" w:rsidP="00F5173F">
      <w:pPr>
        <w:pStyle w:val="Heading1"/>
      </w:pPr>
      <w:r w:rsidRPr="00F5173F">
        <w:t xml:space="preserve">Lab </w:t>
      </w:r>
      <w:r w:rsidR="00CC23F7">
        <w:t>13</w:t>
      </w:r>
      <w:r w:rsidRPr="00F5173F">
        <w:t xml:space="preserve">: </w:t>
      </w:r>
      <w:r w:rsidR="00EF23B1">
        <w:t xml:space="preserve">Factor Screening and </w:t>
      </w:r>
      <w:r w:rsidR="00E9382A">
        <w:t>Fractional Factorial Design</w:t>
      </w:r>
      <w:r w:rsidR="007A1721">
        <w:t xml:space="preserve"> (Chapter 7</w:t>
      </w:r>
      <w:r>
        <w:t xml:space="preserve">) </w:t>
      </w:r>
      <w:r w:rsidR="009F6BD8">
        <w:pict>
          <v:rect id="_x0000_i1025" style="width:0;height:1.5pt" o:hralign="center" o:hrstd="t" o:hr="t" fillcolor="gray" stroked="f"/>
        </w:pict>
      </w:r>
    </w:p>
    <w:p w:rsidR="004D413F" w:rsidRPr="00F5173F" w:rsidRDefault="004D413F" w:rsidP="00F5173F">
      <w:pPr>
        <w:pStyle w:val="Heading2"/>
      </w:pPr>
      <w:r w:rsidRPr="00F5173F">
        <w:t>Objectives</w:t>
      </w:r>
    </w:p>
    <w:p w:rsidR="0096539C" w:rsidRDefault="00B124FE" w:rsidP="00272BB5">
      <w:pPr>
        <w:pStyle w:val="ListParagraph"/>
        <w:numPr>
          <w:ilvl w:val="0"/>
          <w:numId w:val="1"/>
        </w:numPr>
      </w:pPr>
      <w:r>
        <w:t>Create</w:t>
      </w:r>
      <w:r w:rsidR="0096539C">
        <w:t xml:space="preserve"> fractional factorial designs in JMP</w:t>
      </w:r>
    </w:p>
    <w:p w:rsidR="00542848" w:rsidRDefault="00542848" w:rsidP="00272BB5">
      <w:pPr>
        <w:pStyle w:val="ListParagraph"/>
        <w:numPr>
          <w:ilvl w:val="0"/>
          <w:numId w:val="1"/>
        </w:numPr>
      </w:pPr>
      <w:r>
        <w:t>Learn how to translate between real values and coded values in order to “run” actual experiments</w:t>
      </w:r>
    </w:p>
    <w:p w:rsidR="00B124FE" w:rsidRDefault="00B124FE" w:rsidP="00B124FE">
      <w:pPr>
        <w:pStyle w:val="ListParagraph"/>
        <w:numPr>
          <w:ilvl w:val="0"/>
          <w:numId w:val="1"/>
        </w:numPr>
      </w:pPr>
      <w:r>
        <w:t xml:space="preserve">Use the stepwise function in JMP to screen factors and rule out which are significant </w:t>
      </w:r>
    </w:p>
    <w:p w:rsidR="00241F2C" w:rsidRDefault="00241F2C" w:rsidP="002355FC">
      <w:pPr>
        <w:pStyle w:val="NormalWeb"/>
        <w:rPr>
          <w:rFonts w:ascii="Arial" w:hAnsi="Arial" w:cs="Arial"/>
          <w:b/>
          <w:color w:val="000000"/>
          <w:sz w:val="22"/>
          <w:szCs w:val="22"/>
        </w:rPr>
      </w:pPr>
      <w:r w:rsidRPr="00F93E59">
        <w:rPr>
          <w:rFonts w:ascii="Arial" w:hAnsi="Arial" w:cs="Arial"/>
          <w:color w:val="000000"/>
          <w:sz w:val="22"/>
          <w:szCs w:val="22"/>
        </w:rPr>
        <w:t>Up to now, our data sets generally had more than a single replicate for each experiment</w:t>
      </w:r>
      <w:r w:rsidR="002355FC">
        <w:rPr>
          <w:rFonts w:ascii="Arial" w:hAnsi="Arial" w:cs="Arial"/>
          <w:color w:val="000000"/>
          <w:sz w:val="22"/>
          <w:szCs w:val="22"/>
        </w:rPr>
        <w:t xml:space="preserve"> but very few factors. Therefore, w</w:t>
      </w:r>
      <w:r w:rsidRPr="00F93E59">
        <w:rPr>
          <w:rFonts w:ascii="Arial" w:hAnsi="Arial" w:cs="Arial"/>
          <w:color w:val="000000"/>
          <w:sz w:val="22"/>
          <w:szCs w:val="22"/>
        </w:rPr>
        <w:t xml:space="preserve">e </w:t>
      </w:r>
      <w:r w:rsidR="002355FC">
        <w:rPr>
          <w:rFonts w:ascii="Arial" w:hAnsi="Arial" w:cs="Arial"/>
          <w:color w:val="000000"/>
          <w:sz w:val="22"/>
          <w:szCs w:val="22"/>
        </w:rPr>
        <w:t>could</w:t>
      </w:r>
      <w:r w:rsidRPr="00F93E59">
        <w:rPr>
          <w:rFonts w:ascii="Arial" w:hAnsi="Arial" w:cs="Arial"/>
          <w:color w:val="000000"/>
          <w:sz w:val="22"/>
          <w:szCs w:val="22"/>
        </w:rPr>
        <w:t xml:space="preserve"> simply run a replicate of the design of experiments to get more data to estimate the error. Even with 3 factors, this only requires an additional </w:t>
      </w:r>
      <w:r w:rsidR="00204580" w:rsidRPr="00F93E59">
        <w:rPr>
          <w:rFonts w:ascii="Arial" w:hAnsi="Arial" w:cs="Arial"/>
          <w:color w:val="000000"/>
          <w:sz w:val="22"/>
          <w:szCs w:val="22"/>
        </w:rPr>
        <w:t>2</w:t>
      </w:r>
      <w:r w:rsidR="00204580" w:rsidRPr="00F93E59">
        <w:rPr>
          <w:rFonts w:ascii="Arial" w:hAnsi="Arial" w:cs="Arial"/>
          <w:color w:val="000000"/>
          <w:sz w:val="22"/>
          <w:szCs w:val="22"/>
          <w:vertAlign w:val="superscript"/>
        </w:rPr>
        <w:t>3</w:t>
      </w:r>
      <w:r w:rsidR="00204580" w:rsidRPr="00F93E59">
        <w:rPr>
          <w:rFonts w:ascii="Arial" w:hAnsi="Arial" w:cs="Arial"/>
          <w:color w:val="000000"/>
          <w:sz w:val="22"/>
          <w:szCs w:val="22"/>
        </w:rPr>
        <w:t>=</w:t>
      </w:r>
      <w:r w:rsidRPr="00F93E59">
        <w:rPr>
          <w:rFonts w:ascii="Arial" w:hAnsi="Arial" w:cs="Arial"/>
          <w:color w:val="000000"/>
          <w:sz w:val="22"/>
          <w:szCs w:val="22"/>
        </w:rPr>
        <w:t xml:space="preserve">8 runs. But when k becomes 4 or larger, this number of runs starts to increase quite rapidly. Economics of time and money will usually prevent us from </w:t>
      </w:r>
      <w:r w:rsidR="002355FC">
        <w:rPr>
          <w:rFonts w:ascii="Arial" w:hAnsi="Arial" w:cs="Arial"/>
          <w:color w:val="000000"/>
          <w:sz w:val="22"/>
          <w:szCs w:val="22"/>
        </w:rPr>
        <w:t>performing or repeating</w:t>
      </w:r>
      <w:r w:rsidRPr="00F93E59">
        <w:rPr>
          <w:rFonts w:ascii="Arial" w:hAnsi="Arial" w:cs="Arial"/>
          <w:color w:val="000000"/>
          <w:sz w:val="22"/>
          <w:szCs w:val="22"/>
        </w:rPr>
        <w:t xml:space="preserve"> a full factorial design. </w:t>
      </w:r>
      <w:r w:rsidR="0096539C">
        <w:rPr>
          <w:rFonts w:ascii="Arial" w:hAnsi="Arial" w:cs="Arial"/>
          <w:color w:val="000000"/>
          <w:sz w:val="22"/>
          <w:szCs w:val="22"/>
        </w:rPr>
        <w:t>T</w:t>
      </w:r>
      <w:r w:rsidR="0096539C" w:rsidRPr="00F93E59">
        <w:rPr>
          <w:rFonts w:ascii="Arial" w:hAnsi="Arial" w:cs="Arial"/>
          <w:color w:val="000000"/>
          <w:sz w:val="22"/>
          <w:szCs w:val="22"/>
        </w:rPr>
        <w:t>here is a principle called</w:t>
      </w:r>
      <w:r w:rsidR="0096539C" w:rsidRPr="00F93E59">
        <w:rPr>
          <w:rStyle w:val="apple-converted-space"/>
          <w:rFonts w:ascii="Arial" w:hAnsi="Arial" w:cs="Arial"/>
          <w:color w:val="000000"/>
          <w:sz w:val="22"/>
          <w:szCs w:val="22"/>
        </w:rPr>
        <w:t> </w:t>
      </w:r>
      <w:proofErr w:type="spellStart"/>
      <w:r w:rsidR="0096539C" w:rsidRPr="002355FC">
        <w:rPr>
          <w:rFonts w:ascii="Arial" w:hAnsi="Arial" w:cs="Arial"/>
          <w:bCs/>
          <w:color w:val="000000"/>
          <w:sz w:val="22"/>
          <w:szCs w:val="22"/>
        </w:rPr>
        <w:t>sparsity</w:t>
      </w:r>
      <w:proofErr w:type="spellEnd"/>
      <w:r w:rsidR="0096539C" w:rsidRPr="002355FC">
        <w:rPr>
          <w:rFonts w:ascii="Arial" w:hAnsi="Arial" w:cs="Arial"/>
          <w:bCs/>
          <w:color w:val="000000"/>
          <w:sz w:val="22"/>
          <w:szCs w:val="22"/>
        </w:rPr>
        <w:t xml:space="preserve"> of effects</w:t>
      </w:r>
      <w:r w:rsidR="0096539C" w:rsidRPr="00F93E59">
        <w:rPr>
          <w:rStyle w:val="apple-converted-space"/>
          <w:rFonts w:ascii="Arial" w:hAnsi="Arial" w:cs="Arial"/>
          <w:color w:val="000000"/>
          <w:sz w:val="22"/>
          <w:szCs w:val="22"/>
        </w:rPr>
        <w:t> </w:t>
      </w:r>
      <w:r w:rsidR="0096539C" w:rsidRPr="00F93E59">
        <w:rPr>
          <w:rFonts w:ascii="Arial" w:hAnsi="Arial" w:cs="Arial"/>
          <w:color w:val="000000"/>
          <w:sz w:val="22"/>
          <w:szCs w:val="22"/>
        </w:rPr>
        <w:t>that tells us the systems we study are usually dominated by first and perhaps low-order interactions. Typically, we use this principle to exclude 3</w:t>
      </w:r>
      <w:r w:rsidR="0096539C" w:rsidRPr="00F93E59">
        <w:rPr>
          <w:rFonts w:ascii="Arial" w:hAnsi="Arial" w:cs="Arial"/>
          <w:color w:val="000000"/>
          <w:sz w:val="22"/>
          <w:szCs w:val="22"/>
          <w:vertAlign w:val="superscript"/>
        </w:rPr>
        <w:t>rd</w:t>
      </w:r>
      <w:r w:rsidR="0096539C" w:rsidRPr="00F93E59">
        <w:rPr>
          <w:rStyle w:val="apple-converted-space"/>
          <w:rFonts w:ascii="Arial" w:hAnsi="Arial" w:cs="Arial"/>
          <w:color w:val="000000"/>
          <w:sz w:val="22"/>
          <w:szCs w:val="22"/>
        </w:rPr>
        <w:t> </w:t>
      </w:r>
      <w:r w:rsidR="0096539C" w:rsidRPr="00F93E59">
        <w:rPr>
          <w:rFonts w:ascii="Arial" w:hAnsi="Arial" w:cs="Arial"/>
          <w:color w:val="000000"/>
          <w:sz w:val="22"/>
          <w:szCs w:val="22"/>
        </w:rPr>
        <w:t>order and higher terms from the regression model. For example, if we are considering factors A, B, C, D, the model may just be dominated by the terms that are A, B, C, D, or A*B, B*C, etc. and not A*B*C, B*C*D, etc.</w:t>
      </w:r>
      <w:r w:rsidR="0096539C">
        <w:rPr>
          <w:rFonts w:ascii="Arial" w:hAnsi="Arial" w:cs="Arial"/>
          <w:color w:val="000000"/>
          <w:sz w:val="22"/>
          <w:szCs w:val="22"/>
        </w:rPr>
        <w:t xml:space="preserve"> </w:t>
      </w:r>
      <w:r w:rsidR="001E41A0" w:rsidRPr="001E41A0">
        <w:rPr>
          <w:rFonts w:ascii="Arial" w:hAnsi="Arial" w:cs="Arial"/>
          <w:b/>
          <w:color w:val="000000"/>
          <w:sz w:val="22"/>
          <w:szCs w:val="22"/>
        </w:rPr>
        <w:t>There are two ways we can reduce the number of experiments we run</w:t>
      </w:r>
      <w:r w:rsidR="0096539C">
        <w:rPr>
          <w:rFonts w:ascii="Arial" w:hAnsi="Arial" w:cs="Arial"/>
          <w:b/>
          <w:color w:val="000000"/>
          <w:sz w:val="22"/>
          <w:szCs w:val="22"/>
        </w:rPr>
        <w:t xml:space="preserve"> even more</w:t>
      </w:r>
      <w:r w:rsidR="001E41A0" w:rsidRPr="001E41A0">
        <w:rPr>
          <w:rFonts w:ascii="Arial" w:hAnsi="Arial" w:cs="Arial"/>
          <w:b/>
          <w:color w:val="000000"/>
          <w:sz w:val="22"/>
          <w:szCs w:val="22"/>
        </w:rPr>
        <w:t xml:space="preserve">: </w:t>
      </w:r>
      <w:r w:rsidR="00B124FE" w:rsidRPr="001E41A0">
        <w:rPr>
          <w:rFonts w:ascii="Arial" w:hAnsi="Arial" w:cs="Arial"/>
          <w:b/>
          <w:color w:val="000000"/>
          <w:sz w:val="22"/>
          <w:szCs w:val="22"/>
        </w:rPr>
        <w:t xml:space="preserve">reduce the number of runs via fractional factorial experimental designs </w:t>
      </w:r>
      <w:r w:rsidR="00B124FE">
        <w:rPr>
          <w:rFonts w:ascii="Arial" w:hAnsi="Arial" w:cs="Arial"/>
          <w:b/>
          <w:color w:val="000000"/>
          <w:sz w:val="22"/>
          <w:szCs w:val="22"/>
        </w:rPr>
        <w:t xml:space="preserve">or </w:t>
      </w:r>
      <w:r w:rsidR="001E41A0" w:rsidRPr="001E41A0">
        <w:rPr>
          <w:rFonts w:ascii="Arial" w:hAnsi="Arial" w:cs="Arial"/>
          <w:b/>
          <w:color w:val="000000"/>
          <w:sz w:val="22"/>
          <w:szCs w:val="22"/>
        </w:rPr>
        <w:t>screen our factors and remove non-significant ones.</w:t>
      </w:r>
    </w:p>
    <w:p w:rsidR="00B124FE" w:rsidRPr="001E41A0" w:rsidRDefault="00B124FE" w:rsidP="00B124FE">
      <w:pPr>
        <w:pStyle w:val="NormalWeb"/>
        <w:rPr>
          <w:rFonts w:ascii="Arial" w:hAnsi="Arial" w:cs="Arial"/>
          <w:color w:val="000000"/>
          <w:sz w:val="22"/>
          <w:szCs w:val="22"/>
        </w:rPr>
      </w:pPr>
      <w:r>
        <w:rPr>
          <w:rFonts w:ascii="Arial" w:hAnsi="Arial" w:cs="Arial"/>
          <w:color w:val="000000"/>
          <w:sz w:val="22"/>
          <w:szCs w:val="22"/>
        </w:rPr>
        <w:t>One way to reduce the number of experimental runs we do is to perform a fractional factorial design of experim</w:t>
      </w:r>
      <w:r w:rsidRPr="001E41A0">
        <w:rPr>
          <w:rFonts w:ascii="Arial" w:hAnsi="Arial" w:cs="Arial"/>
          <w:color w:val="000000"/>
          <w:sz w:val="22"/>
          <w:szCs w:val="22"/>
        </w:rPr>
        <w:t xml:space="preserve">ents. We have already established that </w:t>
      </w:r>
      <w:proofErr w:type="gramStart"/>
      <w:r w:rsidRPr="001E41A0">
        <w:rPr>
          <w:rFonts w:ascii="Arial" w:hAnsi="Arial" w:cs="Arial"/>
          <w:color w:val="000000"/>
          <w:sz w:val="22"/>
          <w:szCs w:val="22"/>
        </w:rPr>
        <w:t>most higher</w:t>
      </w:r>
      <w:proofErr w:type="gramEnd"/>
      <w:r w:rsidRPr="001E41A0">
        <w:rPr>
          <w:rFonts w:ascii="Arial" w:hAnsi="Arial" w:cs="Arial"/>
          <w:color w:val="000000"/>
          <w:sz w:val="22"/>
          <w:szCs w:val="22"/>
        </w:rPr>
        <w:t xml:space="preserve"> order interaction terms (order 3 and above) will never be significant. This allows us to run a single replicate design and leave those higher order terms out of the model to get an estimate of the variability. But in order to reduce the number of required runs further, we now explore a technique which sacrifices the resolution of effects even more by mathematically </w:t>
      </w:r>
      <w:proofErr w:type="gramStart"/>
      <w:r w:rsidRPr="001E41A0">
        <w:rPr>
          <w:rFonts w:ascii="Arial" w:hAnsi="Arial" w:cs="Arial"/>
          <w:color w:val="000000"/>
          <w:sz w:val="22"/>
          <w:szCs w:val="22"/>
        </w:rPr>
        <w:t>lumping</w:t>
      </w:r>
      <w:proofErr w:type="gramEnd"/>
      <w:r w:rsidRPr="001E41A0">
        <w:rPr>
          <w:rFonts w:ascii="Arial" w:hAnsi="Arial" w:cs="Arial"/>
          <w:color w:val="000000"/>
          <w:sz w:val="22"/>
          <w:szCs w:val="22"/>
        </w:rPr>
        <w:t xml:space="preserve"> certain effects together.</w:t>
      </w:r>
    </w:p>
    <w:p w:rsidR="00204580" w:rsidRDefault="00B124FE" w:rsidP="00204580">
      <w:pPr>
        <w:pStyle w:val="NormalWeb"/>
        <w:rPr>
          <w:rFonts w:ascii="Arial" w:hAnsi="Arial" w:cs="Arial"/>
          <w:color w:val="000000"/>
          <w:sz w:val="22"/>
          <w:szCs w:val="22"/>
        </w:rPr>
      </w:pPr>
      <w:r>
        <w:rPr>
          <w:rFonts w:ascii="Arial" w:hAnsi="Arial" w:cs="Arial"/>
          <w:color w:val="000000"/>
          <w:sz w:val="22"/>
          <w:szCs w:val="22"/>
        </w:rPr>
        <w:t>W</w:t>
      </w:r>
      <w:r w:rsidR="002355FC">
        <w:rPr>
          <w:rFonts w:ascii="Arial" w:hAnsi="Arial" w:cs="Arial"/>
          <w:color w:val="000000"/>
          <w:sz w:val="22"/>
          <w:szCs w:val="22"/>
        </w:rPr>
        <w:t xml:space="preserve">e may find that not all of the factors in a model are significant and thus do not need to be included in the model at all. </w:t>
      </w:r>
      <w:r>
        <w:rPr>
          <w:rFonts w:ascii="Arial" w:hAnsi="Arial" w:cs="Arial"/>
          <w:b/>
          <w:color w:val="000000"/>
          <w:sz w:val="22"/>
          <w:szCs w:val="22"/>
        </w:rPr>
        <w:t>Therefore, as a second</w:t>
      </w:r>
      <w:r w:rsidR="001E41A0">
        <w:rPr>
          <w:rFonts w:ascii="Arial" w:hAnsi="Arial" w:cs="Arial"/>
          <w:b/>
          <w:color w:val="000000"/>
          <w:sz w:val="22"/>
          <w:szCs w:val="22"/>
        </w:rPr>
        <w:t xml:space="preserve"> way to reduce the number of experimental runs you need to perform</w:t>
      </w:r>
      <w:r w:rsidR="00241F2C" w:rsidRPr="00F93E59">
        <w:rPr>
          <w:rFonts w:ascii="Arial" w:hAnsi="Arial" w:cs="Arial"/>
          <w:b/>
          <w:color w:val="000000"/>
          <w:sz w:val="22"/>
          <w:szCs w:val="22"/>
        </w:rPr>
        <w:t xml:space="preserve">, you will want to </w:t>
      </w:r>
      <w:r w:rsidR="001A4883">
        <w:rPr>
          <w:rFonts w:ascii="Arial" w:hAnsi="Arial" w:cs="Arial"/>
          <w:b/>
          <w:color w:val="000000"/>
          <w:sz w:val="22"/>
          <w:szCs w:val="22"/>
        </w:rPr>
        <w:t xml:space="preserve">first screen for significant factors then </w:t>
      </w:r>
      <w:r w:rsidR="00241F2C" w:rsidRPr="00F93E59">
        <w:rPr>
          <w:rFonts w:ascii="Arial" w:hAnsi="Arial" w:cs="Arial"/>
          <w:b/>
          <w:color w:val="000000"/>
          <w:sz w:val="22"/>
          <w:szCs w:val="22"/>
        </w:rPr>
        <w:t xml:space="preserve">remove unneeded insignificant parameters from your models in order to allocate </w:t>
      </w:r>
      <w:r w:rsidR="002355FC">
        <w:rPr>
          <w:rFonts w:ascii="Arial" w:hAnsi="Arial" w:cs="Arial"/>
          <w:b/>
          <w:color w:val="000000"/>
          <w:sz w:val="22"/>
          <w:szCs w:val="22"/>
        </w:rPr>
        <w:t>more resources toward getting a</w:t>
      </w:r>
      <w:r w:rsidR="00241F2C" w:rsidRPr="00F93E59">
        <w:rPr>
          <w:rFonts w:ascii="Arial" w:hAnsi="Arial" w:cs="Arial"/>
          <w:b/>
          <w:color w:val="000000"/>
          <w:sz w:val="22"/>
          <w:szCs w:val="22"/>
        </w:rPr>
        <w:t xml:space="preserve"> better estimate </w:t>
      </w:r>
      <w:r w:rsidR="001A4883">
        <w:rPr>
          <w:rFonts w:ascii="Arial" w:hAnsi="Arial" w:cs="Arial"/>
          <w:b/>
          <w:color w:val="000000"/>
          <w:sz w:val="22"/>
          <w:szCs w:val="22"/>
        </w:rPr>
        <w:t xml:space="preserve">for </w:t>
      </w:r>
      <w:r w:rsidR="002355FC">
        <w:rPr>
          <w:rFonts w:ascii="Arial" w:hAnsi="Arial" w:cs="Arial"/>
          <w:b/>
          <w:color w:val="000000"/>
          <w:sz w:val="22"/>
          <w:szCs w:val="22"/>
        </w:rPr>
        <w:t>your model</w:t>
      </w:r>
      <w:r w:rsidR="00241F2C" w:rsidRPr="00F93E59">
        <w:rPr>
          <w:rFonts w:ascii="Arial" w:hAnsi="Arial" w:cs="Arial"/>
          <w:color w:val="000000"/>
          <w:sz w:val="22"/>
          <w:szCs w:val="22"/>
        </w:rPr>
        <w:t>. This will not always guarantee a lower variance</w:t>
      </w:r>
      <w:r w:rsidR="002355FC">
        <w:rPr>
          <w:rFonts w:ascii="Arial" w:hAnsi="Arial" w:cs="Arial"/>
          <w:color w:val="000000"/>
          <w:sz w:val="22"/>
          <w:szCs w:val="22"/>
        </w:rPr>
        <w:t xml:space="preserve"> in the model</w:t>
      </w:r>
      <w:r w:rsidR="00241F2C" w:rsidRPr="00F93E59">
        <w:rPr>
          <w:rFonts w:ascii="Arial" w:hAnsi="Arial" w:cs="Arial"/>
          <w:color w:val="000000"/>
          <w:sz w:val="22"/>
          <w:szCs w:val="22"/>
        </w:rPr>
        <w:t xml:space="preserve">, since less </w:t>
      </w:r>
      <w:proofErr w:type="gramStart"/>
      <w:r w:rsidR="00241F2C" w:rsidRPr="00F93E59">
        <w:rPr>
          <w:rFonts w:ascii="Arial" w:hAnsi="Arial" w:cs="Arial"/>
          <w:color w:val="000000"/>
          <w:sz w:val="22"/>
          <w:szCs w:val="22"/>
        </w:rPr>
        <w:t>parameters</w:t>
      </w:r>
      <w:proofErr w:type="gramEnd"/>
      <w:r w:rsidR="00241F2C" w:rsidRPr="00F93E59">
        <w:rPr>
          <w:rFonts w:ascii="Arial" w:hAnsi="Arial" w:cs="Arial"/>
          <w:color w:val="000000"/>
          <w:sz w:val="22"/>
          <w:szCs w:val="22"/>
        </w:rPr>
        <w:t xml:space="preserve"> are being fit and therefore less of the total error</w:t>
      </w:r>
      <w:r w:rsidR="00F93E59" w:rsidRPr="00F93E59">
        <w:rPr>
          <w:rFonts w:ascii="Arial" w:hAnsi="Arial" w:cs="Arial"/>
          <w:color w:val="000000"/>
          <w:sz w:val="22"/>
          <w:szCs w:val="22"/>
        </w:rPr>
        <w:t xml:space="preserve"> will be explained by the model. However,</w:t>
      </w:r>
      <w:r w:rsidR="00204580" w:rsidRPr="00F93E59">
        <w:rPr>
          <w:rFonts w:ascii="Arial" w:hAnsi="Arial" w:cs="Arial"/>
          <w:color w:val="000000"/>
          <w:sz w:val="22"/>
          <w:szCs w:val="22"/>
        </w:rPr>
        <w:t xml:space="preserve"> if we repea</w:t>
      </w:r>
      <w:r w:rsidR="00F93E59" w:rsidRPr="00F93E59">
        <w:rPr>
          <w:rFonts w:ascii="Arial" w:hAnsi="Arial" w:cs="Arial"/>
          <w:color w:val="000000"/>
          <w:sz w:val="22"/>
          <w:szCs w:val="22"/>
        </w:rPr>
        <w:t>t runs, this allows us to run a smaller 2</w:t>
      </w:r>
      <w:r w:rsidR="00F93E59" w:rsidRPr="00F93E59">
        <w:rPr>
          <w:rFonts w:ascii="Arial" w:hAnsi="Arial" w:cs="Arial"/>
          <w:color w:val="000000"/>
          <w:sz w:val="22"/>
          <w:szCs w:val="22"/>
          <w:vertAlign w:val="superscript"/>
        </w:rPr>
        <w:t>k</w:t>
      </w:r>
      <w:r w:rsidR="00F93E59" w:rsidRPr="00F93E59">
        <w:rPr>
          <w:rFonts w:ascii="Arial" w:hAnsi="Arial" w:cs="Arial"/>
          <w:color w:val="000000"/>
          <w:sz w:val="22"/>
          <w:szCs w:val="22"/>
        </w:rPr>
        <w:t xml:space="preserve"> design; a</w:t>
      </w:r>
      <w:r w:rsidR="00204580" w:rsidRPr="00F93E59">
        <w:rPr>
          <w:rFonts w:ascii="Arial" w:hAnsi="Arial" w:cs="Arial"/>
          <w:color w:val="000000"/>
          <w:sz w:val="22"/>
          <w:szCs w:val="22"/>
        </w:rPr>
        <w:t>ssuming some factor and any interactions it is involved in are insignificant, it can be dropped effectively collapsing the original 2</w:t>
      </w:r>
      <w:r w:rsidR="00204580" w:rsidRPr="00F93E59">
        <w:rPr>
          <w:rFonts w:ascii="Arial" w:hAnsi="Arial" w:cs="Arial"/>
          <w:color w:val="000000"/>
          <w:sz w:val="22"/>
          <w:szCs w:val="22"/>
          <w:vertAlign w:val="superscript"/>
        </w:rPr>
        <w:t>k</w:t>
      </w:r>
      <w:r w:rsidR="00204580" w:rsidRPr="00F93E59">
        <w:rPr>
          <w:rStyle w:val="apple-converted-space"/>
          <w:rFonts w:ascii="Arial" w:hAnsi="Arial" w:cs="Arial"/>
          <w:color w:val="000000"/>
          <w:sz w:val="22"/>
          <w:szCs w:val="22"/>
        </w:rPr>
        <w:t> </w:t>
      </w:r>
      <w:r w:rsidR="00204580" w:rsidRPr="00F93E59">
        <w:rPr>
          <w:rFonts w:ascii="Arial" w:hAnsi="Arial" w:cs="Arial"/>
          <w:color w:val="000000"/>
          <w:sz w:val="22"/>
          <w:szCs w:val="22"/>
        </w:rPr>
        <w:t>design onto a smaller design, doubling the number of replicate points for each factor dropped from the design. In general, if we delete h factors so that r = k - h factors remain, the original 2</w:t>
      </w:r>
      <w:r w:rsidR="00204580" w:rsidRPr="00F93E59">
        <w:rPr>
          <w:rFonts w:ascii="Arial" w:hAnsi="Arial" w:cs="Arial"/>
          <w:color w:val="000000"/>
          <w:sz w:val="22"/>
          <w:szCs w:val="22"/>
          <w:vertAlign w:val="superscript"/>
        </w:rPr>
        <w:t>k</w:t>
      </w:r>
      <w:r w:rsidR="00204580" w:rsidRPr="00F93E59">
        <w:rPr>
          <w:rFonts w:ascii="Arial" w:hAnsi="Arial" w:cs="Arial"/>
          <w:color w:val="000000"/>
          <w:sz w:val="22"/>
          <w:szCs w:val="22"/>
        </w:rPr>
        <w:t>design with n replicates will project into a 2</w:t>
      </w:r>
      <w:r w:rsidR="00204580" w:rsidRPr="00F93E59">
        <w:rPr>
          <w:rFonts w:ascii="Arial" w:hAnsi="Arial" w:cs="Arial"/>
          <w:color w:val="000000"/>
          <w:sz w:val="22"/>
          <w:szCs w:val="22"/>
          <w:vertAlign w:val="superscript"/>
        </w:rPr>
        <w:t>r</w:t>
      </w:r>
      <w:r w:rsidR="00204580" w:rsidRPr="00F93E59">
        <w:rPr>
          <w:rStyle w:val="apple-converted-space"/>
          <w:rFonts w:ascii="Arial" w:hAnsi="Arial" w:cs="Arial"/>
          <w:color w:val="000000"/>
          <w:sz w:val="22"/>
          <w:szCs w:val="22"/>
        </w:rPr>
        <w:t> </w:t>
      </w:r>
      <w:r w:rsidR="00204580" w:rsidRPr="00F93E59">
        <w:rPr>
          <w:rFonts w:ascii="Arial" w:hAnsi="Arial" w:cs="Arial"/>
          <w:color w:val="000000"/>
          <w:sz w:val="22"/>
          <w:szCs w:val="22"/>
        </w:rPr>
        <w:t>design with n * 2</w:t>
      </w:r>
      <w:r w:rsidR="00204580" w:rsidRPr="00F93E59">
        <w:rPr>
          <w:rFonts w:ascii="Arial" w:hAnsi="Arial" w:cs="Arial"/>
          <w:color w:val="000000"/>
          <w:sz w:val="22"/>
          <w:szCs w:val="22"/>
          <w:vertAlign w:val="superscript"/>
        </w:rPr>
        <w:t>h</w:t>
      </w:r>
      <w:r w:rsidR="00204580" w:rsidRPr="00F93E59">
        <w:rPr>
          <w:rStyle w:val="apple-converted-space"/>
          <w:rFonts w:ascii="Arial" w:hAnsi="Arial" w:cs="Arial"/>
          <w:color w:val="000000"/>
          <w:sz w:val="22"/>
          <w:szCs w:val="22"/>
        </w:rPr>
        <w:t> </w:t>
      </w:r>
      <w:proofErr w:type="spellStart"/>
      <w:r w:rsidR="00204580" w:rsidRPr="00F93E59">
        <w:rPr>
          <w:rFonts w:ascii="Arial" w:hAnsi="Arial" w:cs="Arial"/>
          <w:color w:val="000000"/>
          <w:sz w:val="22"/>
          <w:szCs w:val="22"/>
        </w:rPr>
        <w:t>replicates.</w:t>
      </w:r>
      <w:r w:rsidR="00C750D6">
        <w:rPr>
          <w:rFonts w:ascii="Arial" w:hAnsi="Arial" w:cs="Arial"/>
          <w:color w:val="000000"/>
          <w:sz w:val="22"/>
          <w:szCs w:val="22"/>
        </w:rPr>
        <w:t>For</w:t>
      </w:r>
      <w:proofErr w:type="spellEnd"/>
      <w:r w:rsidR="00C750D6">
        <w:rPr>
          <w:rFonts w:ascii="Arial" w:hAnsi="Arial" w:cs="Arial"/>
          <w:color w:val="000000"/>
          <w:sz w:val="22"/>
          <w:szCs w:val="22"/>
        </w:rPr>
        <w:t xml:space="preserve"> example, with our factors A, B, C, and D, say</w:t>
      </w:r>
      <w:r w:rsidR="00F93E59" w:rsidRPr="00F93E59">
        <w:rPr>
          <w:rFonts w:ascii="Arial" w:hAnsi="Arial" w:cs="Arial"/>
          <w:color w:val="000000"/>
          <w:sz w:val="22"/>
          <w:szCs w:val="22"/>
        </w:rPr>
        <w:t xml:space="preserve"> a</w:t>
      </w:r>
      <w:r w:rsidR="00204580" w:rsidRPr="00F93E59">
        <w:rPr>
          <w:rFonts w:ascii="Arial" w:hAnsi="Arial" w:cs="Arial"/>
          <w:color w:val="000000"/>
          <w:sz w:val="22"/>
          <w:szCs w:val="22"/>
        </w:rPr>
        <w:t xml:space="preserve">fter analyzing the data from the 16 runs, it was determined that factor D was not </w:t>
      </w:r>
      <w:r w:rsidR="00204580" w:rsidRPr="00F93E59">
        <w:rPr>
          <w:rFonts w:ascii="Arial" w:hAnsi="Arial" w:cs="Arial"/>
          <w:color w:val="000000"/>
          <w:sz w:val="22"/>
          <w:szCs w:val="22"/>
        </w:rPr>
        <w:lastRenderedPageBreak/>
        <w:t>significant. So by removing D from the design of experiments, the 16 runs now can be considered 2 replicates of 8 runs for a three factor full factorial design. If C was also removed, then the 16 runs could be considered 4 replicates of a full factorial design on A and B. Since C and D are not significant, the high and low settings don't matter in this reduced design.</w:t>
      </w:r>
    </w:p>
    <w:p w:rsidR="009E5AEA" w:rsidRPr="001A4883" w:rsidRDefault="009E5AEA" w:rsidP="009E5AEA">
      <w:pPr>
        <w:pStyle w:val="Heading2"/>
      </w:pPr>
      <w:r>
        <w:t>Fractional Factorial Design</w:t>
      </w:r>
    </w:p>
    <w:p w:rsidR="009E5AEA" w:rsidRDefault="009E5AEA" w:rsidP="009E5AEA">
      <w:r>
        <w:t>When creating a screening design, instead of creating a design that includes every experimental run, you can choose fractio</w:t>
      </w:r>
      <w:r w:rsidRPr="00833CE4">
        <w:t xml:space="preserve">nal factorial designs to reduce your number of runs. After adding your factors and clicking Continue, </w:t>
      </w:r>
      <w:r w:rsidRPr="00833CE4">
        <w:rPr>
          <w:color w:val="000000"/>
        </w:rPr>
        <w:t xml:space="preserve">you will have the option of choosing between several different designs. </w:t>
      </w:r>
      <w:r w:rsidRPr="00833CE4">
        <w:rPr>
          <w:b/>
          <w:color w:val="000000"/>
        </w:rPr>
        <w:t>For this class, you don’t need to consider any design that involves blocks.</w:t>
      </w:r>
      <w:r>
        <w:rPr>
          <w:color w:val="000000"/>
        </w:rPr>
        <w:t xml:space="preserve"> This leaves</w:t>
      </w:r>
      <w:r w:rsidRPr="00833CE4">
        <w:rPr>
          <w:color w:val="000000"/>
        </w:rPr>
        <w:t xml:space="preserve"> 3 options: 32 runs for a full factorial, 16 runs for a 1/2 fraction factorial (Resolution </w:t>
      </w:r>
      <w:proofErr w:type="gramStart"/>
      <w:r w:rsidRPr="00833CE4">
        <w:rPr>
          <w:color w:val="000000"/>
        </w:rPr>
        <w:t>V),</w:t>
      </w:r>
      <w:proofErr w:type="gramEnd"/>
      <w:r w:rsidRPr="00833CE4">
        <w:rPr>
          <w:color w:val="000000"/>
        </w:rPr>
        <w:t xml:space="preserve"> and 8 runs for a 1/4 fraction factorial (Resolution III). Let's start by choosing the 1/2 fraction with 16 runs.</w:t>
      </w:r>
      <w:r>
        <w:rPr>
          <w:color w:val="000000"/>
        </w:rPr>
        <w:t xml:space="preserve"> </w:t>
      </w:r>
    </w:p>
    <w:p w:rsidR="009E5AEA" w:rsidRDefault="009E5AEA" w:rsidP="009E5AEA">
      <w:pPr>
        <w:pStyle w:val="Heading2"/>
      </w:pPr>
      <w:r>
        <w:rPr>
          <w:bCs w:val="0"/>
          <w:noProof/>
        </w:rPr>
        <w:drawing>
          <wp:inline distT="0" distB="0" distL="0" distR="0">
            <wp:extent cx="4301442" cy="5007935"/>
            <wp:effectExtent l="19050" t="0" r="3858" b="0"/>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srcRect l="2688" t="9389" r="3215" b="17197"/>
                    <a:stretch>
                      <a:fillRect/>
                    </a:stretch>
                  </pic:blipFill>
                  <pic:spPr bwMode="auto">
                    <a:xfrm>
                      <a:off x="0" y="0"/>
                      <a:ext cx="4302070" cy="5008666"/>
                    </a:xfrm>
                    <a:prstGeom prst="rect">
                      <a:avLst/>
                    </a:prstGeom>
                    <a:noFill/>
                    <a:ln w="9525">
                      <a:noFill/>
                      <a:miter lim="800000"/>
                      <a:headEnd/>
                      <a:tailEnd/>
                    </a:ln>
                  </pic:spPr>
                </pic:pic>
              </a:graphicData>
            </a:graphic>
          </wp:inline>
        </w:drawing>
      </w:r>
    </w:p>
    <w:p w:rsidR="009E5AEA" w:rsidRDefault="009E5AEA" w:rsidP="009E5AEA">
      <w:pPr>
        <w:rPr>
          <w:color w:val="000000"/>
        </w:rPr>
      </w:pPr>
      <w:r>
        <w:rPr>
          <w:color w:val="000000"/>
        </w:rPr>
        <w:lastRenderedPageBreak/>
        <w:t>You can also add center points (generally, 2-4) to help make your model even better (but remember that adding 2-4 center points adds 2-4 runs).</w:t>
      </w:r>
    </w:p>
    <w:p w:rsidR="00EF23B1" w:rsidRPr="001A4883" w:rsidRDefault="00EF23B1" w:rsidP="00EF23B1">
      <w:pPr>
        <w:pStyle w:val="Heading2"/>
      </w:pPr>
      <w:r>
        <w:t>Translating Coded/Real Values</w:t>
      </w:r>
    </w:p>
    <w:p w:rsidR="00EF23B1" w:rsidRPr="009E5AEA" w:rsidRDefault="00EF23B1" w:rsidP="00EF23B1">
      <w:pPr>
        <w:pStyle w:val="Heading2"/>
        <w:rPr>
          <w:b w:val="0"/>
          <w:sz w:val="22"/>
          <w:szCs w:val="22"/>
        </w:rPr>
      </w:pPr>
      <w:r>
        <w:rPr>
          <w:b w:val="0"/>
          <w:sz w:val="22"/>
          <w:szCs w:val="22"/>
        </w:rPr>
        <w:t>After you’ve created your DOE in JMP, you have a set of coded values (-1 and 1) to run your experiments. However, in the real world, your high and low values won’t be -1 and 1, so we must use the following equation to translate coded values to real values.</w:t>
      </w:r>
    </w:p>
    <w:p w:rsidR="00EF23B1" w:rsidRDefault="00EF23B1" w:rsidP="009E5AEA">
      <w:pPr>
        <w:rPr>
          <w:color w:val="000000"/>
        </w:rPr>
      </w:pPr>
      <w:r w:rsidRPr="00EF23B1">
        <w:rPr>
          <w:color w:val="000000"/>
        </w:rPr>
        <w:drawing>
          <wp:inline distT="0" distB="0" distL="0" distR="0">
            <wp:extent cx="2114550" cy="381000"/>
            <wp:effectExtent l="19050" t="0" r="0" b="0"/>
            <wp:docPr id="7" name="Picture 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6" cstate="print"/>
                    <a:srcRect/>
                    <a:stretch>
                      <a:fillRect/>
                    </a:stretch>
                  </pic:blipFill>
                  <pic:spPr bwMode="auto">
                    <a:xfrm>
                      <a:off x="0" y="0"/>
                      <a:ext cx="2114550" cy="381000"/>
                    </a:xfrm>
                    <a:prstGeom prst="rect">
                      <a:avLst/>
                    </a:prstGeom>
                    <a:noFill/>
                    <a:ln w="1">
                      <a:noFill/>
                      <a:miter lim="800000"/>
                      <a:headEnd/>
                      <a:tailEnd type="none" w="med" len="med"/>
                    </a:ln>
                    <a:effectLst/>
                  </pic:spPr>
                </pic:pic>
              </a:graphicData>
            </a:graphic>
          </wp:inline>
        </w:drawing>
      </w:r>
    </w:p>
    <w:p w:rsidR="00EF23B1" w:rsidRPr="00EF23B1" w:rsidRDefault="00EF23B1" w:rsidP="00EF23B1">
      <w:pPr>
        <w:pStyle w:val="NormalWeb"/>
        <w:rPr>
          <w:rFonts w:ascii="Arial" w:hAnsi="Arial" w:cs="Arial"/>
          <w:color w:val="000000"/>
          <w:sz w:val="22"/>
          <w:szCs w:val="22"/>
        </w:rPr>
      </w:pPr>
      <w:proofErr w:type="spellStart"/>
      <w:proofErr w:type="gramStart"/>
      <w:r w:rsidRPr="00EF23B1">
        <w:rPr>
          <w:rFonts w:ascii="Arial" w:hAnsi="Arial" w:cs="Arial"/>
          <w:color w:val="000000"/>
          <w:sz w:val="22"/>
          <w:szCs w:val="22"/>
        </w:rPr>
        <w:t>x</w:t>
      </w:r>
      <w:r w:rsidRPr="00EF23B1">
        <w:rPr>
          <w:rFonts w:ascii="Arial" w:hAnsi="Arial" w:cs="Arial"/>
          <w:color w:val="000000"/>
          <w:sz w:val="22"/>
          <w:szCs w:val="22"/>
          <w:vertAlign w:val="subscript"/>
        </w:rPr>
        <w:t>C</w:t>
      </w:r>
      <w:proofErr w:type="spellEnd"/>
      <w:proofErr w:type="gramEnd"/>
      <w:r w:rsidRPr="00EF23B1">
        <w:rPr>
          <w:rStyle w:val="apple-converted-space"/>
          <w:rFonts w:ascii="Arial" w:hAnsi="Arial" w:cs="Arial"/>
          <w:color w:val="000000"/>
          <w:sz w:val="22"/>
          <w:szCs w:val="22"/>
        </w:rPr>
        <w:t> </w:t>
      </w:r>
      <w:r w:rsidRPr="00EF23B1">
        <w:rPr>
          <w:rFonts w:ascii="Arial" w:hAnsi="Arial" w:cs="Arial"/>
          <w:color w:val="000000"/>
          <w:sz w:val="22"/>
          <w:szCs w:val="22"/>
        </w:rPr>
        <w:t xml:space="preserve">is the coded value. </w:t>
      </w:r>
      <w:proofErr w:type="spellStart"/>
      <w:proofErr w:type="gramStart"/>
      <w:r w:rsidRPr="00EF23B1">
        <w:rPr>
          <w:rFonts w:ascii="Arial" w:hAnsi="Arial" w:cs="Arial"/>
          <w:color w:val="000000"/>
          <w:sz w:val="22"/>
          <w:szCs w:val="22"/>
        </w:rPr>
        <w:t>x</w:t>
      </w:r>
      <w:r w:rsidRPr="00EF23B1">
        <w:rPr>
          <w:rFonts w:ascii="Arial" w:hAnsi="Arial" w:cs="Arial"/>
          <w:color w:val="000000"/>
          <w:sz w:val="22"/>
          <w:szCs w:val="22"/>
          <w:vertAlign w:val="subscript"/>
        </w:rPr>
        <w:t>R</w:t>
      </w:r>
      <w:proofErr w:type="spellEnd"/>
      <w:proofErr w:type="gramEnd"/>
      <w:r w:rsidRPr="00EF23B1">
        <w:rPr>
          <w:rStyle w:val="apple-converted-space"/>
          <w:rFonts w:ascii="Arial" w:hAnsi="Arial" w:cs="Arial"/>
          <w:color w:val="000000"/>
          <w:sz w:val="22"/>
          <w:szCs w:val="22"/>
        </w:rPr>
        <w:t> </w:t>
      </w:r>
      <w:r w:rsidRPr="00EF23B1">
        <w:rPr>
          <w:rFonts w:ascii="Arial" w:hAnsi="Arial" w:cs="Arial"/>
          <w:color w:val="000000"/>
          <w:sz w:val="22"/>
          <w:szCs w:val="22"/>
        </w:rPr>
        <w:t xml:space="preserve">is the real value. </w:t>
      </w:r>
      <w:proofErr w:type="gramStart"/>
      <w:r w:rsidRPr="00EF23B1">
        <w:rPr>
          <w:rFonts w:ascii="Arial" w:hAnsi="Arial" w:cs="Arial"/>
          <w:color w:val="000000"/>
          <w:sz w:val="22"/>
          <w:szCs w:val="22"/>
        </w:rPr>
        <w:t>x</w:t>
      </w:r>
      <w:r w:rsidRPr="00EF23B1">
        <w:rPr>
          <w:rFonts w:ascii="Arial" w:hAnsi="Arial" w:cs="Arial"/>
          <w:color w:val="000000"/>
          <w:sz w:val="22"/>
          <w:szCs w:val="22"/>
          <w:vertAlign w:val="subscript"/>
        </w:rPr>
        <w:t>0</w:t>
      </w:r>
      <w:proofErr w:type="gramEnd"/>
      <w:r w:rsidRPr="00EF23B1">
        <w:rPr>
          <w:rStyle w:val="apple-converted-space"/>
          <w:rFonts w:ascii="Arial" w:hAnsi="Arial" w:cs="Arial"/>
          <w:color w:val="000000"/>
          <w:sz w:val="22"/>
          <w:szCs w:val="22"/>
        </w:rPr>
        <w:t> </w:t>
      </w:r>
      <w:r w:rsidRPr="00EF23B1">
        <w:rPr>
          <w:rFonts w:ascii="Arial" w:hAnsi="Arial" w:cs="Arial"/>
          <w:color w:val="000000"/>
          <w:sz w:val="22"/>
          <w:szCs w:val="22"/>
        </w:rPr>
        <w:t>is the value of X at the center of the design. R</w:t>
      </w:r>
      <w:r w:rsidRPr="00EF23B1">
        <w:rPr>
          <w:rFonts w:ascii="Arial" w:hAnsi="Arial" w:cs="Arial"/>
          <w:color w:val="000000"/>
          <w:sz w:val="22"/>
          <w:szCs w:val="22"/>
          <w:vertAlign w:val="subscript"/>
        </w:rPr>
        <w:t>x</w:t>
      </w:r>
      <w:r w:rsidRPr="00EF23B1">
        <w:rPr>
          <w:rStyle w:val="apple-converted-space"/>
          <w:rFonts w:ascii="Arial" w:hAnsi="Arial" w:cs="Arial"/>
          <w:color w:val="000000"/>
          <w:sz w:val="22"/>
          <w:szCs w:val="22"/>
        </w:rPr>
        <w:t> </w:t>
      </w:r>
      <w:r w:rsidRPr="00EF23B1">
        <w:rPr>
          <w:rFonts w:ascii="Arial" w:hAnsi="Arial" w:cs="Arial"/>
          <w:color w:val="000000"/>
          <w:sz w:val="22"/>
          <w:szCs w:val="22"/>
        </w:rPr>
        <w:t>is the potential range of X. λ is a scaling factor to reduce the size of the screening design to some percent of the full range of X.</w:t>
      </w:r>
    </w:p>
    <w:p w:rsidR="00EF23B1" w:rsidRPr="00EF23B1" w:rsidRDefault="00EF23B1" w:rsidP="00EF23B1">
      <w:pPr>
        <w:pStyle w:val="NormalWeb"/>
        <w:rPr>
          <w:rFonts w:ascii="Arial" w:hAnsi="Arial" w:cs="Arial"/>
          <w:color w:val="000000"/>
          <w:sz w:val="22"/>
          <w:szCs w:val="22"/>
        </w:rPr>
      </w:pPr>
      <w:r w:rsidRPr="00EF23B1">
        <w:rPr>
          <w:rFonts w:ascii="Arial" w:hAnsi="Arial" w:cs="Arial"/>
          <w:color w:val="000000"/>
          <w:sz w:val="22"/>
          <w:szCs w:val="22"/>
        </w:rPr>
        <w:t xml:space="preserve">A λ of 0.5 will cover the entire range of X if the design is already centered in the middle of the factor. (Remember, </w:t>
      </w:r>
      <w:proofErr w:type="spellStart"/>
      <w:proofErr w:type="gramStart"/>
      <w:r w:rsidRPr="00EF23B1">
        <w:rPr>
          <w:rFonts w:ascii="Arial" w:hAnsi="Arial" w:cs="Arial"/>
          <w:color w:val="000000"/>
          <w:sz w:val="22"/>
          <w:szCs w:val="22"/>
        </w:rPr>
        <w:t>x</w:t>
      </w:r>
      <w:r w:rsidRPr="00EF23B1">
        <w:rPr>
          <w:rFonts w:ascii="Arial" w:hAnsi="Arial" w:cs="Arial"/>
          <w:color w:val="000000"/>
          <w:sz w:val="22"/>
          <w:szCs w:val="22"/>
          <w:vertAlign w:val="subscript"/>
        </w:rPr>
        <w:t>C</w:t>
      </w:r>
      <w:proofErr w:type="spellEnd"/>
      <w:proofErr w:type="gramEnd"/>
      <w:r w:rsidRPr="00EF23B1">
        <w:rPr>
          <w:rStyle w:val="apple-converted-space"/>
          <w:rFonts w:ascii="Arial" w:hAnsi="Arial" w:cs="Arial"/>
          <w:color w:val="000000"/>
          <w:sz w:val="22"/>
          <w:szCs w:val="22"/>
        </w:rPr>
        <w:t> </w:t>
      </w:r>
      <w:r w:rsidRPr="00EF23B1">
        <w:rPr>
          <w:rFonts w:ascii="Arial" w:hAnsi="Arial" w:cs="Arial"/>
          <w:color w:val="000000"/>
          <w:sz w:val="22"/>
          <w:szCs w:val="22"/>
        </w:rPr>
        <w:t>goes from -1 to +1, a coded range of 2, so 0.5 * 2 covers the entire range of the real valued X.</w:t>
      </w:r>
      <w:r w:rsidRPr="00EF23B1">
        <w:rPr>
          <w:rStyle w:val="apple-converted-space"/>
          <w:rFonts w:ascii="Arial" w:hAnsi="Arial" w:cs="Arial"/>
          <w:color w:val="000000"/>
          <w:sz w:val="22"/>
          <w:szCs w:val="22"/>
        </w:rPr>
        <w:t> </w:t>
      </w:r>
      <w:r w:rsidRPr="00EF23B1">
        <w:rPr>
          <w:rFonts w:ascii="Arial" w:hAnsi="Arial" w:cs="Arial"/>
          <w:b/>
          <w:bCs/>
          <w:color w:val="000000"/>
          <w:sz w:val="22"/>
          <w:szCs w:val="22"/>
        </w:rPr>
        <w:t>When we are screening for significant effects, we are forming a linear model. The larger the real distance between the +1 and -1 levels of a factor, the greater the chance that our linear model will not give satisfactory results.</w:t>
      </w:r>
      <w:r w:rsidRPr="00EF23B1">
        <w:rPr>
          <w:rStyle w:val="apple-converted-space"/>
          <w:rFonts w:ascii="Arial" w:hAnsi="Arial" w:cs="Arial"/>
          <w:color w:val="000000"/>
          <w:sz w:val="22"/>
          <w:szCs w:val="22"/>
        </w:rPr>
        <w:t> </w:t>
      </w:r>
      <w:r w:rsidRPr="00EF23B1">
        <w:rPr>
          <w:rFonts w:ascii="Arial" w:hAnsi="Arial" w:cs="Arial"/>
          <w:color w:val="000000"/>
          <w:sz w:val="22"/>
          <w:szCs w:val="22"/>
        </w:rPr>
        <w:t>We typically wish to have the size of the design to be as small as possible while still verifying that som</w:t>
      </w:r>
      <w:r>
        <w:rPr>
          <w:rFonts w:ascii="Arial" w:hAnsi="Arial" w:cs="Arial"/>
          <w:color w:val="000000"/>
          <w:sz w:val="22"/>
          <w:szCs w:val="22"/>
        </w:rPr>
        <w:t>e change is the response occurs, so a lambda value of .05-.1 is best.</w:t>
      </w:r>
    </w:p>
    <w:p w:rsidR="003A6787" w:rsidRDefault="00EF23B1" w:rsidP="009E5AEA">
      <w:pPr>
        <w:rPr>
          <w:color w:val="000000"/>
        </w:rPr>
      </w:pPr>
      <w:r>
        <w:rPr>
          <w:color w:val="000000"/>
        </w:rPr>
        <w:t>It’s easiest to do this translation in Excel</w:t>
      </w:r>
      <w:r w:rsidR="003A6787">
        <w:rPr>
          <w:color w:val="000000"/>
        </w:rPr>
        <w:t xml:space="preserve">, like in the spreadsheet below. </w:t>
      </w:r>
    </w:p>
    <w:p w:rsidR="003A6787" w:rsidRDefault="003A6787" w:rsidP="009E5AEA">
      <w:pPr>
        <w:rPr>
          <w:color w:val="000000"/>
        </w:rPr>
      </w:pPr>
      <w:r>
        <w:rPr>
          <w:noProof/>
          <w:color w:val="000000"/>
        </w:rPr>
        <w:drawing>
          <wp:inline distT="0" distB="0" distL="0" distR="0">
            <wp:extent cx="4001823" cy="287091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srcRect l="2429" t="18973" r="30259" b="19035"/>
                    <a:stretch>
                      <a:fillRect/>
                    </a:stretch>
                  </pic:blipFill>
                  <pic:spPr bwMode="auto">
                    <a:xfrm>
                      <a:off x="0" y="0"/>
                      <a:ext cx="4001823" cy="2870910"/>
                    </a:xfrm>
                    <a:prstGeom prst="rect">
                      <a:avLst/>
                    </a:prstGeom>
                    <a:noFill/>
                    <a:ln w="9525">
                      <a:noFill/>
                      <a:miter lim="800000"/>
                      <a:headEnd/>
                      <a:tailEnd/>
                    </a:ln>
                  </pic:spPr>
                </pic:pic>
              </a:graphicData>
            </a:graphic>
          </wp:inline>
        </w:drawing>
      </w:r>
    </w:p>
    <w:p w:rsidR="003A6787" w:rsidRDefault="003A6787" w:rsidP="009E5AEA">
      <w:pPr>
        <w:rPr>
          <w:color w:val="000000"/>
        </w:rPr>
      </w:pPr>
      <w:r>
        <w:rPr>
          <w:color w:val="000000"/>
        </w:rPr>
        <w:t>After you’ve decoded your values, you can run your experiments with these inputs; or, in the case of this class, input these numbers into the website simulator (</w:t>
      </w:r>
      <w:hyperlink r:id="rId8" w:history="1">
        <w:r>
          <w:rPr>
            <w:rStyle w:val="Hyperlink"/>
          </w:rPr>
          <w:t>https://engineering.purdue.edu/~che320/labs/lab13/reactor/</w:t>
        </w:r>
      </w:hyperlink>
      <w:r>
        <w:t>)</w:t>
      </w:r>
      <w:r>
        <w:rPr>
          <w:color w:val="000000"/>
        </w:rPr>
        <w:t xml:space="preserve">. </w:t>
      </w:r>
    </w:p>
    <w:p w:rsidR="003A6787" w:rsidRDefault="003A6787" w:rsidP="009E5AEA">
      <w:pPr>
        <w:rPr>
          <w:color w:val="000000"/>
        </w:rPr>
      </w:pPr>
      <w:r>
        <w:rPr>
          <w:noProof/>
          <w:color w:val="000000"/>
        </w:rPr>
        <w:lastRenderedPageBreak/>
        <w:drawing>
          <wp:inline distT="0" distB="0" distL="0" distR="0">
            <wp:extent cx="5492892" cy="3981353"/>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srcRect l="1246" t="13884" r="4854" b="43175"/>
                    <a:stretch>
                      <a:fillRect/>
                    </a:stretch>
                  </pic:blipFill>
                  <pic:spPr bwMode="auto">
                    <a:xfrm>
                      <a:off x="0" y="0"/>
                      <a:ext cx="5492892" cy="3981353"/>
                    </a:xfrm>
                    <a:prstGeom prst="rect">
                      <a:avLst/>
                    </a:prstGeom>
                    <a:noFill/>
                    <a:ln w="9525">
                      <a:noFill/>
                      <a:miter lim="800000"/>
                      <a:headEnd/>
                      <a:tailEnd/>
                    </a:ln>
                  </pic:spPr>
                </pic:pic>
              </a:graphicData>
            </a:graphic>
          </wp:inline>
        </w:drawing>
      </w:r>
    </w:p>
    <w:p w:rsidR="003A6787" w:rsidRDefault="003A6787" w:rsidP="009E5AEA">
      <w:pPr>
        <w:rPr>
          <w:color w:val="000000"/>
        </w:rPr>
      </w:pPr>
    </w:p>
    <w:p w:rsidR="00EF23B1" w:rsidRDefault="003A6787" w:rsidP="009E5AEA">
      <w:pPr>
        <w:rPr>
          <w:color w:val="000000"/>
        </w:rPr>
      </w:pPr>
      <w:r>
        <w:rPr>
          <w:color w:val="000000"/>
        </w:rPr>
        <w:t>After you’ve obtained your outputs, insert</w:t>
      </w:r>
      <w:r w:rsidR="00EF23B1">
        <w:rPr>
          <w:color w:val="000000"/>
        </w:rPr>
        <w:t xml:space="preserve"> your Y values back into JMP, then continuing to </w:t>
      </w:r>
      <w:proofErr w:type="gramStart"/>
      <w:r w:rsidR="00EF23B1">
        <w:rPr>
          <w:color w:val="000000"/>
        </w:rPr>
        <w:t>screen</w:t>
      </w:r>
      <w:proofErr w:type="gramEnd"/>
      <w:r w:rsidR="00EF23B1">
        <w:rPr>
          <w:color w:val="000000"/>
        </w:rPr>
        <w:t xml:space="preserve"> for significant factors, create your model, and analyze the output.</w:t>
      </w:r>
    </w:p>
    <w:p w:rsidR="004D413F" w:rsidRDefault="00C750D6" w:rsidP="00CA6E16">
      <w:pPr>
        <w:pStyle w:val="Heading2"/>
      </w:pPr>
      <w:r>
        <w:t>Using JMP to Screen</w:t>
      </w:r>
      <w:r w:rsidR="006A550A">
        <w:t xml:space="preserve"> for</w:t>
      </w:r>
      <w:r w:rsidR="00F93E59">
        <w:t xml:space="preserve"> Significant Factors</w:t>
      </w:r>
    </w:p>
    <w:p w:rsidR="00F93E59" w:rsidRDefault="00F93E59" w:rsidP="00560272">
      <w:pPr>
        <w:pStyle w:val="Heading2"/>
        <w:rPr>
          <w:b w:val="0"/>
          <w:color w:val="000000"/>
          <w:sz w:val="22"/>
          <w:szCs w:val="22"/>
        </w:rPr>
      </w:pPr>
      <w:r>
        <w:rPr>
          <w:b w:val="0"/>
          <w:color w:val="000000"/>
          <w:sz w:val="22"/>
          <w:szCs w:val="22"/>
        </w:rPr>
        <w:t>After opening your data in JMP</w:t>
      </w:r>
      <w:r w:rsidRPr="00F93E59">
        <w:rPr>
          <w:b w:val="0"/>
          <w:color w:val="000000"/>
          <w:sz w:val="22"/>
          <w:szCs w:val="22"/>
        </w:rPr>
        <w:t xml:space="preserve">, </w:t>
      </w:r>
      <w:r>
        <w:rPr>
          <w:b w:val="0"/>
          <w:color w:val="000000"/>
          <w:sz w:val="22"/>
          <w:szCs w:val="22"/>
        </w:rPr>
        <w:t>choose Analyze &gt; Fit Model</w:t>
      </w:r>
      <w:r w:rsidRPr="00F93E59">
        <w:rPr>
          <w:b w:val="0"/>
          <w:color w:val="000000"/>
          <w:sz w:val="22"/>
          <w:szCs w:val="22"/>
        </w:rPr>
        <w:t xml:space="preserve">. </w:t>
      </w:r>
      <w:r w:rsidR="008B70A0">
        <w:rPr>
          <w:b w:val="0"/>
          <w:color w:val="000000"/>
          <w:sz w:val="22"/>
          <w:szCs w:val="22"/>
        </w:rPr>
        <w:t>Add your response and factors and select Macros &gt; Factorial to Degree.</w:t>
      </w:r>
    </w:p>
    <w:p w:rsidR="008B70A0" w:rsidRDefault="008B70A0" w:rsidP="00560272">
      <w:pPr>
        <w:pStyle w:val="Heading2"/>
        <w:rPr>
          <w:b w:val="0"/>
          <w:sz w:val="22"/>
          <w:szCs w:val="22"/>
        </w:rPr>
      </w:pPr>
      <w:r>
        <w:rPr>
          <w:bCs w:val="0"/>
          <w:noProof/>
        </w:rPr>
        <w:lastRenderedPageBreak/>
        <w:drawing>
          <wp:inline distT="0" distB="0" distL="0" distR="0">
            <wp:extent cx="3812387" cy="315787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l="48835" t="6882" r="2923" b="43114"/>
                    <a:stretch>
                      <a:fillRect/>
                    </a:stretch>
                  </pic:blipFill>
                  <pic:spPr bwMode="auto">
                    <a:xfrm>
                      <a:off x="0" y="0"/>
                      <a:ext cx="3819359" cy="3163645"/>
                    </a:xfrm>
                    <a:prstGeom prst="rect">
                      <a:avLst/>
                    </a:prstGeom>
                    <a:noFill/>
                    <a:ln w="9525">
                      <a:noFill/>
                      <a:miter lim="800000"/>
                      <a:headEnd/>
                      <a:tailEnd/>
                    </a:ln>
                  </pic:spPr>
                </pic:pic>
              </a:graphicData>
            </a:graphic>
          </wp:inline>
        </w:drawing>
      </w:r>
    </w:p>
    <w:p w:rsidR="008B70A0" w:rsidRDefault="008B70A0" w:rsidP="00560272">
      <w:pPr>
        <w:pStyle w:val="Heading2"/>
        <w:rPr>
          <w:b w:val="0"/>
          <w:sz w:val="22"/>
          <w:szCs w:val="22"/>
        </w:rPr>
      </w:pPr>
      <w:r>
        <w:rPr>
          <w:b w:val="0"/>
          <w:sz w:val="22"/>
          <w:szCs w:val="22"/>
        </w:rPr>
        <w:t>Also, change the Personality to Stepwise.</w:t>
      </w:r>
    </w:p>
    <w:p w:rsidR="008B70A0" w:rsidRDefault="008B70A0" w:rsidP="00560272">
      <w:pPr>
        <w:pStyle w:val="Heading2"/>
        <w:rPr>
          <w:b w:val="0"/>
          <w:sz w:val="22"/>
          <w:szCs w:val="22"/>
        </w:rPr>
      </w:pPr>
      <w:r>
        <w:rPr>
          <w:bCs w:val="0"/>
          <w:noProof/>
        </w:rPr>
        <w:drawing>
          <wp:inline distT="0" distB="0" distL="0" distR="0">
            <wp:extent cx="3910018" cy="2881423"/>
            <wp:effectExtent l="1905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l="48851" t="6882" r="1805" b="47630"/>
                    <a:stretch>
                      <a:fillRect/>
                    </a:stretch>
                  </pic:blipFill>
                  <pic:spPr bwMode="auto">
                    <a:xfrm>
                      <a:off x="0" y="0"/>
                      <a:ext cx="3914429" cy="2884674"/>
                    </a:xfrm>
                    <a:prstGeom prst="rect">
                      <a:avLst/>
                    </a:prstGeom>
                    <a:noFill/>
                    <a:ln w="9525">
                      <a:noFill/>
                      <a:miter lim="800000"/>
                      <a:headEnd/>
                      <a:tailEnd/>
                    </a:ln>
                  </pic:spPr>
                </pic:pic>
              </a:graphicData>
            </a:graphic>
          </wp:inline>
        </w:drawing>
      </w:r>
    </w:p>
    <w:p w:rsidR="008B70A0" w:rsidRDefault="008B70A0" w:rsidP="00560272">
      <w:pPr>
        <w:pStyle w:val="Heading2"/>
        <w:rPr>
          <w:b w:val="0"/>
          <w:sz w:val="22"/>
          <w:szCs w:val="22"/>
        </w:rPr>
      </w:pPr>
      <w:r>
        <w:rPr>
          <w:b w:val="0"/>
          <w:sz w:val="22"/>
          <w:szCs w:val="22"/>
        </w:rPr>
        <w:t xml:space="preserve">Click Run Model. </w:t>
      </w:r>
      <w:r w:rsidR="000F5C4E">
        <w:rPr>
          <w:b w:val="0"/>
          <w:sz w:val="22"/>
          <w:szCs w:val="22"/>
        </w:rPr>
        <w:t xml:space="preserve">From here, you can add terms into the model in order of significance. Clicking Step adds in a factor, one at a time, until you’ve added all terms that have a P-value less than the </w:t>
      </w:r>
      <w:proofErr w:type="spellStart"/>
      <w:r w:rsidR="000F5C4E">
        <w:rPr>
          <w:b w:val="0"/>
          <w:sz w:val="22"/>
          <w:szCs w:val="22"/>
        </w:rPr>
        <w:t>Prob</w:t>
      </w:r>
      <w:proofErr w:type="spellEnd"/>
      <w:r w:rsidR="000F5C4E">
        <w:rPr>
          <w:b w:val="0"/>
          <w:sz w:val="22"/>
          <w:szCs w:val="22"/>
        </w:rPr>
        <w:t xml:space="preserve"> to </w:t>
      </w:r>
      <w:proofErr w:type="gramStart"/>
      <w:r w:rsidR="000F5C4E">
        <w:rPr>
          <w:b w:val="0"/>
          <w:sz w:val="22"/>
          <w:szCs w:val="22"/>
        </w:rPr>
        <w:t>Enter</w:t>
      </w:r>
      <w:proofErr w:type="gramEnd"/>
      <w:r w:rsidR="000F5C4E">
        <w:rPr>
          <w:b w:val="0"/>
          <w:sz w:val="22"/>
          <w:szCs w:val="22"/>
        </w:rPr>
        <w:t xml:space="preserve"> value (which is your alpha value, usually .05). You can also click Go to add in all of the terms at once. Conversely, if you set Direction to Backward, you can add in all of the parameters at once (Enter All) then click “Step” to remove the non-significant ones one-by-one.</w:t>
      </w:r>
    </w:p>
    <w:p w:rsidR="000F5C4E" w:rsidRDefault="000F5C4E" w:rsidP="00560272">
      <w:pPr>
        <w:pStyle w:val="Heading2"/>
        <w:rPr>
          <w:b w:val="0"/>
          <w:sz w:val="22"/>
          <w:szCs w:val="22"/>
        </w:rPr>
      </w:pPr>
      <w:r>
        <w:rPr>
          <w:bCs w:val="0"/>
          <w:noProof/>
        </w:rPr>
        <w:lastRenderedPageBreak/>
        <w:drawing>
          <wp:inline distT="0" distB="0" distL="0" distR="0">
            <wp:extent cx="4031955" cy="3800331"/>
            <wp:effectExtent l="19050" t="0" r="6645" b="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l="2258" t="9599" r="57338" b="41526"/>
                    <a:stretch>
                      <a:fillRect/>
                    </a:stretch>
                  </pic:blipFill>
                  <pic:spPr bwMode="auto">
                    <a:xfrm>
                      <a:off x="0" y="0"/>
                      <a:ext cx="4028888" cy="3797440"/>
                    </a:xfrm>
                    <a:prstGeom prst="rect">
                      <a:avLst/>
                    </a:prstGeom>
                    <a:noFill/>
                    <a:ln w="9525">
                      <a:noFill/>
                      <a:miter lim="800000"/>
                      <a:headEnd/>
                      <a:tailEnd/>
                    </a:ln>
                  </pic:spPr>
                </pic:pic>
              </a:graphicData>
            </a:graphic>
          </wp:inline>
        </w:drawing>
      </w:r>
    </w:p>
    <w:p w:rsidR="009E5AEA" w:rsidRDefault="00145CEA" w:rsidP="009E5AEA">
      <w:pPr>
        <w:pStyle w:val="Heading2"/>
        <w:rPr>
          <w:b w:val="0"/>
          <w:sz w:val="22"/>
          <w:szCs w:val="22"/>
        </w:rPr>
      </w:pPr>
      <w:proofErr w:type="gramStart"/>
      <w:r>
        <w:rPr>
          <w:b w:val="0"/>
          <w:sz w:val="22"/>
          <w:szCs w:val="22"/>
        </w:rPr>
        <w:t>Once you’ve entered all of your significant terms (or removed all of the non-significant terms), you can click Make Model to create your regression model.</w:t>
      </w:r>
      <w:proofErr w:type="gramEnd"/>
    </w:p>
    <w:p w:rsidR="009E5AEA" w:rsidRDefault="009E5AEA" w:rsidP="009E5AEA">
      <w:pPr>
        <w:pStyle w:val="Heading2"/>
      </w:pPr>
      <w:r>
        <w:t>Summary of DOE so far…</w:t>
      </w:r>
    </w:p>
    <w:p w:rsidR="009E5AEA" w:rsidRDefault="009E5AEA" w:rsidP="009E5AEA">
      <w:r>
        <w:t>Today’s lab expands on last</w:t>
      </w:r>
      <w:r w:rsidR="00EF23B1">
        <w:t xml:space="preserve"> week’s lab on DOE. To summarize,</w:t>
      </w:r>
      <w:r>
        <w:t xml:space="preserve"> the</w:t>
      </w:r>
      <w:r w:rsidR="00EF23B1">
        <w:t>se</w:t>
      </w:r>
      <w:r>
        <w:t xml:space="preserve"> </w:t>
      </w:r>
      <w:r w:rsidR="00EF23B1">
        <w:t xml:space="preserve">are the </w:t>
      </w:r>
      <w:r>
        <w:t>steps we know thus far:</w:t>
      </w:r>
    </w:p>
    <w:p w:rsidR="009E5AEA" w:rsidRDefault="009E5AEA" w:rsidP="009E5AEA">
      <w:pPr>
        <w:pStyle w:val="ListParagraph"/>
        <w:numPr>
          <w:ilvl w:val="0"/>
          <w:numId w:val="13"/>
        </w:numPr>
      </w:pPr>
      <w:r>
        <w:t>Create a DOE in JMP, either full factorial if we have &lt;3 factors (lab 12) or fractional factorial if we have &gt;3 factors (lab 13)</w:t>
      </w:r>
    </w:p>
    <w:p w:rsidR="00542848" w:rsidRDefault="00542848" w:rsidP="009E5AEA">
      <w:pPr>
        <w:pStyle w:val="ListParagraph"/>
        <w:numPr>
          <w:ilvl w:val="0"/>
          <w:numId w:val="13"/>
        </w:numPr>
      </w:pPr>
      <w:r>
        <w:t>Obtain your experimental data by:</w:t>
      </w:r>
    </w:p>
    <w:p w:rsidR="00542848" w:rsidRDefault="00542848" w:rsidP="00542848">
      <w:pPr>
        <w:pStyle w:val="ListParagraph"/>
        <w:numPr>
          <w:ilvl w:val="1"/>
          <w:numId w:val="13"/>
        </w:numPr>
      </w:pPr>
      <w:r>
        <w:t>Translating your coded values outputted by JMP into real values</w:t>
      </w:r>
    </w:p>
    <w:p w:rsidR="00542848" w:rsidRDefault="00542848" w:rsidP="00542848">
      <w:pPr>
        <w:pStyle w:val="ListParagraph"/>
        <w:numPr>
          <w:ilvl w:val="1"/>
          <w:numId w:val="13"/>
        </w:numPr>
      </w:pPr>
      <w:r>
        <w:t>Running those real values as experiments (or, in this class, in a website simulator)</w:t>
      </w:r>
    </w:p>
    <w:p w:rsidR="009E5AEA" w:rsidRDefault="009E5AEA" w:rsidP="009E5AEA">
      <w:pPr>
        <w:pStyle w:val="ListParagraph"/>
        <w:numPr>
          <w:ilvl w:val="0"/>
          <w:numId w:val="13"/>
        </w:numPr>
      </w:pPr>
      <w:r>
        <w:t>Screen for significant effects using stepwise regression (lab 13)</w:t>
      </w:r>
    </w:p>
    <w:p w:rsidR="00EF23B1" w:rsidRDefault="00EF23B1" w:rsidP="009E5AEA">
      <w:pPr>
        <w:pStyle w:val="ListParagraph"/>
        <w:numPr>
          <w:ilvl w:val="0"/>
          <w:numId w:val="13"/>
        </w:numPr>
      </w:pPr>
      <w:r>
        <w:t>Analyze your model given the outputs from JMP (lab 12)</w:t>
      </w:r>
    </w:p>
    <w:p w:rsidR="009E5AEA" w:rsidRDefault="009E5AEA" w:rsidP="00A84760"/>
    <w:p w:rsidR="00A84760" w:rsidRDefault="00A84760" w:rsidP="00560272">
      <w:pPr>
        <w:pStyle w:val="Heading2"/>
      </w:pPr>
    </w:p>
    <w:p w:rsidR="00A84760" w:rsidRDefault="00A84760" w:rsidP="00560272">
      <w:pPr>
        <w:pStyle w:val="Heading2"/>
      </w:pPr>
    </w:p>
    <w:p w:rsidR="004D413F" w:rsidRDefault="004D413F" w:rsidP="00560272">
      <w:pPr>
        <w:pStyle w:val="Heading2"/>
      </w:pPr>
      <w:r>
        <w:lastRenderedPageBreak/>
        <w:t xml:space="preserve">Lab </w:t>
      </w:r>
      <w:r w:rsidR="007153B9">
        <w:t>13</w:t>
      </w:r>
      <w:r>
        <w:t xml:space="preserve"> Exercises</w:t>
      </w:r>
    </w:p>
    <w:p w:rsidR="0070070B" w:rsidRPr="0070070B" w:rsidRDefault="0070070B" w:rsidP="0070070B">
      <w:pPr>
        <w:pStyle w:val="NormalWeb"/>
        <w:rPr>
          <w:rFonts w:ascii="Arial" w:hAnsi="Arial" w:cs="Arial"/>
          <w:color w:val="000000"/>
          <w:sz w:val="22"/>
          <w:szCs w:val="22"/>
        </w:rPr>
      </w:pPr>
      <w:r w:rsidRPr="0070070B">
        <w:rPr>
          <w:rFonts w:ascii="Arial" w:hAnsi="Arial" w:cs="Arial"/>
          <w:color w:val="000000"/>
          <w:sz w:val="22"/>
          <w:szCs w:val="22"/>
        </w:rPr>
        <w:t>Use</w:t>
      </w:r>
      <w:r w:rsidRPr="0070070B">
        <w:rPr>
          <w:rStyle w:val="apple-converted-space"/>
          <w:rFonts w:ascii="Arial" w:hAnsi="Arial" w:cs="Arial"/>
          <w:color w:val="000000"/>
          <w:sz w:val="22"/>
          <w:szCs w:val="22"/>
        </w:rPr>
        <w:t> </w:t>
      </w:r>
      <w:r>
        <w:rPr>
          <w:rFonts w:ascii="Arial" w:hAnsi="Arial" w:cs="Arial"/>
          <w:color w:val="000000"/>
          <w:sz w:val="22"/>
          <w:szCs w:val="22"/>
        </w:rPr>
        <w:t>the simulator website (</w:t>
      </w:r>
      <w:hyperlink r:id="rId13" w:history="1">
        <w:r>
          <w:rPr>
            <w:rStyle w:val="Hyperlink"/>
          </w:rPr>
          <w:t>https://engineering.purdue.edu/~che320/labs/lab13/reactor/</w:t>
        </w:r>
      </w:hyperlink>
      <w:r>
        <w:t>)</w:t>
      </w:r>
      <w:r w:rsidRPr="0070070B">
        <w:rPr>
          <w:rStyle w:val="apple-converted-space"/>
          <w:rFonts w:ascii="Arial" w:hAnsi="Arial" w:cs="Arial"/>
          <w:color w:val="000000"/>
          <w:sz w:val="22"/>
          <w:szCs w:val="22"/>
        </w:rPr>
        <w:t> </w:t>
      </w:r>
      <w:r w:rsidRPr="0070070B">
        <w:rPr>
          <w:rFonts w:ascii="Arial" w:hAnsi="Arial" w:cs="Arial"/>
          <w:color w:val="000000"/>
          <w:sz w:val="22"/>
          <w:szCs w:val="22"/>
        </w:rPr>
        <w:t>as your data source for the lab. Screen at the center of the range for each factor using a λ value of 5% or 10%.</w:t>
      </w:r>
    </w:p>
    <w:p w:rsidR="0070070B" w:rsidRPr="0070070B" w:rsidRDefault="0070070B" w:rsidP="0070070B">
      <w:pPr>
        <w:numPr>
          <w:ilvl w:val="0"/>
          <w:numId w:val="14"/>
        </w:numPr>
        <w:spacing w:before="100" w:beforeAutospacing="1" w:after="100" w:afterAutospacing="1" w:line="240" w:lineRule="auto"/>
        <w:rPr>
          <w:color w:val="000000"/>
        </w:rPr>
      </w:pPr>
      <w:r w:rsidRPr="0070070B">
        <w:rPr>
          <w:color w:val="000000"/>
        </w:rPr>
        <w:t>Use a JMP to design a 1/2 fraction (16 runs) factorial design of experiments for the 5 factors in the lab pilot plant website.</w:t>
      </w:r>
    </w:p>
    <w:p w:rsidR="0070070B" w:rsidRPr="0070070B" w:rsidRDefault="0070070B" w:rsidP="0070070B">
      <w:pPr>
        <w:numPr>
          <w:ilvl w:val="0"/>
          <w:numId w:val="14"/>
        </w:numPr>
        <w:spacing w:before="100" w:beforeAutospacing="1" w:after="100" w:afterAutospacing="1" w:line="240" w:lineRule="auto"/>
        <w:rPr>
          <w:color w:val="000000"/>
        </w:rPr>
      </w:pPr>
      <w:r w:rsidRPr="0070070B">
        <w:rPr>
          <w:color w:val="000000"/>
        </w:rPr>
        <w:t>Copy the design to a spreadsheet with any other useful information from the website.</w:t>
      </w:r>
    </w:p>
    <w:p w:rsidR="0070070B" w:rsidRPr="0070070B" w:rsidRDefault="0070070B" w:rsidP="0070070B">
      <w:pPr>
        <w:numPr>
          <w:ilvl w:val="0"/>
          <w:numId w:val="14"/>
        </w:numPr>
        <w:spacing w:before="100" w:beforeAutospacing="1" w:after="100" w:afterAutospacing="1" w:line="240" w:lineRule="auto"/>
        <w:rPr>
          <w:color w:val="000000"/>
        </w:rPr>
      </w:pPr>
      <w:r w:rsidRPr="0070070B">
        <w:rPr>
          <w:color w:val="000000"/>
        </w:rPr>
        <w:t>Translate the coded design of experiments to actual values.</w:t>
      </w:r>
    </w:p>
    <w:p w:rsidR="0070070B" w:rsidRPr="0070070B" w:rsidRDefault="0070070B" w:rsidP="0070070B">
      <w:pPr>
        <w:numPr>
          <w:ilvl w:val="0"/>
          <w:numId w:val="14"/>
        </w:numPr>
        <w:spacing w:before="100" w:beforeAutospacing="1" w:after="100" w:afterAutospacing="1" w:line="240" w:lineRule="auto"/>
        <w:rPr>
          <w:color w:val="000000"/>
        </w:rPr>
      </w:pPr>
      <w:r w:rsidRPr="0070070B">
        <w:rPr>
          <w:color w:val="000000"/>
        </w:rPr>
        <w:t>Copy a single run and paste into the website. Then hit the run button to see the output.</w:t>
      </w:r>
    </w:p>
    <w:p w:rsidR="0070070B" w:rsidRPr="0070070B" w:rsidRDefault="0070070B" w:rsidP="0070070B">
      <w:pPr>
        <w:numPr>
          <w:ilvl w:val="0"/>
          <w:numId w:val="14"/>
        </w:numPr>
        <w:spacing w:before="100" w:beforeAutospacing="1" w:after="100" w:afterAutospacing="1" w:line="240" w:lineRule="auto"/>
        <w:rPr>
          <w:color w:val="000000"/>
        </w:rPr>
      </w:pPr>
      <w:r w:rsidRPr="0070070B">
        <w:rPr>
          <w:color w:val="000000"/>
        </w:rPr>
        <w:t>Copy the entire table of runs into the lower box on the website. Hit the run button. Now copy the results back into the spreadsheet and JMP.</w:t>
      </w:r>
    </w:p>
    <w:p w:rsidR="0070070B" w:rsidRPr="0070070B" w:rsidRDefault="0070070B" w:rsidP="0070070B">
      <w:pPr>
        <w:numPr>
          <w:ilvl w:val="0"/>
          <w:numId w:val="14"/>
        </w:numPr>
        <w:spacing w:before="100" w:beforeAutospacing="1" w:after="100" w:afterAutospacing="1" w:line="240" w:lineRule="auto"/>
        <w:rPr>
          <w:color w:val="000000"/>
        </w:rPr>
      </w:pPr>
      <w:r w:rsidRPr="0070070B">
        <w:rPr>
          <w:color w:val="000000"/>
        </w:rPr>
        <w:t>Analyze the results in JMP</w:t>
      </w:r>
    </w:p>
    <w:p w:rsidR="0070070B" w:rsidRPr="0070070B" w:rsidRDefault="0070070B" w:rsidP="0070070B">
      <w:pPr>
        <w:numPr>
          <w:ilvl w:val="0"/>
          <w:numId w:val="15"/>
        </w:numPr>
        <w:spacing w:before="100" w:beforeAutospacing="1" w:after="100" w:afterAutospacing="1" w:line="240" w:lineRule="auto"/>
        <w:rPr>
          <w:color w:val="000000"/>
        </w:rPr>
      </w:pPr>
      <w:r w:rsidRPr="0070070B">
        <w:rPr>
          <w:color w:val="000000"/>
        </w:rPr>
        <w:t>Which parameters are significant?</w:t>
      </w:r>
    </w:p>
    <w:p w:rsidR="0070070B" w:rsidRPr="0070070B" w:rsidRDefault="0070070B" w:rsidP="0070070B">
      <w:pPr>
        <w:numPr>
          <w:ilvl w:val="0"/>
          <w:numId w:val="15"/>
        </w:numPr>
        <w:spacing w:before="100" w:beforeAutospacing="1" w:after="100" w:afterAutospacing="1" w:line="240" w:lineRule="auto"/>
        <w:rPr>
          <w:color w:val="000000"/>
        </w:rPr>
      </w:pPr>
      <w:r w:rsidRPr="0070070B">
        <w:rPr>
          <w:color w:val="000000"/>
        </w:rPr>
        <w:t>Do the center points indicate a linear model is OK to be assumed?</w:t>
      </w:r>
    </w:p>
    <w:p w:rsidR="0070070B" w:rsidRPr="0070070B" w:rsidRDefault="0070070B" w:rsidP="0070070B">
      <w:pPr>
        <w:numPr>
          <w:ilvl w:val="0"/>
          <w:numId w:val="15"/>
        </w:numPr>
        <w:spacing w:before="100" w:beforeAutospacing="1" w:after="100" w:afterAutospacing="1" w:line="240" w:lineRule="auto"/>
        <w:rPr>
          <w:color w:val="000000"/>
        </w:rPr>
      </w:pPr>
      <w:r w:rsidRPr="0070070B">
        <w:rPr>
          <w:color w:val="000000"/>
        </w:rPr>
        <w:t>Find all the variance estimates in the final model output. Are they similar?</w:t>
      </w:r>
    </w:p>
    <w:p w:rsidR="0070070B" w:rsidRPr="0070070B" w:rsidRDefault="0070070B" w:rsidP="0070070B">
      <w:pPr>
        <w:numPr>
          <w:ilvl w:val="0"/>
          <w:numId w:val="15"/>
        </w:numPr>
        <w:spacing w:before="100" w:beforeAutospacing="1" w:after="100" w:afterAutospacing="1" w:line="240" w:lineRule="auto"/>
        <w:rPr>
          <w:color w:val="000000"/>
        </w:rPr>
      </w:pPr>
      <w:r w:rsidRPr="0070070B">
        <w:rPr>
          <w:color w:val="000000"/>
        </w:rPr>
        <w:t>Check the residuals. Is anything suspect?</w:t>
      </w:r>
    </w:p>
    <w:p w:rsidR="0070070B" w:rsidRPr="0070070B" w:rsidRDefault="0070070B" w:rsidP="0070070B">
      <w:pPr>
        <w:numPr>
          <w:ilvl w:val="0"/>
          <w:numId w:val="15"/>
        </w:numPr>
        <w:spacing w:before="100" w:beforeAutospacing="1" w:after="100" w:afterAutospacing="1" w:line="240" w:lineRule="auto"/>
        <w:rPr>
          <w:color w:val="000000"/>
        </w:rPr>
      </w:pPr>
      <w:r w:rsidRPr="0070070B">
        <w:rPr>
          <w:color w:val="000000"/>
        </w:rPr>
        <w:t>What is the final fraction/replicate count after reducing the model to only the significant terms?</w:t>
      </w:r>
    </w:p>
    <w:p w:rsidR="0070070B" w:rsidRPr="0070070B" w:rsidRDefault="0070070B" w:rsidP="0070070B">
      <w:pPr>
        <w:pStyle w:val="NormalWeb"/>
        <w:rPr>
          <w:rFonts w:ascii="Arial" w:hAnsi="Arial" w:cs="Arial"/>
          <w:color w:val="000000"/>
          <w:sz w:val="22"/>
          <w:szCs w:val="22"/>
        </w:rPr>
      </w:pPr>
      <w:r w:rsidRPr="0070070B">
        <w:rPr>
          <w:rFonts w:ascii="Arial" w:hAnsi="Arial" w:cs="Arial"/>
          <w:color w:val="000000"/>
          <w:sz w:val="22"/>
          <w:szCs w:val="22"/>
        </w:rPr>
        <w:t>Feel free to repeat this exercise until you are very comfortable with the procedure. Try using different λ values and different fractional or full factorial designs. This is the same interface and procedure you should be using on the first part of your project.</w:t>
      </w:r>
    </w:p>
    <w:p w:rsidR="0070070B" w:rsidRDefault="0070070B" w:rsidP="00560272">
      <w:pPr>
        <w:pStyle w:val="Heading2"/>
      </w:pPr>
    </w:p>
    <w:sectPr w:rsidR="0070070B" w:rsidSect="00BA6A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442C4"/>
    <w:multiLevelType w:val="multilevel"/>
    <w:tmpl w:val="333E3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E61158"/>
    <w:multiLevelType w:val="hybridMultilevel"/>
    <w:tmpl w:val="06B6B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F95698"/>
    <w:multiLevelType w:val="multilevel"/>
    <w:tmpl w:val="7E8C2C3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
    <w:nsid w:val="28057440"/>
    <w:multiLevelType w:val="multilevel"/>
    <w:tmpl w:val="3A7CF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093DC5"/>
    <w:multiLevelType w:val="multilevel"/>
    <w:tmpl w:val="7FB0F682"/>
    <w:lvl w:ilvl="0">
      <w:start w:val="1"/>
      <w:numFmt w:val="decimal"/>
      <w:lvlText w:val="%1."/>
      <w:lvlJc w:val="left"/>
      <w:pPr>
        <w:tabs>
          <w:tab w:val="num" w:pos="720"/>
        </w:tabs>
        <w:ind w:left="720" w:hanging="360"/>
      </w:pPr>
      <w:rPr>
        <w:rFonts w:cs="Times New Roman" w:hint="default"/>
        <w:sz w:val="20"/>
      </w:rPr>
    </w:lvl>
    <w:lvl w:ilvl="1">
      <w:start w:val="1"/>
      <w:numFmt w:val="lowerLetter"/>
      <w:lvlText w:val="%2."/>
      <w:lvlJc w:val="left"/>
      <w:pPr>
        <w:tabs>
          <w:tab w:val="num" w:pos="1440"/>
        </w:tabs>
        <w:ind w:left="1440" w:hanging="360"/>
      </w:pPr>
      <w:rPr>
        <w:rFonts w:cs="Times New Roman" w:hint="default"/>
        <w:sz w:val="20"/>
      </w:rPr>
    </w:lvl>
    <w:lvl w:ilvl="2">
      <w:start w:val="1"/>
      <w:numFmt w:val="decimal"/>
      <w:lvlText w:val="%3."/>
      <w:lvlJc w:val="left"/>
      <w:pPr>
        <w:tabs>
          <w:tab w:val="num" w:pos="2160"/>
        </w:tabs>
        <w:ind w:left="2160" w:hanging="360"/>
      </w:pPr>
      <w:rPr>
        <w:rFonts w:cs="Times New Roman" w:hint="default"/>
        <w:sz w:val="20"/>
      </w:rPr>
    </w:lvl>
    <w:lvl w:ilvl="3">
      <w:start w:val="1"/>
      <w:numFmt w:val="decimal"/>
      <w:lvlText w:val="%4."/>
      <w:lvlJc w:val="left"/>
      <w:pPr>
        <w:tabs>
          <w:tab w:val="num" w:pos="2880"/>
        </w:tabs>
        <w:ind w:left="2880" w:hanging="360"/>
      </w:pPr>
      <w:rPr>
        <w:rFonts w:cs="Times New Roman" w:hint="default"/>
        <w:sz w:val="20"/>
      </w:rPr>
    </w:lvl>
    <w:lvl w:ilvl="4">
      <w:start w:val="1"/>
      <w:numFmt w:val="decimal"/>
      <w:lvlText w:val="%5."/>
      <w:lvlJc w:val="left"/>
      <w:pPr>
        <w:tabs>
          <w:tab w:val="num" w:pos="3600"/>
        </w:tabs>
        <w:ind w:left="3600" w:hanging="360"/>
      </w:pPr>
      <w:rPr>
        <w:rFonts w:cs="Times New Roman" w:hint="default"/>
        <w:sz w:val="20"/>
      </w:rPr>
    </w:lvl>
    <w:lvl w:ilvl="5">
      <w:start w:val="1"/>
      <w:numFmt w:val="decimal"/>
      <w:lvlText w:val="%6."/>
      <w:lvlJc w:val="left"/>
      <w:pPr>
        <w:tabs>
          <w:tab w:val="num" w:pos="4320"/>
        </w:tabs>
        <w:ind w:left="4320" w:hanging="360"/>
      </w:pPr>
      <w:rPr>
        <w:rFonts w:cs="Times New Roman" w:hint="default"/>
        <w:sz w:val="20"/>
      </w:rPr>
    </w:lvl>
    <w:lvl w:ilvl="6">
      <w:start w:val="1"/>
      <w:numFmt w:val="decimal"/>
      <w:lvlText w:val="%7."/>
      <w:lvlJc w:val="left"/>
      <w:pPr>
        <w:tabs>
          <w:tab w:val="num" w:pos="5040"/>
        </w:tabs>
        <w:ind w:left="5040" w:hanging="360"/>
      </w:pPr>
      <w:rPr>
        <w:rFonts w:cs="Times New Roman" w:hint="default"/>
        <w:sz w:val="20"/>
      </w:rPr>
    </w:lvl>
    <w:lvl w:ilvl="7">
      <w:start w:val="1"/>
      <w:numFmt w:val="decimal"/>
      <w:lvlText w:val="%8."/>
      <w:lvlJc w:val="left"/>
      <w:pPr>
        <w:tabs>
          <w:tab w:val="num" w:pos="5760"/>
        </w:tabs>
        <w:ind w:left="5760" w:hanging="360"/>
      </w:pPr>
      <w:rPr>
        <w:rFonts w:cs="Times New Roman" w:hint="default"/>
        <w:sz w:val="20"/>
      </w:rPr>
    </w:lvl>
    <w:lvl w:ilvl="8">
      <w:start w:val="1"/>
      <w:numFmt w:val="decimal"/>
      <w:lvlText w:val="%9."/>
      <w:lvlJc w:val="left"/>
      <w:pPr>
        <w:tabs>
          <w:tab w:val="num" w:pos="6480"/>
        </w:tabs>
        <w:ind w:left="6480" w:hanging="360"/>
      </w:pPr>
      <w:rPr>
        <w:rFonts w:cs="Times New Roman" w:hint="default"/>
        <w:sz w:val="20"/>
      </w:rPr>
    </w:lvl>
  </w:abstractNum>
  <w:abstractNum w:abstractNumId="5">
    <w:nsid w:val="3D576062"/>
    <w:multiLevelType w:val="multilevel"/>
    <w:tmpl w:val="AF90C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D6724AE"/>
    <w:multiLevelType w:val="hybridMultilevel"/>
    <w:tmpl w:val="A2CC039C"/>
    <w:lvl w:ilvl="0" w:tplc="E94CBA48">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2F30ADB"/>
    <w:multiLevelType w:val="multilevel"/>
    <w:tmpl w:val="42C87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715C31"/>
    <w:multiLevelType w:val="multilevel"/>
    <w:tmpl w:val="F7E6BF1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nsid w:val="6AB33321"/>
    <w:multiLevelType w:val="multilevel"/>
    <w:tmpl w:val="81C26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E5E4CEC"/>
    <w:multiLevelType w:val="multilevel"/>
    <w:tmpl w:val="9E2EF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4C6A1A"/>
    <w:multiLevelType w:val="hybridMultilevel"/>
    <w:tmpl w:val="85C69544"/>
    <w:lvl w:ilvl="0" w:tplc="0409000F">
      <w:start w:val="1"/>
      <w:numFmt w:val="decimal"/>
      <w:lvlText w:val="%1."/>
      <w:lvlJc w:val="left"/>
      <w:pPr>
        <w:ind w:left="770" w:hanging="360"/>
      </w:pPr>
    </w:lvl>
    <w:lvl w:ilvl="1" w:tplc="04090019">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2">
    <w:nsid w:val="73BE1D10"/>
    <w:multiLevelType w:val="hybridMultilevel"/>
    <w:tmpl w:val="5CC0A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0E0FAB"/>
    <w:multiLevelType w:val="hybridMultilevel"/>
    <w:tmpl w:val="AA74D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A991CE3"/>
    <w:multiLevelType w:val="multilevel"/>
    <w:tmpl w:val="ABE4C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4"/>
  </w:num>
  <w:num w:numId="3">
    <w:abstractNumId w:val="8"/>
  </w:num>
  <w:num w:numId="4">
    <w:abstractNumId w:val="6"/>
  </w:num>
  <w:num w:numId="5">
    <w:abstractNumId w:val="2"/>
  </w:num>
  <w:num w:numId="6">
    <w:abstractNumId w:val="12"/>
  </w:num>
  <w:num w:numId="7">
    <w:abstractNumId w:val="3"/>
  </w:num>
  <w:num w:numId="8">
    <w:abstractNumId w:val="10"/>
  </w:num>
  <w:num w:numId="9">
    <w:abstractNumId w:val="14"/>
  </w:num>
  <w:num w:numId="10">
    <w:abstractNumId w:val="9"/>
  </w:num>
  <w:num w:numId="11">
    <w:abstractNumId w:val="0"/>
    <w:lvlOverride w:ilvl="0">
      <w:startOverride w:val="4"/>
    </w:lvlOverride>
  </w:num>
  <w:num w:numId="12">
    <w:abstractNumId w:val="1"/>
  </w:num>
  <w:num w:numId="13">
    <w:abstractNumId w:val="11"/>
  </w:num>
  <w:num w:numId="14">
    <w:abstractNumId w:val="7"/>
  </w:num>
  <w:num w:numId="15">
    <w:abstractNumId w:val="5"/>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90"/>
  <w:proofState w:spelling="clean" w:grammar="clean"/>
  <w:defaultTabStop w:val="720"/>
  <w:characterSpacingControl w:val="doNotCompress"/>
  <w:compat/>
  <w:rsids>
    <w:rsidRoot w:val="00C217BD"/>
    <w:rsid w:val="0000394C"/>
    <w:rsid w:val="00005F8C"/>
    <w:rsid w:val="00012663"/>
    <w:rsid w:val="00030078"/>
    <w:rsid w:val="0003371D"/>
    <w:rsid w:val="00060D6E"/>
    <w:rsid w:val="0006244B"/>
    <w:rsid w:val="00082DB7"/>
    <w:rsid w:val="000A12CA"/>
    <w:rsid w:val="000A137D"/>
    <w:rsid w:val="000A164F"/>
    <w:rsid w:val="000A3AE2"/>
    <w:rsid w:val="000B0D75"/>
    <w:rsid w:val="000C1D63"/>
    <w:rsid w:val="000C6920"/>
    <w:rsid w:val="000F5C4E"/>
    <w:rsid w:val="00107E73"/>
    <w:rsid w:val="00111B3F"/>
    <w:rsid w:val="0013553E"/>
    <w:rsid w:val="00145CEA"/>
    <w:rsid w:val="00156118"/>
    <w:rsid w:val="00170656"/>
    <w:rsid w:val="00170FCD"/>
    <w:rsid w:val="001A4883"/>
    <w:rsid w:val="001A7D2F"/>
    <w:rsid w:val="001B110C"/>
    <w:rsid w:val="001B279E"/>
    <w:rsid w:val="001C0F71"/>
    <w:rsid w:val="001C11AF"/>
    <w:rsid w:val="001D4A69"/>
    <w:rsid w:val="001E41A0"/>
    <w:rsid w:val="00204580"/>
    <w:rsid w:val="00211A0D"/>
    <w:rsid w:val="002209D0"/>
    <w:rsid w:val="00226D98"/>
    <w:rsid w:val="00227F60"/>
    <w:rsid w:val="002311AD"/>
    <w:rsid w:val="002355FC"/>
    <w:rsid w:val="00241F2C"/>
    <w:rsid w:val="00247D64"/>
    <w:rsid w:val="00271A3E"/>
    <w:rsid w:val="00272BB5"/>
    <w:rsid w:val="00275258"/>
    <w:rsid w:val="0029024F"/>
    <w:rsid w:val="002B1155"/>
    <w:rsid w:val="002B6D51"/>
    <w:rsid w:val="002C27A1"/>
    <w:rsid w:val="002D3058"/>
    <w:rsid w:val="002E033F"/>
    <w:rsid w:val="002E33C5"/>
    <w:rsid w:val="002E7DC8"/>
    <w:rsid w:val="003230CF"/>
    <w:rsid w:val="00344E6A"/>
    <w:rsid w:val="00352257"/>
    <w:rsid w:val="0035574B"/>
    <w:rsid w:val="0037204B"/>
    <w:rsid w:val="00373779"/>
    <w:rsid w:val="003822E9"/>
    <w:rsid w:val="00396935"/>
    <w:rsid w:val="003A1831"/>
    <w:rsid w:val="003A42AF"/>
    <w:rsid w:val="003A6787"/>
    <w:rsid w:val="003B2E24"/>
    <w:rsid w:val="003C4617"/>
    <w:rsid w:val="003E3C1B"/>
    <w:rsid w:val="003E51BA"/>
    <w:rsid w:val="003F5987"/>
    <w:rsid w:val="004000F0"/>
    <w:rsid w:val="00420026"/>
    <w:rsid w:val="004247C6"/>
    <w:rsid w:val="004640ED"/>
    <w:rsid w:val="0049190F"/>
    <w:rsid w:val="004B220A"/>
    <w:rsid w:val="004C007E"/>
    <w:rsid w:val="004D413F"/>
    <w:rsid w:val="00524CE4"/>
    <w:rsid w:val="0052658F"/>
    <w:rsid w:val="00542848"/>
    <w:rsid w:val="00560272"/>
    <w:rsid w:val="0056536B"/>
    <w:rsid w:val="00566BFB"/>
    <w:rsid w:val="005672F2"/>
    <w:rsid w:val="00567332"/>
    <w:rsid w:val="0057232D"/>
    <w:rsid w:val="00575E6C"/>
    <w:rsid w:val="00580BC4"/>
    <w:rsid w:val="005B1570"/>
    <w:rsid w:val="005B392A"/>
    <w:rsid w:val="005D1C9B"/>
    <w:rsid w:val="005F1D12"/>
    <w:rsid w:val="005F2853"/>
    <w:rsid w:val="005F704A"/>
    <w:rsid w:val="00622231"/>
    <w:rsid w:val="00647348"/>
    <w:rsid w:val="0066481D"/>
    <w:rsid w:val="00677614"/>
    <w:rsid w:val="00680CAF"/>
    <w:rsid w:val="00692E50"/>
    <w:rsid w:val="00696F70"/>
    <w:rsid w:val="006A550A"/>
    <w:rsid w:val="006A7B67"/>
    <w:rsid w:val="006B1E98"/>
    <w:rsid w:val="006E1350"/>
    <w:rsid w:val="006E60B6"/>
    <w:rsid w:val="006F214B"/>
    <w:rsid w:val="0070070B"/>
    <w:rsid w:val="00702C4A"/>
    <w:rsid w:val="007117FF"/>
    <w:rsid w:val="007153B9"/>
    <w:rsid w:val="007163A0"/>
    <w:rsid w:val="0071688D"/>
    <w:rsid w:val="0073349B"/>
    <w:rsid w:val="00734DBA"/>
    <w:rsid w:val="00743392"/>
    <w:rsid w:val="00746CEA"/>
    <w:rsid w:val="00751A86"/>
    <w:rsid w:val="00753741"/>
    <w:rsid w:val="0077065B"/>
    <w:rsid w:val="0077072D"/>
    <w:rsid w:val="00775AD3"/>
    <w:rsid w:val="00781924"/>
    <w:rsid w:val="007A1721"/>
    <w:rsid w:val="007A79EB"/>
    <w:rsid w:val="007B2353"/>
    <w:rsid w:val="007B79D8"/>
    <w:rsid w:val="007E2584"/>
    <w:rsid w:val="007E30EC"/>
    <w:rsid w:val="0080273D"/>
    <w:rsid w:val="008046F1"/>
    <w:rsid w:val="00804D84"/>
    <w:rsid w:val="008066A7"/>
    <w:rsid w:val="00814E69"/>
    <w:rsid w:val="00824617"/>
    <w:rsid w:val="00824A7C"/>
    <w:rsid w:val="00833CE4"/>
    <w:rsid w:val="00866F11"/>
    <w:rsid w:val="0087038D"/>
    <w:rsid w:val="008849B0"/>
    <w:rsid w:val="00894F19"/>
    <w:rsid w:val="008B70A0"/>
    <w:rsid w:val="008D3D6B"/>
    <w:rsid w:val="008E4AEA"/>
    <w:rsid w:val="008F27EF"/>
    <w:rsid w:val="008F4F72"/>
    <w:rsid w:val="008F61DA"/>
    <w:rsid w:val="00900182"/>
    <w:rsid w:val="0090310B"/>
    <w:rsid w:val="0091210D"/>
    <w:rsid w:val="0092209A"/>
    <w:rsid w:val="00924199"/>
    <w:rsid w:val="0096539C"/>
    <w:rsid w:val="009746A8"/>
    <w:rsid w:val="009766F4"/>
    <w:rsid w:val="009931CE"/>
    <w:rsid w:val="009A4AF7"/>
    <w:rsid w:val="009A5CF4"/>
    <w:rsid w:val="009B3AE8"/>
    <w:rsid w:val="009C356C"/>
    <w:rsid w:val="009E5871"/>
    <w:rsid w:val="009E5AEA"/>
    <w:rsid w:val="009F6BD8"/>
    <w:rsid w:val="00A125BF"/>
    <w:rsid w:val="00A21F7B"/>
    <w:rsid w:val="00A22E9F"/>
    <w:rsid w:val="00A31B53"/>
    <w:rsid w:val="00A34A24"/>
    <w:rsid w:val="00A402C6"/>
    <w:rsid w:val="00A611AF"/>
    <w:rsid w:val="00A63188"/>
    <w:rsid w:val="00A7284B"/>
    <w:rsid w:val="00A81BF1"/>
    <w:rsid w:val="00A84760"/>
    <w:rsid w:val="00A91C3C"/>
    <w:rsid w:val="00AC2B7E"/>
    <w:rsid w:val="00AD7914"/>
    <w:rsid w:val="00AE2163"/>
    <w:rsid w:val="00B01D6D"/>
    <w:rsid w:val="00B0486B"/>
    <w:rsid w:val="00B124FE"/>
    <w:rsid w:val="00B23D5D"/>
    <w:rsid w:val="00B62FD9"/>
    <w:rsid w:val="00B72CC5"/>
    <w:rsid w:val="00B83CE9"/>
    <w:rsid w:val="00B86ECA"/>
    <w:rsid w:val="00BA6A93"/>
    <w:rsid w:val="00BC0F12"/>
    <w:rsid w:val="00BD1B17"/>
    <w:rsid w:val="00BD4356"/>
    <w:rsid w:val="00BF04A9"/>
    <w:rsid w:val="00BF44E5"/>
    <w:rsid w:val="00BF77AF"/>
    <w:rsid w:val="00C02C32"/>
    <w:rsid w:val="00C05780"/>
    <w:rsid w:val="00C20624"/>
    <w:rsid w:val="00C217BD"/>
    <w:rsid w:val="00C27586"/>
    <w:rsid w:val="00C629C5"/>
    <w:rsid w:val="00C750D6"/>
    <w:rsid w:val="00C76278"/>
    <w:rsid w:val="00C85361"/>
    <w:rsid w:val="00C87223"/>
    <w:rsid w:val="00C96DCE"/>
    <w:rsid w:val="00C97070"/>
    <w:rsid w:val="00CA6E16"/>
    <w:rsid w:val="00CB6A00"/>
    <w:rsid w:val="00CB7A1B"/>
    <w:rsid w:val="00CC23F7"/>
    <w:rsid w:val="00CF7170"/>
    <w:rsid w:val="00CF7ECA"/>
    <w:rsid w:val="00D24340"/>
    <w:rsid w:val="00D32F02"/>
    <w:rsid w:val="00D56300"/>
    <w:rsid w:val="00D7092C"/>
    <w:rsid w:val="00D77483"/>
    <w:rsid w:val="00D83C7D"/>
    <w:rsid w:val="00D84F7E"/>
    <w:rsid w:val="00D8552D"/>
    <w:rsid w:val="00DA0DCA"/>
    <w:rsid w:val="00DB3B87"/>
    <w:rsid w:val="00DC0473"/>
    <w:rsid w:val="00DE0EE7"/>
    <w:rsid w:val="00E200F0"/>
    <w:rsid w:val="00E36229"/>
    <w:rsid w:val="00E37B97"/>
    <w:rsid w:val="00E42B9E"/>
    <w:rsid w:val="00E44058"/>
    <w:rsid w:val="00E6474C"/>
    <w:rsid w:val="00E671CE"/>
    <w:rsid w:val="00E76099"/>
    <w:rsid w:val="00E86D8E"/>
    <w:rsid w:val="00E9382A"/>
    <w:rsid w:val="00E96FB7"/>
    <w:rsid w:val="00EC6947"/>
    <w:rsid w:val="00ED11AC"/>
    <w:rsid w:val="00EE5094"/>
    <w:rsid w:val="00EF23B1"/>
    <w:rsid w:val="00F02489"/>
    <w:rsid w:val="00F5173F"/>
    <w:rsid w:val="00F621CD"/>
    <w:rsid w:val="00F93E59"/>
    <w:rsid w:val="00FA24A0"/>
    <w:rsid w:val="00FA4D87"/>
    <w:rsid w:val="00FB5D59"/>
    <w:rsid w:val="00FC61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73F"/>
    <w:pPr>
      <w:spacing w:after="200" w:line="276" w:lineRule="auto"/>
    </w:pPr>
    <w:rPr>
      <w:rFonts w:ascii="Arial" w:hAnsi="Arial" w:cs="Arial"/>
      <w:sz w:val="22"/>
      <w:szCs w:val="22"/>
    </w:rPr>
  </w:style>
  <w:style w:type="paragraph" w:styleId="Heading1">
    <w:name w:val="heading 1"/>
    <w:basedOn w:val="Normal"/>
    <w:link w:val="Heading1Char"/>
    <w:uiPriority w:val="99"/>
    <w:qFormat/>
    <w:rsid w:val="00F5173F"/>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link w:val="Heading2Char"/>
    <w:uiPriority w:val="99"/>
    <w:qFormat/>
    <w:rsid w:val="00F5173F"/>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link w:val="Heading3Char"/>
    <w:uiPriority w:val="99"/>
    <w:qFormat/>
    <w:rsid w:val="00A34A24"/>
    <w:pPr>
      <w:spacing w:before="100" w:beforeAutospacing="1" w:after="100" w:afterAutospacing="1" w:line="240" w:lineRule="auto"/>
      <w:outlineLvl w:val="2"/>
    </w:pPr>
    <w:rPr>
      <w:rFonts w:eastAsia="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F5173F"/>
    <w:rPr>
      <w:rFonts w:ascii="Arial" w:hAnsi="Arial" w:cs="Arial"/>
      <w:b/>
      <w:bCs/>
      <w:kern w:val="36"/>
      <w:sz w:val="48"/>
      <w:szCs w:val="48"/>
    </w:rPr>
  </w:style>
  <w:style w:type="character" w:customStyle="1" w:styleId="Heading2Char">
    <w:name w:val="Heading 2 Char"/>
    <w:link w:val="Heading2"/>
    <w:uiPriority w:val="99"/>
    <w:locked/>
    <w:rsid w:val="00F5173F"/>
    <w:rPr>
      <w:rFonts w:ascii="Arial" w:hAnsi="Arial" w:cs="Arial"/>
      <w:b/>
      <w:bCs/>
      <w:sz w:val="36"/>
      <w:szCs w:val="36"/>
    </w:rPr>
  </w:style>
  <w:style w:type="character" w:customStyle="1" w:styleId="Heading3Char">
    <w:name w:val="Heading 3 Char"/>
    <w:link w:val="Heading3"/>
    <w:uiPriority w:val="99"/>
    <w:locked/>
    <w:rsid w:val="00A34A24"/>
    <w:rPr>
      <w:rFonts w:ascii="Arial" w:hAnsi="Arial" w:cs="Arial"/>
      <w:b/>
      <w:bCs/>
      <w:sz w:val="32"/>
      <w:szCs w:val="32"/>
    </w:rPr>
  </w:style>
  <w:style w:type="paragraph" w:styleId="NormalWeb">
    <w:name w:val="Normal (Web)"/>
    <w:basedOn w:val="Normal"/>
    <w:uiPriority w:val="99"/>
    <w:rsid w:val="00C217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semiHidden/>
    <w:rsid w:val="00C217BD"/>
    <w:rPr>
      <w:rFonts w:cs="Times New Roman"/>
      <w:color w:val="0000FF"/>
      <w:u w:val="single"/>
    </w:rPr>
  </w:style>
  <w:style w:type="character" w:styleId="FollowedHyperlink">
    <w:name w:val="FollowedHyperlink"/>
    <w:uiPriority w:val="99"/>
    <w:semiHidden/>
    <w:rsid w:val="002B1155"/>
    <w:rPr>
      <w:rFonts w:cs="Times New Roman"/>
      <w:color w:val="800080"/>
      <w:u w:val="single"/>
    </w:rPr>
  </w:style>
  <w:style w:type="paragraph" w:styleId="ListParagraph">
    <w:name w:val="List Paragraph"/>
    <w:basedOn w:val="Normal"/>
    <w:uiPriority w:val="99"/>
    <w:qFormat/>
    <w:rsid w:val="00F5173F"/>
    <w:pPr>
      <w:ind w:left="720"/>
      <w:contextualSpacing/>
    </w:pPr>
  </w:style>
  <w:style w:type="paragraph" w:styleId="BalloonText">
    <w:name w:val="Balloon Text"/>
    <w:basedOn w:val="Normal"/>
    <w:link w:val="BalloonTextChar"/>
    <w:uiPriority w:val="99"/>
    <w:semiHidden/>
    <w:rsid w:val="000C1D63"/>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0C1D63"/>
    <w:rPr>
      <w:rFonts w:ascii="Tahoma" w:hAnsi="Tahoma" w:cs="Tahoma"/>
      <w:sz w:val="16"/>
      <w:szCs w:val="16"/>
    </w:rPr>
  </w:style>
  <w:style w:type="character" w:styleId="PlaceholderText">
    <w:name w:val="Placeholder Text"/>
    <w:uiPriority w:val="99"/>
    <w:semiHidden/>
    <w:rsid w:val="007B79D8"/>
    <w:rPr>
      <w:rFonts w:cs="Times New Roman"/>
      <w:color w:val="808080"/>
    </w:rPr>
  </w:style>
  <w:style w:type="table" w:styleId="TableGrid">
    <w:name w:val="Table Grid"/>
    <w:basedOn w:val="TableNormal"/>
    <w:uiPriority w:val="99"/>
    <w:rsid w:val="00DA0D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uiPriority w:val="99"/>
    <w:semiHidden/>
    <w:unhideWhenUsed/>
    <w:rsid w:val="007A79EB"/>
    <w:rPr>
      <w:sz w:val="16"/>
      <w:szCs w:val="16"/>
    </w:rPr>
  </w:style>
  <w:style w:type="paragraph" w:styleId="CommentText">
    <w:name w:val="annotation text"/>
    <w:basedOn w:val="Normal"/>
    <w:link w:val="CommentTextChar"/>
    <w:uiPriority w:val="99"/>
    <w:semiHidden/>
    <w:unhideWhenUsed/>
    <w:rsid w:val="007A79EB"/>
    <w:rPr>
      <w:sz w:val="20"/>
      <w:szCs w:val="20"/>
    </w:rPr>
  </w:style>
  <w:style w:type="character" w:customStyle="1" w:styleId="CommentTextChar">
    <w:name w:val="Comment Text Char"/>
    <w:link w:val="CommentText"/>
    <w:uiPriority w:val="99"/>
    <w:semiHidden/>
    <w:rsid w:val="007A79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7A79EB"/>
    <w:rPr>
      <w:b/>
      <w:bCs/>
    </w:rPr>
  </w:style>
  <w:style w:type="character" w:customStyle="1" w:styleId="CommentSubjectChar">
    <w:name w:val="Comment Subject Char"/>
    <w:link w:val="CommentSubject"/>
    <w:uiPriority w:val="99"/>
    <w:semiHidden/>
    <w:rsid w:val="007A79EB"/>
    <w:rPr>
      <w:rFonts w:ascii="Arial" w:hAnsi="Arial" w:cs="Arial"/>
      <w:b/>
      <w:bCs/>
      <w:sz w:val="20"/>
      <w:szCs w:val="20"/>
    </w:rPr>
  </w:style>
  <w:style w:type="character" w:customStyle="1" w:styleId="apple-converted-space">
    <w:name w:val="apple-converted-space"/>
    <w:basedOn w:val="DefaultParagraphFont"/>
    <w:rsid w:val="00241F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73F"/>
    <w:pPr>
      <w:spacing w:after="200" w:line="276" w:lineRule="auto"/>
    </w:pPr>
    <w:rPr>
      <w:rFonts w:ascii="Arial" w:hAnsi="Arial" w:cs="Arial"/>
      <w:sz w:val="22"/>
      <w:szCs w:val="22"/>
    </w:rPr>
  </w:style>
  <w:style w:type="paragraph" w:styleId="Heading1">
    <w:name w:val="heading 1"/>
    <w:basedOn w:val="Normal"/>
    <w:link w:val="Heading1Char"/>
    <w:uiPriority w:val="99"/>
    <w:qFormat/>
    <w:rsid w:val="00F5173F"/>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link w:val="Heading2Char"/>
    <w:uiPriority w:val="99"/>
    <w:qFormat/>
    <w:rsid w:val="00F5173F"/>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link w:val="Heading3Char"/>
    <w:uiPriority w:val="99"/>
    <w:qFormat/>
    <w:rsid w:val="00A34A24"/>
    <w:pPr>
      <w:spacing w:before="100" w:beforeAutospacing="1" w:after="100" w:afterAutospacing="1" w:line="240" w:lineRule="auto"/>
      <w:outlineLvl w:val="2"/>
    </w:pPr>
    <w:rPr>
      <w:rFonts w:eastAsia="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F5173F"/>
    <w:rPr>
      <w:rFonts w:ascii="Arial" w:hAnsi="Arial" w:cs="Arial"/>
      <w:b/>
      <w:bCs/>
      <w:kern w:val="36"/>
      <w:sz w:val="48"/>
      <w:szCs w:val="48"/>
    </w:rPr>
  </w:style>
  <w:style w:type="character" w:customStyle="1" w:styleId="Heading2Char">
    <w:name w:val="Heading 2 Char"/>
    <w:link w:val="Heading2"/>
    <w:uiPriority w:val="99"/>
    <w:locked/>
    <w:rsid w:val="00F5173F"/>
    <w:rPr>
      <w:rFonts w:ascii="Arial" w:hAnsi="Arial" w:cs="Arial"/>
      <w:b/>
      <w:bCs/>
      <w:sz w:val="36"/>
      <w:szCs w:val="36"/>
    </w:rPr>
  </w:style>
  <w:style w:type="character" w:customStyle="1" w:styleId="Heading3Char">
    <w:name w:val="Heading 3 Char"/>
    <w:link w:val="Heading3"/>
    <w:uiPriority w:val="99"/>
    <w:locked/>
    <w:rsid w:val="00A34A24"/>
    <w:rPr>
      <w:rFonts w:ascii="Arial" w:hAnsi="Arial" w:cs="Arial"/>
      <w:b/>
      <w:bCs/>
      <w:sz w:val="32"/>
      <w:szCs w:val="32"/>
    </w:rPr>
  </w:style>
  <w:style w:type="paragraph" w:styleId="NormalWeb">
    <w:name w:val="Normal (Web)"/>
    <w:basedOn w:val="Normal"/>
    <w:uiPriority w:val="99"/>
    <w:rsid w:val="00C217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semiHidden/>
    <w:rsid w:val="00C217BD"/>
    <w:rPr>
      <w:rFonts w:cs="Times New Roman"/>
      <w:color w:val="0000FF"/>
      <w:u w:val="single"/>
    </w:rPr>
  </w:style>
  <w:style w:type="character" w:styleId="FollowedHyperlink">
    <w:name w:val="FollowedHyperlink"/>
    <w:uiPriority w:val="99"/>
    <w:semiHidden/>
    <w:rsid w:val="002B1155"/>
    <w:rPr>
      <w:rFonts w:cs="Times New Roman"/>
      <w:color w:val="800080"/>
      <w:u w:val="single"/>
    </w:rPr>
  </w:style>
  <w:style w:type="paragraph" w:styleId="ListParagraph">
    <w:name w:val="List Paragraph"/>
    <w:basedOn w:val="Normal"/>
    <w:uiPriority w:val="99"/>
    <w:qFormat/>
    <w:rsid w:val="00F5173F"/>
    <w:pPr>
      <w:ind w:left="720"/>
      <w:contextualSpacing/>
    </w:pPr>
  </w:style>
  <w:style w:type="paragraph" w:styleId="BalloonText">
    <w:name w:val="Balloon Text"/>
    <w:basedOn w:val="Normal"/>
    <w:link w:val="BalloonTextChar"/>
    <w:uiPriority w:val="99"/>
    <w:semiHidden/>
    <w:rsid w:val="000C1D63"/>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0C1D63"/>
    <w:rPr>
      <w:rFonts w:ascii="Tahoma" w:hAnsi="Tahoma" w:cs="Tahoma"/>
      <w:sz w:val="16"/>
      <w:szCs w:val="16"/>
    </w:rPr>
  </w:style>
  <w:style w:type="character" w:styleId="PlaceholderText">
    <w:name w:val="Placeholder Text"/>
    <w:uiPriority w:val="99"/>
    <w:semiHidden/>
    <w:rsid w:val="007B79D8"/>
    <w:rPr>
      <w:rFonts w:cs="Times New Roman"/>
      <w:color w:val="808080"/>
    </w:rPr>
  </w:style>
  <w:style w:type="table" w:styleId="TableGrid">
    <w:name w:val="Table Grid"/>
    <w:basedOn w:val="TableNormal"/>
    <w:uiPriority w:val="99"/>
    <w:rsid w:val="00DA0D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uiPriority w:val="99"/>
    <w:semiHidden/>
    <w:unhideWhenUsed/>
    <w:rsid w:val="007A79EB"/>
    <w:rPr>
      <w:sz w:val="16"/>
      <w:szCs w:val="16"/>
    </w:rPr>
  </w:style>
  <w:style w:type="paragraph" w:styleId="CommentText">
    <w:name w:val="annotation text"/>
    <w:basedOn w:val="Normal"/>
    <w:link w:val="CommentTextChar"/>
    <w:uiPriority w:val="99"/>
    <w:semiHidden/>
    <w:unhideWhenUsed/>
    <w:rsid w:val="007A79EB"/>
    <w:rPr>
      <w:sz w:val="20"/>
      <w:szCs w:val="20"/>
    </w:rPr>
  </w:style>
  <w:style w:type="character" w:customStyle="1" w:styleId="CommentTextChar">
    <w:name w:val="Comment Text Char"/>
    <w:link w:val="CommentText"/>
    <w:uiPriority w:val="99"/>
    <w:semiHidden/>
    <w:rsid w:val="007A79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7A79EB"/>
    <w:rPr>
      <w:b/>
      <w:bCs/>
    </w:rPr>
  </w:style>
  <w:style w:type="character" w:customStyle="1" w:styleId="CommentSubjectChar">
    <w:name w:val="Comment Subject Char"/>
    <w:link w:val="CommentSubject"/>
    <w:uiPriority w:val="99"/>
    <w:semiHidden/>
    <w:rsid w:val="007A79EB"/>
    <w:rPr>
      <w:rFonts w:ascii="Arial" w:hAnsi="Arial" w:cs="Arial"/>
      <w:b/>
      <w:bCs/>
      <w:sz w:val="20"/>
      <w:szCs w:val="20"/>
    </w:rPr>
  </w:style>
</w:styles>
</file>

<file path=word/webSettings.xml><?xml version="1.0" encoding="utf-8"?>
<w:webSettings xmlns:r="http://schemas.openxmlformats.org/officeDocument/2006/relationships" xmlns:w="http://schemas.openxmlformats.org/wordprocessingml/2006/main">
  <w:divs>
    <w:div w:id="831527933">
      <w:bodyDiv w:val="1"/>
      <w:marLeft w:val="0"/>
      <w:marRight w:val="0"/>
      <w:marTop w:val="0"/>
      <w:marBottom w:val="0"/>
      <w:divBdr>
        <w:top w:val="none" w:sz="0" w:space="0" w:color="auto"/>
        <w:left w:val="none" w:sz="0" w:space="0" w:color="auto"/>
        <w:bottom w:val="none" w:sz="0" w:space="0" w:color="auto"/>
        <w:right w:val="none" w:sz="0" w:space="0" w:color="auto"/>
      </w:divBdr>
    </w:div>
    <w:div w:id="912471055">
      <w:bodyDiv w:val="1"/>
      <w:marLeft w:val="0"/>
      <w:marRight w:val="0"/>
      <w:marTop w:val="0"/>
      <w:marBottom w:val="0"/>
      <w:divBdr>
        <w:top w:val="none" w:sz="0" w:space="0" w:color="auto"/>
        <w:left w:val="none" w:sz="0" w:space="0" w:color="auto"/>
        <w:bottom w:val="none" w:sz="0" w:space="0" w:color="auto"/>
        <w:right w:val="none" w:sz="0" w:space="0" w:color="auto"/>
      </w:divBdr>
    </w:div>
    <w:div w:id="924537294">
      <w:bodyDiv w:val="1"/>
      <w:marLeft w:val="0"/>
      <w:marRight w:val="0"/>
      <w:marTop w:val="0"/>
      <w:marBottom w:val="0"/>
      <w:divBdr>
        <w:top w:val="none" w:sz="0" w:space="0" w:color="auto"/>
        <w:left w:val="none" w:sz="0" w:space="0" w:color="auto"/>
        <w:bottom w:val="none" w:sz="0" w:space="0" w:color="auto"/>
        <w:right w:val="none" w:sz="0" w:space="0" w:color="auto"/>
      </w:divBdr>
    </w:div>
    <w:div w:id="1285036829">
      <w:marLeft w:val="0"/>
      <w:marRight w:val="0"/>
      <w:marTop w:val="0"/>
      <w:marBottom w:val="0"/>
      <w:divBdr>
        <w:top w:val="none" w:sz="0" w:space="0" w:color="auto"/>
        <w:left w:val="none" w:sz="0" w:space="0" w:color="auto"/>
        <w:bottom w:val="none" w:sz="0" w:space="0" w:color="auto"/>
        <w:right w:val="none" w:sz="0" w:space="0" w:color="auto"/>
      </w:divBdr>
      <w:divsChild>
        <w:div w:id="1285036828">
          <w:marLeft w:val="0"/>
          <w:marRight w:val="0"/>
          <w:marTop w:val="0"/>
          <w:marBottom w:val="0"/>
          <w:divBdr>
            <w:top w:val="none" w:sz="0" w:space="0" w:color="auto"/>
            <w:left w:val="none" w:sz="0" w:space="0" w:color="auto"/>
            <w:bottom w:val="none" w:sz="0" w:space="0" w:color="auto"/>
            <w:right w:val="none" w:sz="0" w:space="0" w:color="auto"/>
          </w:divBdr>
          <w:divsChild>
            <w:div w:id="1285036827">
              <w:marLeft w:val="225"/>
              <w:marRight w:val="225"/>
              <w:marTop w:val="225"/>
              <w:marBottom w:val="0"/>
              <w:divBdr>
                <w:top w:val="none" w:sz="0" w:space="0" w:color="auto"/>
                <w:left w:val="none" w:sz="0" w:space="0" w:color="auto"/>
                <w:bottom w:val="none" w:sz="0" w:space="0" w:color="auto"/>
                <w:right w:val="none" w:sz="0" w:space="0" w:color="auto"/>
              </w:divBdr>
              <w:divsChild>
                <w:div w:id="128503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036831">
      <w:marLeft w:val="0"/>
      <w:marRight w:val="0"/>
      <w:marTop w:val="0"/>
      <w:marBottom w:val="0"/>
      <w:divBdr>
        <w:top w:val="none" w:sz="0" w:space="0" w:color="auto"/>
        <w:left w:val="none" w:sz="0" w:space="0" w:color="auto"/>
        <w:bottom w:val="none" w:sz="0" w:space="0" w:color="auto"/>
        <w:right w:val="none" w:sz="0" w:space="0" w:color="auto"/>
      </w:divBdr>
    </w:div>
    <w:div w:id="1285036832">
      <w:marLeft w:val="0"/>
      <w:marRight w:val="0"/>
      <w:marTop w:val="0"/>
      <w:marBottom w:val="0"/>
      <w:divBdr>
        <w:top w:val="none" w:sz="0" w:space="0" w:color="auto"/>
        <w:left w:val="none" w:sz="0" w:space="0" w:color="auto"/>
        <w:bottom w:val="none" w:sz="0" w:space="0" w:color="auto"/>
        <w:right w:val="none" w:sz="0" w:space="0" w:color="auto"/>
      </w:divBdr>
    </w:div>
    <w:div w:id="1285036833">
      <w:marLeft w:val="0"/>
      <w:marRight w:val="0"/>
      <w:marTop w:val="0"/>
      <w:marBottom w:val="0"/>
      <w:divBdr>
        <w:top w:val="none" w:sz="0" w:space="0" w:color="auto"/>
        <w:left w:val="none" w:sz="0" w:space="0" w:color="auto"/>
        <w:bottom w:val="none" w:sz="0" w:space="0" w:color="auto"/>
        <w:right w:val="none" w:sz="0" w:space="0" w:color="auto"/>
      </w:divBdr>
    </w:div>
    <w:div w:id="1426074441">
      <w:bodyDiv w:val="1"/>
      <w:marLeft w:val="0"/>
      <w:marRight w:val="0"/>
      <w:marTop w:val="0"/>
      <w:marBottom w:val="0"/>
      <w:divBdr>
        <w:top w:val="none" w:sz="0" w:space="0" w:color="auto"/>
        <w:left w:val="none" w:sz="0" w:space="0" w:color="auto"/>
        <w:bottom w:val="none" w:sz="0" w:space="0" w:color="auto"/>
        <w:right w:val="none" w:sz="0" w:space="0" w:color="auto"/>
      </w:divBdr>
    </w:div>
    <w:div w:id="196346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gineering.purdue.edu/~che320/labs/lab13/reactor/" TargetMode="External"/><Relationship Id="rId13" Type="http://schemas.openxmlformats.org/officeDocument/2006/relationships/hyperlink" Target="https://engineering.purdue.edu/~che320/labs/lab13/reacto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7</Pages>
  <Words>1532</Words>
  <Characters>7287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Lab 10: Simple Linear Regression (Chapter 6)</vt:lpstr>
    </vt:vector>
  </TitlesOfParts>
  <Company>Engineering Computer Network</Company>
  <LinksUpToDate>false</LinksUpToDate>
  <CharactersWithSpaces>8802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10: Simple Linear Regression (Chapter 6)</dc:title>
  <dc:creator>lhirshfi</dc:creator>
  <cp:lastModifiedBy>lhirshfi</cp:lastModifiedBy>
  <cp:revision>9</cp:revision>
  <dcterms:created xsi:type="dcterms:W3CDTF">2013-04-09T13:58:00Z</dcterms:created>
  <dcterms:modified xsi:type="dcterms:W3CDTF">2013-04-09T19:22:00Z</dcterms:modified>
</cp:coreProperties>
</file>