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9F52E" w14:textId="77777777" w:rsidR="00C217BD" w:rsidRPr="00F5173F" w:rsidRDefault="002B1155" w:rsidP="00F5173F">
      <w:pPr>
        <w:pStyle w:val="Heading1"/>
      </w:pPr>
      <w:r w:rsidRPr="00F5173F">
        <w:t xml:space="preserve">Lab </w:t>
      </w:r>
      <w:r w:rsidR="00D7092C">
        <w:t>7</w:t>
      </w:r>
      <w:r w:rsidRPr="00F5173F">
        <w:t xml:space="preserve">: </w:t>
      </w:r>
      <w:r w:rsidR="006F214B">
        <w:t xml:space="preserve">More Hypothesis Testing: on </w:t>
      </w:r>
      <w:r w:rsidR="004640ED">
        <w:t>Goodness of Fit (Chapter 4) and on</w:t>
      </w:r>
      <w:r w:rsidR="00E200F0">
        <w:t xml:space="preserve"> </w:t>
      </w:r>
      <w:r w:rsidR="004640ED">
        <w:t xml:space="preserve">Means of </w:t>
      </w:r>
      <w:r w:rsidR="00E200F0">
        <w:t>Two Populations</w:t>
      </w:r>
      <w:r w:rsidR="007E30EC">
        <w:t xml:space="preserve"> (Chapter </w:t>
      </w:r>
      <w:r w:rsidR="00E200F0">
        <w:t>5</w:t>
      </w:r>
      <w:r w:rsidR="007E30EC">
        <w:t xml:space="preserve">) </w:t>
      </w:r>
      <w:r w:rsidR="001B49CE">
        <w:pict w14:anchorId="0F708D5A">
          <v:rect id="_x0000_i1025" style="width:0;height:1.5pt" o:hralign="center" o:hrstd="t" o:hr="t" fillcolor="gray" stroked="f"/>
        </w:pict>
      </w:r>
    </w:p>
    <w:p w14:paraId="683FB715" w14:textId="77777777" w:rsidR="00C217BD" w:rsidRPr="00F5173F" w:rsidRDefault="00C217BD" w:rsidP="00F5173F">
      <w:pPr>
        <w:pStyle w:val="Heading2"/>
      </w:pPr>
      <w:r w:rsidRPr="00F5173F">
        <w:t>Objectives</w:t>
      </w:r>
    </w:p>
    <w:p w14:paraId="6F5F8481" w14:textId="77777777" w:rsidR="005F1D12" w:rsidRDefault="006F214B" w:rsidP="00B72CC5">
      <w:pPr>
        <w:pStyle w:val="ListParagraph"/>
        <w:numPr>
          <w:ilvl w:val="0"/>
          <w:numId w:val="26"/>
        </w:numPr>
      </w:pPr>
      <w:r>
        <w:t>Learn how to do hypothesis tests on the form of the distribution of data by using the goodness of fit test statistic</w:t>
      </w:r>
    </w:p>
    <w:p w14:paraId="3E6B4DF0" w14:textId="77777777" w:rsidR="006F214B" w:rsidRDefault="006F214B" w:rsidP="00B72CC5">
      <w:pPr>
        <w:pStyle w:val="ListParagraph"/>
        <w:numPr>
          <w:ilvl w:val="0"/>
          <w:numId w:val="26"/>
        </w:numPr>
      </w:pPr>
      <w:r>
        <w:t>Expand on hypothesis tests of means from one to two populations of data</w:t>
      </w:r>
    </w:p>
    <w:p w14:paraId="3599BA71" w14:textId="77777777" w:rsidR="007163A0" w:rsidRDefault="007163A0" w:rsidP="007163A0">
      <w:pPr>
        <w:pStyle w:val="Heading2"/>
      </w:pPr>
      <w:r>
        <w:t>Goodness of Fit</w:t>
      </w:r>
    </w:p>
    <w:p w14:paraId="65925B1D" w14:textId="77777777" w:rsidR="007163A0" w:rsidRDefault="006F214B" w:rsidP="007163A0">
      <w:r>
        <w:t xml:space="preserve">Up to now, most of our hypothesis testing has been on statistics of data; namely, the variance or mean. We can also do hypothesis testing on the form of the distribution of data. Most often, we deal with data that is normally distributed. However, if we are not, </w:t>
      </w:r>
      <w:r w:rsidRPr="00352257">
        <w:rPr>
          <w:b/>
        </w:rPr>
        <w:t>we can use the chi-squared goodness of fit test statistic to form a hypothesis test on the form of the distribution.</w:t>
      </w:r>
      <w:r w:rsidR="00352257">
        <w:t xml:space="preserve"> First, the data is arranged in a histogram with k number of bins. We then calculate the test statistic:</w:t>
      </w:r>
    </w:p>
    <w:p w14:paraId="3ABE4E1D" w14:textId="77777777" w:rsidR="006F214B" w:rsidRDefault="001B49CE" w:rsidP="007163A0">
      <w:pPr>
        <w:rPr>
          <w:rFonts w:eastAsiaTheme="minorEastAsia"/>
        </w:rPr>
      </w:pPr>
      <m:oMathPara>
        <m:oMath>
          <m:sSubSup>
            <m:sSubSupPr>
              <m:ctrlPr>
                <w:rPr>
                  <w:rFonts w:ascii="Cambria Math" w:hAnsi="Cambria Math"/>
                  <w:i/>
                </w:rPr>
              </m:ctrlPr>
            </m:sSubSupPr>
            <m:e>
              <m:r>
                <w:rPr>
                  <w:rFonts w:ascii="Cambria Math" w:hAnsi="Cambria Math"/>
                </w:rPr>
                <m:t>χ</m:t>
              </m:r>
            </m:e>
            <m:sub>
              <m:r>
                <w:rPr>
                  <w:rFonts w:ascii="Cambria Math" w:hAnsi="Cambria Math"/>
                </w:rPr>
                <m:t>0</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31C77B90" w14:textId="77777777" w:rsidR="006F214B" w:rsidRDefault="00352257" w:rsidP="007163A0">
      <w:r>
        <w:rPr>
          <w:rFonts w:eastAsiaTheme="minorEastAsia"/>
        </w:rPr>
        <w:t xml:space="preserve">Where O is the observed frequency of the </w:t>
      </w:r>
      <w:proofErr w:type="spellStart"/>
      <w:r>
        <w:rPr>
          <w:rFonts w:eastAsiaTheme="minorEastAsia"/>
        </w:rPr>
        <w:t>ith</w:t>
      </w:r>
      <w:proofErr w:type="spellEnd"/>
      <w:r>
        <w:rPr>
          <w:rFonts w:eastAsiaTheme="minorEastAsia"/>
        </w:rPr>
        <w:t xml:space="preserve"> bin, and E is the expected frequency of the </w:t>
      </w:r>
      <w:proofErr w:type="spellStart"/>
      <w:r>
        <w:rPr>
          <w:rFonts w:eastAsiaTheme="minorEastAsia"/>
        </w:rPr>
        <w:t>ith</w:t>
      </w:r>
      <w:proofErr w:type="spellEnd"/>
      <w:r>
        <w:rPr>
          <w:rFonts w:eastAsiaTheme="minorEastAsia"/>
        </w:rPr>
        <w:t xml:space="preserve"> bin based on the form of distribution that we are testing. Example 4-19 on page 221 of the textbook goes into more detail on how to use the goodness of fit test statistic. </w:t>
      </w:r>
      <w:r w:rsidRPr="00352257">
        <w:rPr>
          <w:rFonts w:eastAsiaTheme="minorEastAsia"/>
          <w:b/>
        </w:rPr>
        <w:t>Note that you can use JMP to both create and analyze fits of histograms, as we did in the beginning of the semester</w:t>
      </w:r>
      <w:r>
        <w:rPr>
          <w:rFonts w:eastAsiaTheme="minorEastAsia"/>
        </w:rPr>
        <w:t>. But in the absence of JMP, the goodness of fit test can be used to calculate by hand.</w:t>
      </w:r>
    </w:p>
    <w:p w14:paraId="4CDC12A9" w14:textId="77777777" w:rsidR="004640ED" w:rsidRDefault="004640ED" w:rsidP="004640ED">
      <w:pPr>
        <w:pStyle w:val="Heading2"/>
      </w:pPr>
      <w:r>
        <w:t>Hypothesis Testing on Means of Two Populations</w:t>
      </w:r>
    </w:p>
    <w:p w14:paraId="31C4C4F2" w14:textId="77777777" w:rsidR="005D1C9B" w:rsidRDefault="00E200F0" w:rsidP="00746CEA">
      <w:r>
        <w:t xml:space="preserve">In chapter 4, we worked with hypotheses on </w:t>
      </w:r>
      <w:r w:rsidR="004640ED">
        <w:t xml:space="preserve">statistics relating to one population. Now, we will consider tests on two or more populations of data. Instead of comparing a mean or variance to a certain number, we will be comparing the means or variances to each other. </w:t>
      </w:r>
      <w:r w:rsidR="00C629C5" w:rsidRPr="006F214B">
        <w:rPr>
          <w:b/>
        </w:rPr>
        <w:t xml:space="preserve">So, before our null hypothesis was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μ=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0</m:t>
            </m:r>
          </m:sub>
        </m:sSub>
      </m:oMath>
      <w:r w:rsidR="00C629C5" w:rsidRPr="006F214B">
        <w:rPr>
          <w:rFonts w:eastAsiaTheme="minorEastAsia"/>
          <w:b/>
        </w:rPr>
        <w:t xml:space="preserve">; now, our null hypothesis deals with the differences between the means: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0</m:t>
            </m:r>
          </m:sub>
        </m:sSub>
      </m:oMath>
    </w:p>
    <w:p w14:paraId="64C452CD" w14:textId="77777777" w:rsidR="004640ED" w:rsidRDefault="004640ED" w:rsidP="00746CEA">
      <w:r w:rsidRPr="006F214B">
        <w:rPr>
          <w:b/>
        </w:rPr>
        <w:t xml:space="preserve">The tests work similarly to those in chapter 4; when we are testing the difference between means of two populations and the variance is known, we use the Z test. If the </w:t>
      </w:r>
      <w:r w:rsidRPr="006F214B">
        <w:rPr>
          <w:b/>
        </w:rPr>
        <w:lastRenderedPageBreak/>
        <w:t>variance is unknown, we use the T test</w:t>
      </w:r>
      <w:r>
        <w:t>. However, to take into account the two populations, we calculate our Z and T test statistics differently, according to the table below.</w:t>
      </w:r>
    </w:p>
    <w:tbl>
      <w:tblPr>
        <w:tblStyle w:val="TableGrid"/>
        <w:tblW w:w="0" w:type="auto"/>
        <w:jc w:val="center"/>
        <w:tblLook w:val="04A0" w:firstRow="1" w:lastRow="0" w:firstColumn="1" w:lastColumn="0" w:noHBand="0" w:noVBand="1"/>
      </w:tblPr>
      <w:tblGrid>
        <w:gridCol w:w="2898"/>
        <w:gridCol w:w="6678"/>
      </w:tblGrid>
      <w:tr w:rsidR="004640ED" w14:paraId="4A20FF35" w14:textId="77777777" w:rsidTr="007163A0">
        <w:trPr>
          <w:jc w:val="center"/>
        </w:trPr>
        <w:tc>
          <w:tcPr>
            <w:tcW w:w="2898" w:type="dxa"/>
          </w:tcPr>
          <w:p w14:paraId="5AA968F9" w14:textId="77777777" w:rsidR="004640ED" w:rsidRPr="00C629C5" w:rsidRDefault="00C629C5" w:rsidP="00746CEA">
            <w:pPr>
              <w:rPr>
                <w:b/>
              </w:rPr>
            </w:pPr>
            <w:r w:rsidRPr="00C629C5">
              <w:rPr>
                <w:b/>
              </w:rPr>
              <w:t>Test</w:t>
            </w:r>
          </w:p>
        </w:tc>
        <w:tc>
          <w:tcPr>
            <w:tcW w:w="6678" w:type="dxa"/>
          </w:tcPr>
          <w:p w14:paraId="302D04E1" w14:textId="77777777" w:rsidR="004640ED" w:rsidRPr="00C629C5" w:rsidRDefault="00C629C5" w:rsidP="00746CEA">
            <w:pPr>
              <w:rPr>
                <w:b/>
              </w:rPr>
            </w:pPr>
            <w:r w:rsidRPr="00C629C5">
              <w:rPr>
                <w:b/>
              </w:rPr>
              <w:t>Test Statistic</w:t>
            </w:r>
          </w:p>
        </w:tc>
      </w:tr>
      <w:tr w:rsidR="004640ED" w14:paraId="05D35642" w14:textId="77777777" w:rsidTr="007163A0">
        <w:trPr>
          <w:jc w:val="center"/>
        </w:trPr>
        <w:tc>
          <w:tcPr>
            <w:tcW w:w="2898" w:type="dxa"/>
          </w:tcPr>
          <w:p w14:paraId="6EEB7B6D" w14:textId="77777777" w:rsidR="004640ED" w:rsidRDefault="00C629C5" w:rsidP="00746CEA">
            <w:r>
              <w:t>Difference in means of two populations, variance known (5-2)</w:t>
            </w:r>
          </w:p>
        </w:tc>
        <w:tc>
          <w:tcPr>
            <w:tcW w:w="6678" w:type="dxa"/>
          </w:tcPr>
          <w:p w14:paraId="5AEB095F" w14:textId="77777777" w:rsidR="004640ED" w:rsidRDefault="001B49CE" w:rsidP="006A7B67">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tc>
      </w:tr>
      <w:tr w:rsidR="00C629C5" w14:paraId="73EF0987" w14:textId="77777777" w:rsidTr="007163A0">
        <w:trPr>
          <w:jc w:val="center"/>
        </w:trPr>
        <w:tc>
          <w:tcPr>
            <w:tcW w:w="2898" w:type="dxa"/>
          </w:tcPr>
          <w:p w14:paraId="17A0E62A" w14:textId="77777777" w:rsidR="00C629C5" w:rsidRDefault="00C629C5" w:rsidP="00746CEA">
            <w:r>
              <w:t>Difference in means of two populations, variance unknown (5-3)</w:t>
            </w:r>
          </w:p>
        </w:tc>
        <w:tc>
          <w:tcPr>
            <w:tcW w:w="6678" w:type="dxa"/>
          </w:tcPr>
          <w:p w14:paraId="12AA97FA" w14:textId="77777777" w:rsidR="00C629C5" w:rsidRDefault="001B49CE" w:rsidP="00C629C5">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p</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35950692" w14:textId="77777777" w:rsidR="007163A0" w:rsidRDefault="007163A0" w:rsidP="00C629C5">
            <w:pPr>
              <w:rPr>
                <w:rFonts w:eastAsiaTheme="minorEastAsia"/>
              </w:rPr>
            </w:pPr>
          </w:p>
          <w:p w14:paraId="3129E415" w14:textId="77777777" w:rsidR="007163A0" w:rsidRDefault="007163A0" w:rsidP="007163A0">
            <w:pPr>
              <w:jc w:val="cente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oMath>
          </w:p>
          <w:p w14:paraId="2F1FD9B0" w14:textId="77777777" w:rsidR="007163A0" w:rsidRDefault="007163A0" w:rsidP="007163A0">
            <w:pPr>
              <w:jc w:val="center"/>
            </w:pPr>
          </w:p>
        </w:tc>
      </w:tr>
    </w:tbl>
    <w:p w14:paraId="344D8305" w14:textId="77777777" w:rsidR="004640ED" w:rsidRDefault="004640ED" w:rsidP="00746CEA"/>
    <w:p w14:paraId="1CA81DC7" w14:textId="77777777" w:rsidR="002E7DC8" w:rsidRDefault="00560272" w:rsidP="00560272">
      <w:pPr>
        <w:pStyle w:val="Heading2"/>
      </w:pPr>
      <w:r>
        <w:t>Lab 7 Exercises</w:t>
      </w:r>
    </w:p>
    <w:p w14:paraId="788B0F4A" w14:textId="77777777" w:rsidR="00560272" w:rsidRDefault="0091210D" w:rsidP="00560272">
      <w:r>
        <w:t>You can use JMP or Excel for any calculations, as long as you are able to explain your answers and show your work.</w:t>
      </w:r>
    </w:p>
    <w:p w14:paraId="09D68C56" w14:textId="77777777" w:rsidR="00560272" w:rsidRDefault="00560272" w:rsidP="00560272">
      <w:pPr>
        <w:pStyle w:val="ListParagraph"/>
        <w:numPr>
          <w:ilvl w:val="0"/>
          <w:numId w:val="48"/>
        </w:numPr>
      </w:pPr>
      <w:r>
        <w:t>Using the class weight data uploaded on Blackboard, decide whether the distribution is normal or lognormal using:</w:t>
      </w:r>
    </w:p>
    <w:p w14:paraId="06D27BDD" w14:textId="77777777" w:rsidR="00560272" w:rsidRDefault="00560272" w:rsidP="00560272">
      <w:pPr>
        <w:pStyle w:val="ListParagraph"/>
        <w:numPr>
          <w:ilvl w:val="1"/>
          <w:numId w:val="48"/>
        </w:numPr>
      </w:pPr>
      <w:proofErr w:type="gramStart"/>
      <w:r>
        <w:t>probability</w:t>
      </w:r>
      <w:proofErr w:type="gramEnd"/>
      <w:r>
        <w:t xml:space="preserve"> plots (section 3.6</w:t>
      </w:r>
      <w:r w:rsidR="0091210D">
        <w:t xml:space="preserve"> of the textbook</w:t>
      </w:r>
      <w:r>
        <w:t>)</w:t>
      </w:r>
      <w:r w:rsidR="0091210D">
        <w:t xml:space="preserve"> </w:t>
      </w:r>
    </w:p>
    <w:p w14:paraId="53E67EBD" w14:textId="77777777" w:rsidR="0091210D" w:rsidRDefault="00560272" w:rsidP="00E200F0">
      <w:pPr>
        <w:pStyle w:val="ListParagraph"/>
        <w:numPr>
          <w:ilvl w:val="1"/>
          <w:numId w:val="48"/>
        </w:numPr>
      </w:pPr>
      <w:proofErr w:type="gramStart"/>
      <w:r>
        <w:t>chi</w:t>
      </w:r>
      <w:proofErr w:type="gramEnd"/>
      <w:r>
        <w:t xml:space="preserve"> -squared goodness of fit test (section 4.10)</w:t>
      </w:r>
    </w:p>
    <w:p w14:paraId="4C98EE01" w14:textId="77777777" w:rsidR="0091210D" w:rsidRDefault="00E200F0" w:rsidP="0091210D">
      <w:pPr>
        <w:spacing w:before="100" w:beforeAutospacing="1" w:after="100" w:afterAutospacing="1" w:line="240" w:lineRule="auto"/>
      </w:pPr>
      <w:r>
        <w:t xml:space="preserve">For the following data,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 56.7,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59.2, </w:t>
      </w:r>
      <w:r w:rsidR="00FB5D59">
        <w:t>S</w:t>
      </w:r>
      <w:r w:rsidRPr="0091210D">
        <w:rPr>
          <w:vertAlign w:val="subscript"/>
        </w:rPr>
        <w:t>1</w:t>
      </w:r>
      <w:r>
        <w:t xml:space="preserve"> = </w:t>
      </w:r>
      <w:r w:rsidR="00FB5D59">
        <w:t>S</w:t>
      </w:r>
      <w:r w:rsidRPr="0091210D">
        <w:rPr>
          <w:vertAlign w:val="subscript"/>
        </w:rPr>
        <w:t>2</w:t>
      </w:r>
      <w:r>
        <w:t xml:space="preserve"> = 3.1, n</w:t>
      </w:r>
      <w:r w:rsidRPr="0091210D">
        <w:rPr>
          <w:vertAlign w:val="subscript"/>
        </w:rPr>
        <w:t>1</w:t>
      </w:r>
      <w:r>
        <w:t xml:space="preserve"> = n</w:t>
      </w:r>
      <w:r w:rsidRPr="0091210D">
        <w:rPr>
          <w:vertAlign w:val="subscript"/>
        </w:rPr>
        <w:t>2</w:t>
      </w:r>
      <w:r w:rsidR="0091210D">
        <w:t xml:space="preserve"> = 16:</w:t>
      </w:r>
    </w:p>
    <w:p w14:paraId="21EF71EF" w14:textId="77777777" w:rsidR="00622231" w:rsidRDefault="00622231" w:rsidP="00622231">
      <w:pPr>
        <w:numPr>
          <w:ilvl w:val="0"/>
          <w:numId w:val="44"/>
        </w:numPr>
        <w:spacing w:before="100" w:beforeAutospacing="1" w:after="100" w:afterAutospacing="1" w:line="240" w:lineRule="auto"/>
      </w:pPr>
      <w:r>
        <w:t>State the appropriate hypothesis test to see if the two populations’ means are the same.</w:t>
      </w:r>
    </w:p>
    <w:p w14:paraId="79F2A1EE" w14:textId="77777777" w:rsidR="00E200F0" w:rsidRDefault="00E200F0" w:rsidP="00E200F0">
      <w:pPr>
        <w:pStyle w:val="ListParagraph"/>
        <w:numPr>
          <w:ilvl w:val="0"/>
          <w:numId w:val="44"/>
        </w:numPr>
        <w:spacing w:before="100" w:beforeAutospacing="1" w:after="100" w:afterAutospacing="1" w:line="240" w:lineRule="auto"/>
      </w:pPr>
      <w:r>
        <w:t>Which test statistic are you going to use and why?</w:t>
      </w:r>
    </w:p>
    <w:p w14:paraId="6C3B2BEF" w14:textId="77777777" w:rsidR="00E200F0" w:rsidRDefault="00E200F0" w:rsidP="00E200F0">
      <w:pPr>
        <w:numPr>
          <w:ilvl w:val="0"/>
          <w:numId w:val="44"/>
        </w:numPr>
        <w:spacing w:before="100" w:beforeAutospacing="1" w:after="100" w:afterAutospacing="1" w:line="240" w:lineRule="auto"/>
      </w:pPr>
      <w:r>
        <w:t>Find the P-value for this test.</w:t>
      </w:r>
    </w:p>
    <w:p w14:paraId="35114F0F" w14:textId="77777777" w:rsidR="00E200F0" w:rsidRDefault="00226D98" w:rsidP="00E200F0">
      <w:pPr>
        <w:numPr>
          <w:ilvl w:val="0"/>
          <w:numId w:val="44"/>
        </w:numPr>
        <w:spacing w:before="100" w:beforeAutospacing="1" w:after="100" w:afterAutospacing="1" w:line="240" w:lineRule="auto"/>
      </w:pPr>
      <w:r>
        <w:t xml:space="preserve">Find the 95% confidence </w:t>
      </w:r>
      <w:r w:rsidR="00E200F0">
        <w:t>interval bounds on the sample mean difference.</w:t>
      </w:r>
    </w:p>
    <w:p w14:paraId="7412C731" w14:textId="77777777" w:rsidR="00E200F0" w:rsidRDefault="00E200F0" w:rsidP="00E200F0">
      <w:pPr>
        <w:numPr>
          <w:ilvl w:val="0"/>
          <w:numId w:val="44"/>
        </w:numPr>
        <w:spacing w:before="100" w:beforeAutospacing="1" w:after="100" w:afterAutospacing="1" w:line="240" w:lineRule="auto"/>
      </w:pPr>
      <w:r>
        <w:t>What is the practical meaning of this interval?</w:t>
      </w:r>
      <w:bookmarkStart w:id="0" w:name="_GoBack"/>
      <w:bookmarkEnd w:id="0"/>
    </w:p>
    <w:sectPr w:rsidR="00E200F0" w:rsidSect="00BA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D04"/>
    <w:multiLevelType w:val="multilevel"/>
    <w:tmpl w:val="0B36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7652E"/>
    <w:multiLevelType w:val="hybridMultilevel"/>
    <w:tmpl w:val="C818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E043C"/>
    <w:multiLevelType w:val="hybridMultilevel"/>
    <w:tmpl w:val="4C58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03082"/>
    <w:multiLevelType w:val="hybridMultilevel"/>
    <w:tmpl w:val="6B0AC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F160F"/>
    <w:multiLevelType w:val="multilevel"/>
    <w:tmpl w:val="036A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E504A1"/>
    <w:multiLevelType w:val="multilevel"/>
    <w:tmpl w:val="9478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20F60"/>
    <w:multiLevelType w:val="multilevel"/>
    <w:tmpl w:val="FD0C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5C1EC5"/>
    <w:multiLevelType w:val="hybridMultilevel"/>
    <w:tmpl w:val="8B98C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8A4B35"/>
    <w:multiLevelType w:val="hybridMultilevel"/>
    <w:tmpl w:val="0748B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1F469E"/>
    <w:multiLevelType w:val="hybridMultilevel"/>
    <w:tmpl w:val="C4C0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054422"/>
    <w:multiLevelType w:val="multilevel"/>
    <w:tmpl w:val="14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620E95"/>
    <w:multiLevelType w:val="multilevel"/>
    <w:tmpl w:val="14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8A172E"/>
    <w:multiLevelType w:val="multilevel"/>
    <w:tmpl w:val="DA707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D25405"/>
    <w:multiLevelType w:val="multilevel"/>
    <w:tmpl w:val="12E6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017B8F"/>
    <w:multiLevelType w:val="multilevel"/>
    <w:tmpl w:val="BDD2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2234FC"/>
    <w:multiLevelType w:val="multilevel"/>
    <w:tmpl w:val="D062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C275C8"/>
    <w:multiLevelType w:val="hybridMultilevel"/>
    <w:tmpl w:val="8A38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C915E7"/>
    <w:multiLevelType w:val="hybridMultilevel"/>
    <w:tmpl w:val="D3006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3A212F"/>
    <w:multiLevelType w:val="multilevel"/>
    <w:tmpl w:val="8586D5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1533D2"/>
    <w:multiLevelType w:val="hybridMultilevel"/>
    <w:tmpl w:val="5556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287CD4"/>
    <w:multiLevelType w:val="hybridMultilevel"/>
    <w:tmpl w:val="2C923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093DC5"/>
    <w:multiLevelType w:val="multilevel"/>
    <w:tmpl w:val="7FB0F6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22">
    <w:nsid w:val="2B773130"/>
    <w:multiLevelType w:val="hybridMultilevel"/>
    <w:tmpl w:val="E7A0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492B03"/>
    <w:multiLevelType w:val="hybridMultilevel"/>
    <w:tmpl w:val="71AE7CE0"/>
    <w:lvl w:ilvl="0" w:tplc="3CA29CE4">
      <w:start w:val="1"/>
      <w:numFmt w:val="bullet"/>
      <w:lvlText w:val=""/>
      <w:lvlJc w:val="left"/>
      <w:pPr>
        <w:ind w:left="216" w:hanging="216"/>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67B5BA7"/>
    <w:multiLevelType w:val="multilevel"/>
    <w:tmpl w:val="AD46F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5A479E"/>
    <w:multiLevelType w:val="multilevel"/>
    <w:tmpl w:val="2EAABE1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6">
    <w:nsid w:val="3ABB5CBA"/>
    <w:multiLevelType w:val="multilevel"/>
    <w:tmpl w:val="45A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7E38B1"/>
    <w:multiLevelType w:val="hybridMultilevel"/>
    <w:tmpl w:val="39A26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990E02"/>
    <w:multiLevelType w:val="hybridMultilevel"/>
    <w:tmpl w:val="2252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A25CBB"/>
    <w:multiLevelType w:val="hybridMultilevel"/>
    <w:tmpl w:val="9C7C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BD5D50"/>
    <w:multiLevelType w:val="multilevel"/>
    <w:tmpl w:val="0D4A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5F096E"/>
    <w:multiLevelType w:val="hybridMultilevel"/>
    <w:tmpl w:val="E670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1D10B5"/>
    <w:multiLevelType w:val="multilevel"/>
    <w:tmpl w:val="30406C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B7A54FD"/>
    <w:multiLevelType w:val="multilevel"/>
    <w:tmpl w:val="6BDC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A66EA2"/>
    <w:multiLevelType w:val="multilevel"/>
    <w:tmpl w:val="A28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CC4321"/>
    <w:multiLevelType w:val="multilevel"/>
    <w:tmpl w:val="1680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7C4E25"/>
    <w:multiLevelType w:val="multilevel"/>
    <w:tmpl w:val="23061954"/>
    <w:lvl w:ilvl="0">
      <w:start w:val="2"/>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37">
    <w:nsid w:val="5EBF1FF5"/>
    <w:multiLevelType w:val="multilevel"/>
    <w:tmpl w:val="778A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4C09F8"/>
    <w:multiLevelType w:val="multilevel"/>
    <w:tmpl w:val="2EAABE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7AB4864"/>
    <w:multiLevelType w:val="hybridMultilevel"/>
    <w:tmpl w:val="EEEA0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0917FE"/>
    <w:multiLevelType w:val="multilevel"/>
    <w:tmpl w:val="26F4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E507B7"/>
    <w:multiLevelType w:val="multilevel"/>
    <w:tmpl w:val="F34409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C606005"/>
    <w:multiLevelType w:val="multilevel"/>
    <w:tmpl w:val="2306195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6E143FFF"/>
    <w:multiLevelType w:val="hybridMultilevel"/>
    <w:tmpl w:val="A2B2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7D763A"/>
    <w:multiLevelType w:val="multilevel"/>
    <w:tmpl w:val="CB94AB7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6FB546CF"/>
    <w:multiLevelType w:val="hybridMultilevel"/>
    <w:tmpl w:val="749049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6155162"/>
    <w:multiLevelType w:val="multilevel"/>
    <w:tmpl w:val="B21C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0E0FAB"/>
    <w:multiLevelType w:val="hybridMultilevel"/>
    <w:tmpl w:val="AA74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A6F3ABE"/>
    <w:multiLevelType w:val="hybridMultilevel"/>
    <w:tmpl w:val="E7A0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3"/>
  </w:num>
  <w:num w:numId="3">
    <w:abstractNumId w:val="35"/>
  </w:num>
  <w:num w:numId="4">
    <w:abstractNumId w:val="0"/>
    <w:lvlOverride w:ilvl="0">
      <w:startOverride w:val="4"/>
    </w:lvlOverride>
  </w:num>
  <w:num w:numId="5">
    <w:abstractNumId w:val="13"/>
    <w:lvlOverride w:ilvl="0">
      <w:startOverride w:val="9"/>
    </w:lvlOverride>
  </w:num>
  <w:num w:numId="6">
    <w:abstractNumId w:val="2"/>
  </w:num>
  <w:num w:numId="7">
    <w:abstractNumId w:val="8"/>
  </w:num>
  <w:num w:numId="8">
    <w:abstractNumId w:val="29"/>
  </w:num>
  <w:num w:numId="9">
    <w:abstractNumId w:val="28"/>
  </w:num>
  <w:num w:numId="10">
    <w:abstractNumId w:val="43"/>
  </w:num>
  <w:num w:numId="11">
    <w:abstractNumId w:val="7"/>
  </w:num>
  <w:num w:numId="12">
    <w:abstractNumId w:val="19"/>
  </w:num>
  <w:num w:numId="13">
    <w:abstractNumId w:val="37"/>
  </w:num>
  <w:num w:numId="14">
    <w:abstractNumId w:val="1"/>
  </w:num>
  <w:num w:numId="15">
    <w:abstractNumId w:val="17"/>
  </w:num>
  <w:num w:numId="16">
    <w:abstractNumId w:val="18"/>
  </w:num>
  <w:num w:numId="17">
    <w:abstractNumId w:val="12"/>
    <w:lvlOverride w:ilvl="0">
      <w:startOverride w:val="5"/>
    </w:lvlOverride>
  </w:num>
  <w:num w:numId="18">
    <w:abstractNumId w:val="11"/>
    <w:lvlOverride w:ilvl="0">
      <w:startOverride w:val="10"/>
    </w:lvlOverride>
  </w:num>
  <w:num w:numId="19">
    <w:abstractNumId w:val="4"/>
  </w:num>
  <w:num w:numId="20">
    <w:abstractNumId w:val="24"/>
    <w:lvlOverride w:ilvl="0">
      <w:startOverride w:val="13"/>
    </w:lvlOverride>
  </w:num>
  <w:num w:numId="21">
    <w:abstractNumId w:val="48"/>
  </w:num>
  <w:num w:numId="22">
    <w:abstractNumId w:val="22"/>
  </w:num>
  <w:num w:numId="23">
    <w:abstractNumId w:val="32"/>
  </w:num>
  <w:num w:numId="24">
    <w:abstractNumId w:val="10"/>
  </w:num>
  <w:num w:numId="25">
    <w:abstractNumId w:val="6"/>
  </w:num>
  <w:num w:numId="26">
    <w:abstractNumId w:val="47"/>
  </w:num>
  <w:num w:numId="27">
    <w:abstractNumId w:val="16"/>
  </w:num>
  <w:num w:numId="28">
    <w:abstractNumId w:val="45"/>
  </w:num>
  <w:num w:numId="29">
    <w:abstractNumId w:val="27"/>
  </w:num>
  <w:num w:numId="30">
    <w:abstractNumId w:val="41"/>
  </w:num>
  <w:num w:numId="31">
    <w:abstractNumId w:val="38"/>
  </w:num>
  <w:num w:numId="32">
    <w:abstractNumId w:val="15"/>
    <w:lvlOverride w:ilvl="0">
      <w:startOverride w:val="7"/>
    </w:lvlOverride>
  </w:num>
  <w:num w:numId="33">
    <w:abstractNumId w:val="25"/>
  </w:num>
  <w:num w:numId="34">
    <w:abstractNumId w:val="46"/>
  </w:num>
  <w:num w:numId="35">
    <w:abstractNumId w:val="5"/>
  </w:num>
  <w:num w:numId="36">
    <w:abstractNumId w:val="39"/>
  </w:num>
  <w:num w:numId="37">
    <w:abstractNumId w:val="3"/>
  </w:num>
  <w:num w:numId="38">
    <w:abstractNumId w:val="31"/>
  </w:num>
  <w:num w:numId="39">
    <w:abstractNumId w:val="9"/>
  </w:num>
  <w:num w:numId="40">
    <w:abstractNumId w:val="23"/>
  </w:num>
  <w:num w:numId="41">
    <w:abstractNumId w:val="30"/>
  </w:num>
  <w:num w:numId="42">
    <w:abstractNumId w:val="44"/>
  </w:num>
  <w:num w:numId="43">
    <w:abstractNumId w:val="26"/>
  </w:num>
  <w:num w:numId="44">
    <w:abstractNumId w:val="42"/>
  </w:num>
  <w:num w:numId="45">
    <w:abstractNumId w:val="40"/>
    <w:lvlOverride w:ilvl="0">
      <w:startOverride w:val="6"/>
    </w:lvlOverride>
  </w:num>
  <w:num w:numId="46">
    <w:abstractNumId w:val="36"/>
  </w:num>
  <w:num w:numId="47">
    <w:abstractNumId w:val="14"/>
  </w:num>
  <w:num w:numId="48">
    <w:abstractNumId w:val="20"/>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C217BD"/>
    <w:rsid w:val="0000394C"/>
    <w:rsid w:val="00005F8C"/>
    <w:rsid w:val="00012663"/>
    <w:rsid w:val="00030078"/>
    <w:rsid w:val="0003371D"/>
    <w:rsid w:val="00060D6E"/>
    <w:rsid w:val="00082DB7"/>
    <w:rsid w:val="000A3AE2"/>
    <w:rsid w:val="000B0D75"/>
    <w:rsid w:val="000C1D63"/>
    <w:rsid w:val="00111B3F"/>
    <w:rsid w:val="0013553E"/>
    <w:rsid w:val="00156118"/>
    <w:rsid w:val="00170656"/>
    <w:rsid w:val="00170FCD"/>
    <w:rsid w:val="001B279E"/>
    <w:rsid w:val="001B49CE"/>
    <w:rsid w:val="001D4A69"/>
    <w:rsid w:val="00211A0D"/>
    <w:rsid w:val="002209D0"/>
    <w:rsid w:val="00226D98"/>
    <w:rsid w:val="00247D64"/>
    <w:rsid w:val="00271A3E"/>
    <w:rsid w:val="00275258"/>
    <w:rsid w:val="002B1155"/>
    <w:rsid w:val="002B6D51"/>
    <w:rsid w:val="002C27A1"/>
    <w:rsid w:val="002E033F"/>
    <w:rsid w:val="002E7DC8"/>
    <w:rsid w:val="003230CF"/>
    <w:rsid w:val="00352257"/>
    <w:rsid w:val="0035574B"/>
    <w:rsid w:val="0037204B"/>
    <w:rsid w:val="00373779"/>
    <w:rsid w:val="003822E9"/>
    <w:rsid w:val="00396935"/>
    <w:rsid w:val="003A1831"/>
    <w:rsid w:val="003C4617"/>
    <w:rsid w:val="003E3C1B"/>
    <w:rsid w:val="003E51BA"/>
    <w:rsid w:val="003F5987"/>
    <w:rsid w:val="00420026"/>
    <w:rsid w:val="004247C6"/>
    <w:rsid w:val="004640ED"/>
    <w:rsid w:val="0049190F"/>
    <w:rsid w:val="004B220A"/>
    <w:rsid w:val="004C007E"/>
    <w:rsid w:val="0052658F"/>
    <w:rsid w:val="00560272"/>
    <w:rsid w:val="0056536B"/>
    <w:rsid w:val="00566BFB"/>
    <w:rsid w:val="005672F2"/>
    <w:rsid w:val="00567332"/>
    <w:rsid w:val="0057232D"/>
    <w:rsid w:val="00575E6C"/>
    <w:rsid w:val="005B392A"/>
    <w:rsid w:val="005D1C9B"/>
    <w:rsid w:val="005F1D12"/>
    <w:rsid w:val="005F2853"/>
    <w:rsid w:val="005F704A"/>
    <w:rsid w:val="00622231"/>
    <w:rsid w:val="0066481D"/>
    <w:rsid w:val="00680CAF"/>
    <w:rsid w:val="00692E50"/>
    <w:rsid w:val="00696F70"/>
    <w:rsid w:val="006A7B67"/>
    <w:rsid w:val="006E1350"/>
    <w:rsid w:val="006E60B6"/>
    <w:rsid w:val="006F214B"/>
    <w:rsid w:val="00702C4A"/>
    <w:rsid w:val="007163A0"/>
    <w:rsid w:val="0073349B"/>
    <w:rsid w:val="00734DBA"/>
    <w:rsid w:val="00743392"/>
    <w:rsid w:val="00746CEA"/>
    <w:rsid w:val="00751A86"/>
    <w:rsid w:val="00753741"/>
    <w:rsid w:val="0077065B"/>
    <w:rsid w:val="0077072D"/>
    <w:rsid w:val="00775AD3"/>
    <w:rsid w:val="007B2353"/>
    <w:rsid w:val="007B79D8"/>
    <w:rsid w:val="007E30EC"/>
    <w:rsid w:val="0080273D"/>
    <w:rsid w:val="008046F1"/>
    <w:rsid w:val="00804D84"/>
    <w:rsid w:val="008066A7"/>
    <w:rsid w:val="00814E69"/>
    <w:rsid w:val="00824617"/>
    <w:rsid w:val="00824A7C"/>
    <w:rsid w:val="00866F11"/>
    <w:rsid w:val="0087038D"/>
    <w:rsid w:val="008849B0"/>
    <w:rsid w:val="00894F19"/>
    <w:rsid w:val="008D3D6B"/>
    <w:rsid w:val="008F27EF"/>
    <w:rsid w:val="008F4F72"/>
    <w:rsid w:val="008F61DA"/>
    <w:rsid w:val="00900182"/>
    <w:rsid w:val="0091210D"/>
    <w:rsid w:val="0092209A"/>
    <w:rsid w:val="009746A8"/>
    <w:rsid w:val="009931CE"/>
    <w:rsid w:val="009A4AF7"/>
    <w:rsid w:val="009A5CF4"/>
    <w:rsid w:val="009B3AE8"/>
    <w:rsid w:val="009E5871"/>
    <w:rsid w:val="00A125BF"/>
    <w:rsid w:val="00A21F7B"/>
    <w:rsid w:val="00A22E9F"/>
    <w:rsid w:val="00A31B53"/>
    <w:rsid w:val="00A34A24"/>
    <w:rsid w:val="00A402C6"/>
    <w:rsid w:val="00A611AF"/>
    <w:rsid w:val="00A63188"/>
    <w:rsid w:val="00A7284B"/>
    <w:rsid w:val="00A81BF1"/>
    <w:rsid w:val="00A91C3C"/>
    <w:rsid w:val="00AD7914"/>
    <w:rsid w:val="00B01D6D"/>
    <w:rsid w:val="00B0486B"/>
    <w:rsid w:val="00B23D5D"/>
    <w:rsid w:val="00B62FD9"/>
    <w:rsid w:val="00B72CC5"/>
    <w:rsid w:val="00B83CE9"/>
    <w:rsid w:val="00BA6A93"/>
    <w:rsid w:val="00BD1B17"/>
    <w:rsid w:val="00BD4356"/>
    <w:rsid w:val="00BF04A9"/>
    <w:rsid w:val="00BF44E5"/>
    <w:rsid w:val="00BF77AF"/>
    <w:rsid w:val="00C02C32"/>
    <w:rsid w:val="00C217BD"/>
    <w:rsid w:val="00C27586"/>
    <w:rsid w:val="00C629C5"/>
    <w:rsid w:val="00C96DCE"/>
    <w:rsid w:val="00CF7170"/>
    <w:rsid w:val="00D32F02"/>
    <w:rsid w:val="00D7092C"/>
    <w:rsid w:val="00D77483"/>
    <w:rsid w:val="00D83C7D"/>
    <w:rsid w:val="00D8552D"/>
    <w:rsid w:val="00DA0DCA"/>
    <w:rsid w:val="00DB3B87"/>
    <w:rsid w:val="00DE0EE7"/>
    <w:rsid w:val="00E200F0"/>
    <w:rsid w:val="00E36229"/>
    <w:rsid w:val="00E42B9E"/>
    <w:rsid w:val="00E44058"/>
    <w:rsid w:val="00E6474C"/>
    <w:rsid w:val="00E76099"/>
    <w:rsid w:val="00E96FB7"/>
    <w:rsid w:val="00ED11AC"/>
    <w:rsid w:val="00EE5094"/>
    <w:rsid w:val="00F5173F"/>
    <w:rsid w:val="00F621CD"/>
    <w:rsid w:val="00FA4D87"/>
    <w:rsid w:val="00FB5D59"/>
    <w:rsid w:val="00FC6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colormenu v:ext="edit" fillcolor="none" strokecolor="red"/>
    </o:shapedefaults>
    <o:shapelayout v:ext="edit">
      <o:idmap v:ext="edit" data="1"/>
    </o:shapelayout>
  </w:shapeDefaults>
  <w:decimalSymbol w:val="."/>
  <w:listSeparator w:val=","/>
  <w14:docId w14:val="42E3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3F"/>
    <w:rPr>
      <w:rFonts w:ascii="Arial" w:hAnsi="Arial" w:cs="Arial"/>
    </w:rPr>
  </w:style>
  <w:style w:type="paragraph" w:styleId="Heading1">
    <w:name w:val="heading 1"/>
    <w:basedOn w:val="Normal"/>
    <w:link w:val="Heading1Char"/>
    <w:uiPriority w:val="9"/>
    <w:qFormat/>
    <w:rsid w:val="00F5173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F5173F"/>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A34A24"/>
    <w:pPr>
      <w:spacing w:before="100" w:beforeAutospacing="1" w:after="100" w:afterAutospacing="1" w:line="240" w:lineRule="auto"/>
      <w:outlineLvl w:val="2"/>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73F"/>
    <w:rPr>
      <w:rFonts w:ascii="Arial" w:eastAsia="Times New Roman" w:hAnsi="Arial" w:cs="Arial"/>
      <w:b/>
      <w:bCs/>
      <w:kern w:val="36"/>
      <w:sz w:val="48"/>
      <w:szCs w:val="48"/>
    </w:rPr>
  </w:style>
  <w:style w:type="character" w:customStyle="1" w:styleId="Heading2Char">
    <w:name w:val="Heading 2 Char"/>
    <w:basedOn w:val="DefaultParagraphFont"/>
    <w:link w:val="Heading2"/>
    <w:uiPriority w:val="9"/>
    <w:rsid w:val="00F5173F"/>
    <w:rPr>
      <w:rFonts w:ascii="Arial" w:eastAsia="Times New Roman" w:hAnsi="Arial" w:cs="Arial"/>
      <w:b/>
      <w:bCs/>
      <w:sz w:val="36"/>
      <w:szCs w:val="36"/>
    </w:rPr>
  </w:style>
  <w:style w:type="character" w:customStyle="1" w:styleId="Heading3Char">
    <w:name w:val="Heading 3 Char"/>
    <w:basedOn w:val="DefaultParagraphFont"/>
    <w:link w:val="Heading3"/>
    <w:uiPriority w:val="9"/>
    <w:rsid w:val="00A34A24"/>
    <w:rPr>
      <w:rFonts w:ascii="Arial" w:eastAsia="Times New Roman" w:hAnsi="Arial" w:cs="Arial"/>
      <w:b/>
      <w:bCs/>
      <w:sz w:val="32"/>
      <w:szCs w:val="32"/>
    </w:rPr>
  </w:style>
  <w:style w:type="paragraph" w:styleId="NormalWeb">
    <w:name w:val="Normal (Web)"/>
    <w:basedOn w:val="Normal"/>
    <w:uiPriority w:val="99"/>
    <w:unhideWhenUsed/>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17BD"/>
    <w:rPr>
      <w:color w:val="0000FF"/>
      <w:u w:val="single"/>
    </w:rPr>
  </w:style>
  <w:style w:type="character" w:styleId="FollowedHyperlink">
    <w:name w:val="FollowedHyperlink"/>
    <w:basedOn w:val="DefaultParagraphFont"/>
    <w:uiPriority w:val="99"/>
    <w:semiHidden/>
    <w:unhideWhenUsed/>
    <w:rsid w:val="002B1155"/>
    <w:rPr>
      <w:color w:val="800080" w:themeColor="followedHyperlink"/>
      <w:u w:val="single"/>
    </w:rPr>
  </w:style>
  <w:style w:type="paragraph" w:styleId="ListParagraph">
    <w:name w:val="List Paragraph"/>
    <w:basedOn w:val="Normal"/>
    <w:uiPriority w:val="34"/>
    <w:qFormat/>
    <w:rsid w:val="00F5173F"/>
    <w:pPr>
      <w:ind w:left="720"/>
      <w:contextualSpacing/>
    </w:pPr>
  </w:style>
  <w:style w:type="paragraph" w:styleId="BalloonText">
    <w:name w:val="Balloon Text"/>
    <w:basedOn w:val="Normal"/>
    <w:link w:val="BalloonTextChar"/>
    <w:uiPriority w:val="99"/>
    <w:semiHidden/>
    <w:unhideWhenUsed/>
    <w:rsid w:val="000C1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D63"/>
    <w:rPr>
      <w:rFonts w:ascii="Tahoma" w:hAnsi="Tahoma" w:cs="Tahoma"/>
      <w:sz w:val="16"/>
      <w:szCs w:val="16"/>
    </w:rPr>
  </w:style>
  <w:style w:type="character" w:styleId="PlaceholderText">
    <w:name w:val="Placeholder Text"/>
    <w:basedOn w:val="DefaultParagraphFont"/>
    <w:uiPriority w:val="99"/>
    <w:semiHidden/>
    <w:rsid w:val="007B79D8"/>
    <w:rPr>
      <w:color w:val="808080"/>
    </w:rPr>
  </w:style>
  <w:style w:type="table" w:styleId="TableGrid">
    <w:name w:val="Table Grid"/>
    <w:basedOn w:val="TableNormal"/>
    <w:uiPriority w:val="59"/>
    <w:rsid w:val="00DA0D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802762">
      <w:bodyDiv w:val="1"/>
      <w:marLeft w:val="0"/>
      <w:marRight w:val="0"/>
      <w:marTop w:val="0"/>
      <w:marBottom w:val="0"/>
      <w:divBdr>
        <w:top w:val="none" w:sz="0" w:space="0" w:color="auto"/>
        <w:left w:val="none" w:sz="0" w:space="0" w:color="auto"/>
        <w:bottom w:val="none" w:sz="0" w:space="0" w:color="auto"/>
        <w:right w:val="none" w:sz="0" w:space="0" w:color="auto"/>
      </w:divBdr>
      <w:divsChild>
        <w:div w:id="221016539">
          <w:marLeft w:val="0"/>
          <w:marRight w:val="0"/>
          <w:marTop w:val="0"/>
          <w:marBottom w:val="0"/>
          <w:divBdr>
            <w:top w:val="none" w:sz="0" w:space="0" w:color="auto"/>
            <w:left w:val="none" w:sz="0" w:space="0" w:color="auto"/>
            <w:bottom w:val="none" w:sz="0" w:space="0" w:color="auto"/>
            <w:right w:val="none" w:sz="0" w:space="0" w:color="auto"/>
          </w:divBdr>
          <w:divsChild>
            <w:div w:id="105393299">
              <w:marLeft w:val="225"/>
              <w:marRight w:val="225"/>
              <w:marTop w:val="225"/>
              <w:marBottom w:val="0"/>
              <w:divBdr>
                <w:top w:val="none" w:sz="0" w:space="0" w:color="auto"/>
                <w:left w:val="none" w:sz="0" w:space="0" w:color="auto"/>
                <w:bottom w:val="none" w:sz="0" w:space="0" w:color="auto"/>
                <w:right w:val="none" w:sz="0" w:space="0" w:color="auto"/>
              </w:divBdr>
              <w:divsChild>
                <w:div w:id="16568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529">
      <w:bodyDiv w:val="1"/>
      <w:marLeft w:val="0"/>
      <w:marRight w:val="0"/>
      <w:marTop w:val="0"/>
      <w:marBottom w:val="0"/>
      <w:divBdr>
        <w:top w:val="none" w:sz="0" w:space="0" w:color="auto"/>
        <w:left w:val="none" w:sz="0" w:space="0" w:color="auto"/>
        <w:bottom w:val="none" w:sz="0" w:space="0" w:color="auto"/>
        <w:right w:val="none" w:sz="0" w:space="0" w:color="auto"/>
      </w:divBdr>
    </w:div>
    <w:div w:id="184978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271EE-29CF-6B4B-B2B8-F5040F78A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Pages>
  <Words>481</Words>
  <Characters>2742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lhirshfi</dc:creator>
  <cp:keywords/>
  <dc:description/>
  <cp:lastModifiedBy>Kendall Thomson</cp:lastModifiedBy>
  <cp:revision>9</cp:revision>
  <dcterms:created xsi:type="dcterms:W3CDTF">2013-02-18T15:07:00Z</dcterms:created>
  <dcterms:modified xsi:type="dcterms:W3CDTF">2015-01-11T18:07:00Z</dcterms:modified>
</cp:coreProperties>
</file>