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Electronic Team Project Notebook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59</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Hellyer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Natalie Zimmermann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Minutes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October 19th 2015: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-Started project 2 in class and worked on identifying the different variables related to  the cost of utilizing 3D printer:</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Material used</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of the material</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needed to produce a part</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of the printer </w:t>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of labor</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 of energy</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signatures:</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Natalie Zimmermann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Hellyer</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October 21st 2015</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cleaning activity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-Kathryn Atherton absent due to illness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Head Speed vs. Dimensional Error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Points with speed 0: Removed because no error if you are not moving (printer tested previous samples without actually moving)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Adjusted error column subtracting .1 from all the Absolute Error values, because comparing with known results showed that it was not properly calibrated and therefore the offset was consistently 0.1 to high.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Delete data at point (1.850, 1.105 ) because the intern tripped into the machine and skewed the data</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Delete points 57 and 58 because of leak occurred during that time and we do not know how it actually influenced the performance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Aperture  vs. Dimensional Error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Added 0.1 to the Print Aperture column, because values were negative, which indicates calibration error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Deleted points were aperture was 0, as they did not indicate anything about the actual performance of the printer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-Culture Temperature vs. Dimensional Error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Deleted data points 16 through 18 because intern was doing jumping jacks in the lab, and messed with the results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Deleted data point 123, extremely high error due to the room shaking because heavy objects were transported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Deleted data points before 4ºC and after 36ºC, as the model does not apply for values out of the range [4, 36].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signatures:</w:t>
      </w:r>
    </w:p>
    <w:p w:rsidR="00000000" w:rsidDel="00000000" w:rsidP="00000000" w:rsidRDefault="00000000" w:rsidRPr="00000000" w14:paraId="0000004E">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Hellyer</w:t>
      </w:r>
    </w:p>
    <w:p w:rsidR="00000000" w:rsidDel="00000000" w:rsidP="00000000" w:rsidRDefault="00000000" w:rsidRPr="00000000" w14:paraId="0000004F">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Natalie Zimmermann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Friday, October 23rd 2015</w:t>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work on Method of Selected Points</w:t>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technique learned in class to model graphs from Activity 2 from Wednesday</w:t>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Kathryn Atherton absent due to illness</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signatures: </w:t>
      </w:r>
    </w:p>
    <w:p w:rsidR="00000000" w:rsidDel="00000000" w:rsidP="00000000" w:rsidRDefault="00000000" w:rsidRPr="00000000" w14:paraId="00000056">
      <w:pPr>
        <w:numPr>
          <w:ilvl w:val="1"/>
          <w:numId w:val="9"/>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Natalie Zimmermann</w:t>
      </w:r>
    </w:p>
    <w:p w:rsidR="00000000" w:rsidDel="00000000" w:rsidP="00000000" w:rsidRDefault="00000000" w:rsidRPr="00000000" w14:paraId="00000057">
      <w:pPr>
        <w:numPr>
          <w:ilvl w:val="1"/>
          <w:numId w:val="9"/>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Hellyer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October 26th 2015</w:t>
      </w:r>
    </w:p>
    <w:p w:rsidR="00000000" w:rsidDel="00000000" w:rsidP="00000000" w:rsidRDefault="00000000" w:rsidRPr="00000000" w14:paraId="0000005A">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work on Least Squares Method</w:t>
      </w:r>
    </w:p>
    <w:p w:rsidR="00000000" w:rsidDel="00000000" w:rsidP="00000000" w:rsidRDefault="00000000" w:rsidRPr="00000000" w14:paraId="0000005B">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technique learned in class to model graphs from Activity 2 from Wednesday (10/21/2015)</w:t>
      </w:r>
    </w:p>
    <w:p w:rsidR="00000000" w:rsidDel="00000000" w:rsidP="00000000" w:rsidRDefault="00000000" w:rsidRPr="00000000" w14:paraId="0000005C">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looked for connections between the different equations and the input values from the user</w:t>
      </w:r>
    </w:p>
    <w:p w:rsidR="00000000" w:rsidDel="00000000" w:rsidP="00000000" w:rsidRDefault="00000000" w:rsidRPr="00000000" w14:paraId="0000005D">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established relationships between different variables </w:t>
      </w:r>
    </w:p>
    <w:p w:rsidR="00000000" w:rsidDel="00000000" w:rsidP="00000000" w:rsidRDefault="00000000" w:rsidRPr="00000000" w14:paraId="0000005E">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reviewed materials used in Bio Printing and their cost</w:t>
      </w:r>
    </w:p>
    <w:p w:rsidR="00000000" w:rsidDel="00000000" w:rsidP="00000000" w:rsidRDefault="00000000" w:rsidRPr="00000000" w14:paraId="0000005F">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signatures:</w:t>
      </w:r>
    </w:p>
    <w:p w:rsidR="00000000" w:rsidDel="00000000" w:rsidP="00000000" w:rsidRDefault="00000000" w:rsidRPr="00000000" w14:paraId="00000060">
      <w:pPr>
        <w:numPr>
          <w:ilvl w:val="1"/>
          <w:numId w:val="11"/>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Natalie Zimmermann</w:t>
      </w:r>
    </w:p>
    <w:p w:rsidR="00000000" w:rsidDel="00000000" w:rsidP="00000000" w:rsidRDefault="00000000" w:rsidRPr="00000000" w14:paraId="00000061">
      <w:pPr>
        <w:numPr>
          <w:ilvl w:val="1"/>
          <w:numId w:val="11"/>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Hellyer </w:t>
      </w:r>
    </w:p>
    <w:p w:rsidR="00000000" w:rsidDel="00000000" w:rsidP="00000000" w:rsidRDefault="00000000" w:rsidRPr="00000000" w14:paraId="00000062">
      <w:pPr>
        <w:numPr>
          <w:ilvl w:val="1"/>
          <w:numId w:val="11"/>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Kathryn Atherton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October 27th 2015</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met in the evening to discuss the organization of Project 2</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elaborated on the relationship and correlation between the different variables that influence the Bioprinter and established mathematical models</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started working in the Python Code for the Bioprinter, taking into account the different input and output values</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Signatures: </w:t>
      </w:r>
    </w:p>
    <w:p w:rsidR="00000000" w:rsidDel="00000000" w:rsidP="00000000" w:rsidRDefault="00000000" w:rsidRPr="00000000" w14:paraId="00000069">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Hellyer</w:t>
      </w:r>
    </w:p>
    <w:p w:rsidR="00000000" w:rsidDel="00000000" w:rsidP="00000000" w:rsidRDefault="00000000" w:rsidRPr="00000000" w14:paraId="0000006A">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Natalie Zimmermann</w:t>
      </w:r>
    </w:p>
    <w:p w:rsidR="00000000" w:rsidDel="00000000" w:rsidP="00000000" w:rsidRDefault="00000000" w:rsidRPr="00000000" w14:paraId="0000006B">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Representation of relationship between variables: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-438149</wp:posOffset>
            </wp:positionH>
            <wp:positionV relativeFrom="paragraph">
              <wp:posOffset>114300</wp:posOffset>
            </wp:positionV>
            <wp:extent cx="6941145" cy="6262688"/>
            <wp:effectExtent b="0" l="0" r="0" t="0"/>
            <wp:wrapSquare wrapText="bothSides" distB="114300" distT="114300" distL="114300" distR="114300"/>
            <wp:docPr descr="Project 2 variables - New Page.png" id="2" name="image5.png"/>
            <a:graphic>
              <a:graphicData uri="http://schemas.openxmlformats.org/drawingml/2006/picture">
                <pic:pic>
                  <pic:nvPicPr>
                    <pic:cNvPr descr="Project 2 variables - New Page.png" id="0" name="image5.png"/>
                    <pic:cNvPicPr preferRelativeResize="0"/>
                  </pic:nvPicPr>
                  <pic:blipFill>
                    <a:blip r:embed="rId6"/>
                    <a:srcRect b="30295" l="0" r="0" t="0"/>
                    <a:stretch>
                      <a:fillRect/>
                    </a:stretch>
                  </pic:blipFill>
                  <pic:spPr>
                    <a:xfrm>
                      <a:off x="0" y="0"/>
                      <a:ext cx="6941145" cy="6262688"/>
                    </a:xfrm>
                    <a:prstGeom prst="rect"/>
                    <a:ln/>
                  </pic:spPr>
                </pic:pic>
              </a:graphicData>
            </a:graphic>
          </wp:anchor>
        </w:drawing>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Change w:id="0">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Speed</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Apert</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time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shd w:fill="d9d9d9" w:val="clear"/>
              </w:rPr>
            </w:pPr>
            <w:r w:rsidDel="00000000" w:rsidR="00000000" w:rsidRPr="00000000">
              <w:rPr>
                <w:rtl w:val="0"/>
              </w:rPr>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Legend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Dimensional Error | SE: Speed Error | AE: Aperture Error  | TE: Temperature Error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green"/>
          <w:rtl w:val="0"/>
        </w:rPr>
        <w:t xml:space="preserve"> + </w:t>
      </w:r>
      <w:r w:rsidDel="00000000" w:rsidR="00000000" w:rsidRPr="00000000">
        <w:rPr>
          <w:rFonts w:ascii="Times New Roman" w:cs="Times New Roman" w:eastAsia="Times New Roman" w:hAnsi="Times New Roman"/>
          <w:sz w:val="24"/>
          <w:szCs w:val="24"/>
          <w:rtl w:val="0"/>
        </w:rPr>
        <w:t xml:space="preserve">: Variables are directly proportional  | </w:t>
      </w:r>
      <w:r w:rsidDel="00000000" w:rsidR="00000000" w:rsidRPr="00000000">
        <w:rPr>
          <w:rFonts w:ascii="Times New Roman" w:cs="Times New Roman" w:eastAsia="Times New Roman" w:hAnsi="Times New Roman"/>
          <w:sz w:val="24"/>
          <w:szCs w:val="24"/>
          <w:highlight w:val="red"/>
          <w:rtl w:val="0"/>
        </w:rPr>
        <w:t xml:space="preserve"> - </w:t>
      </w:r>
      <w:r w:rsidDel="00000000" w:rsidR="00000000" w:rsidRPr="00000000">
        <w:rPr>
          <w:rFonts w:ascii="Times New Roman" w:cs="Times New Roman" w:eastAsia="Times New Roman" w:hAnsi="Times New Roman"/>
          <w:sz w:val="24"/>
          <w:szCs w:val="24"/>
          <w:rtl w:val="0"/>
        </w:rPr>
        <w:t xml:space="preserve"> : Variables are inversely proportional</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October 28th 2015</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Hellyer absent </w:t>
      </w:r>
    </w:p>
    <w:p w:rsidR="00000000" w:rsidDel="00000000" w:rsidP="00000000" w:rsidRDefault="00000000" w:rsidRPr="00000000" w14:paraId="000000FE">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work on project 2</w:t>
      </w:r>
    </w:p>
    <w:p w:rsidR="00000000" w:rsidDel="00000000" w:rsidP="00000000" w:rsidRDefault="00000000" w:rsidRPr="00000000" w14:paraId="000000FF">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Introduced the concept of “Factor of Safety”</w:t>
      </w:r>
    </w:p>
    <w:p w:rsidR="00000000" w:rsidDel="00000000" w:rsidP="00000000" w:rsidRDefault="00000000" w:rsidRPr="00000000" w14:paraId="00000100">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Related “Factor of Safety” to Project 2</w:t>
      </w:r>
    </w:p>
    <w:p w:rsidR="00000000" w:rsidDel="00000000" w:rsidP="00000000" w:rsidRDefault="00000000" w:rsidRPr="00000000" w14:paraId="00000101">
      <w:pPr>
        <w:numPr>
          <w:ilvl w:val="1"/>
          <w:numId w:val="10"/>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Tolerance is input by the user</w:t>
      </w:r>
    </w:p>
    <w:p w:rsidR="00000000" w:rsidDel="00000000" w:rsidP="00000000" w:rsidRDefault="00000000" w:rsidRPr="00000000" w14:paraId="00000102">
      <w:pPr>
        <w:numPr>
          <w:ilvl w:val="1"/>
          <w:numId w:val="10"/>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Tolerance is going to be the maximum value our model can attain </w:t>
      </w:r>
    </w:p>
    <w:p w:rsidR="00000000" w:rsidDel="00000000" w:rsidP="00000000" w:rsidRDefault="00000000" w:rsidRPr="00000000" w14:paraId="00000103">
      <w:pPr>
        <w:numPr>
          <w:ilvl w:val="1"/>
          <w:numId w:val="10"/>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Factor of Safety = Tolerance / Dimensional Error</w:t>
      </w:r>
    </w:p>
    <w:p w:rsidR="00000000" w:rsidDel="00000000" w:rsidP="00000000" w:rsidRDefault="00000000" w:rsidRPr="00000000" w14:paraId="00000104">
      <w:pPr>
        <w:numPr>
          <w:ilvl w:val="1"/>
          <w:numId w:val="10"/>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Going to aim for the Dimensional Error</w:t>
      </w:r>
    </w:p>
    <w:p w:rsidR="00000000" w:rsidDel="00000000" w:rsidP="00000000" w:rsidRDefault="00000000" w:rsidRPr="00000000" w14:paraId="00000105">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continued to work on the main program </w:t>
      </w:r>
    </w:p>
    <w:p w:rsidR="00000000" w:rsidDel="00000000" w:rsidP="00000000" w:rsidRDefault="00000000" w:rsidRPr="00000000" w14:paraId="00000106">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Signatures:</w:t>
      </w:r>
    </w:p>
    <w:p w:rsidR="00000000" w:rsidDel="00000000" w:rsidP="00000000" w:rsidRDefault="00000000" w:rsidRPr="00000000" w14:paraId="00000107">
      <w:pPr>
        <w:numPr>
          <w:ilvl w:val="1"/>
          <w:numId w:val="10"/>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Natalie Zimmermann</w:t>
      </w:r>
    </w:p>
    <w:p w:rsidR="00000000" w:rsidDel="00000000" w:rsidP="00000000" w:rsidRDefault="00000000" w:rsidRPr="00000000" w14:paraId="00000108">
      <w:pPr>
        <w:numPr>
          <w:ilvl w:val="1"/>
          <w:numId w:val="10"/>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Hellyer </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Saturday, October 31st 2015</w:t>
      </w:r>
    </w:p>
    <w:p w:rsidR="00000000" w:rsidDel="00000000" w:rsidP="00000000" w:rsidRDefault="00000000" w:rsidRPr="00000000" w14:paraId="0000010B">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met to finish the computer program/mathematical model of the Bio-Printer</w:t>
      </w:r>
    </w:p>
    <w:p w:rsidR="00000000" w:rsidDel="00000000" w:rsidP="00000000" w:rsidRDefault="00000000" w:rsidRPr="00000000" w14:paraId="0000010C">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the Method of Least Squares Program</w:t>
      </w:r>
    </w:p>
    <w:p w:rsidR="00000000" w:rsidDel="00000000" w:rsidP="00000000" w:rsidRDefault="00000000" w:rsidRPr="00000000" w14:paraId="0000010D">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method of Least Squares for calculating linear regressions</w:t>
      </w:r>
    </w:p>
    <w:p w:rsidR="00000000" w:rsidDel="00000000" w:rsidP="00000000" w:rsidRDefault="00000000" w:rsidRPr="00000000" w14:paraId="0000010E">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MLS to find the relationship between the data obtained from the NHI Dimensional Error vs. Print Head Speed </w:t>
      </w:r>
    </w:p>
    <w:p w:rsidR="00000000" w:rsidDel="00000000" w:rsidP="00000000" w:rsidRDefault="00000000" w:rsidRPr="00000000" w14:paraId="0000010F">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Calculated the recommended Factor of Safety for each part</w:t>
      </w:r>
    </w:p>
    <w:p w:rsidR="00000000" w:rsidDel="00000000" w:rsidP="00000000" w:rsidRDefault="00000000" w:rsidRPr="00000000" w14:paraId="00000110">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Started the presentational poster for Peer Review on Monday</w:t>
      </w:r>
    </w:p>
    <w:p w:rsidR="00000000" w:rsidDel="00000000" w:rsidP="00000000" w:rsidRDefault="00000000" w:rsidRPr="00000000" w14:paraId="00000111">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112">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113">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114">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115">
      <w:pPr>
        <w:numPr>
          <w:ilvl w:val="0"/>
          <w:numId w:val="13"/>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Signatures</w:t>
      </w:r>
    </w:p>
    <w:p w:rsidR="00000000" w:rsidDel="00000000" w:rsidP="00000000" w:rsidRDefault="00000000" w:rsidRPr="00000000" w14:paraId="00000116">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Natalie Zimmermann</w:t>
      </w:r>
    </w:p>
    <w:p w:rsidR="00000000" w:rsidDel="00000000" w:rsidP="00000000" w:rsidRDefault="00000000" w:rsidRPr="00000000" w14:paraId="00000117">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118">
      <w:pPr>
        <w:numPr>
          <w:ilvl w:val="1"/>
          <w:numId w:val="1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Hellyer</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November 2nd 2015</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CLASS: </w:t>
      </w:r>
    </w:p>
    <w:p w:rsidR="00000000" w:rsidDel="00000000" w:rsidP="00000000" w:rsidRDefault="00000000" w:rsidRPr="00000000" w14:paraId="0000011D">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Kathryn Atherton absent due to illness</w:t>
      </w:r>
    </w:p>
    <w:p w:rsidR="00000000" w:rsidDel="00000000" w:rsidP="00000000" w:rsidRDefault="00000000" w:rsidRPr="00000000" w14:paraId="0000011E">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Peer poster review with constructive feedback:</w:t>
      </w:r>
    </w:p>
    <w:p w:rsidR="00000000" w:rsidDel="00000000" w:rsidP="00000000" w:rsidRDefault="00000000" w:rsidRPr="00000000" w14:paraId="0000011F">
      <w:pPr>
        <w:numPr>
          <w:ilvl w:val="1"/>
          <w:numId w:val="6"/>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 much text</w:t>
      </w:r>
    </w:p>
    <w:p w:rsidR="00000000" w:rsidDel="00000000" w:rsidP="00000000" w:rsidRDefault="00000000" w:rsidRPr="00000000" w14:paraId="00000120">
      <w:pPr>
        <w:numPr>
          <w:ilvl w:val="1"/>
          <w:numId w:val="6"/>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a larger font</w:t>
      </w:r>
    </w:p>
    <w:p w:rsidR="00000000" w:rsidDel="00000000" w:rsidP="00000000" w:rsidRDefault="00000000" w:rsidRPr="00000000" w14:paraId="00000121">
      <w:pPr>
        <w:numPr>
          <w:ilvl w:val="1"/>
          <w:numId w:val="6"/>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Larger legend for the relationship between variables graph</w:t>
      </w:r>
    </w:p>
    <w:p w:rsidR="00000000" w:rsidDel="00000000" w:rsidP="00000000" w:rsidRDefault="00000000" w:rsidRPr="00000000" w14:paraId="00000122">
      <w:pPr>
        <w:numPr>
          <w:ilvl w:val="1"/>
          <w:numId w:val="6"/>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more information into conclusion section </w:t>
      </w:r>
    </w:p>
    <w:p w:rsidR="00000000" w:rsidDel="00000000" w:rsidP="00000000" w:rsidRDefault="00000000" w:rsidRPr="00000000" w14:paraId="00000123">
      <w:pPr>
        <w:numPr>
          <w:ilvl w:val="1"/>
          <w:numId w:val="6"/>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was the Method of Least Squares applied?</w:t>
      </w:r>
    </w:p>
    <w:p w:rsidR="00000000" w:rsidDel="00000000" w:rsidP="00000000" w:rsidRDefault="00000000" w:rsidRPr="00000000" w14:paraId="00000124">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the poster</w:t>
      </w:r>
    </w:p>
    <w:p w:rsidR="00000000" w:rsidDel="00000000" w:rsidP="00000000" w:rsidRDefault="00000000" w:rsidRPr="00000000" w14:paraId="00000125">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Reviewed the mathematical model/code</w:t>
      </w:r>
    </w:p>
    <w:p w:rsidR="00000000" w:rsidDel="00000000" w:rsidP="00000000" w:rsidRDefault="00000000" w:rsidRPr="00000000" w14:paraId="00000126">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Signatures:</w:t>
      </w:r>
    </w:p>
    <w:p w:rsidR="00000000" w:rsidDel="00000000" w:rsidP="00000000" w:rsidRDefault="00000000" w:rsidRPr="00000000" w14:paraId="00000127">
      <w:pPr>
        <w:numPr>
          <w:ilvl w:val="1"/>
          <w:numId w:val="6"/>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Natalie Zimmermann</w:t>
      </w:r>
    </w:p>
    <w:p w:rsidR="00000000" w:rsidDel="00000000" w:rsidP="00000000" w:rsidRDefault="00000000" w:rsidRPr="00000000" w14:paraId="00000128">
      <w:pPr>
        <w:numPr>
          <w:ilvl w:val="1"/>
          <w:numId w:val="6"/>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Hellyer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EVENING MEETING:</w:t>
      </w:r>
    </w:p>
    <w:p w:rsidR="00000000" w:rsidDel="00000000" w:rsidP="00000000" w:rsidRDefault="00000000" w:rsidRPr="00000000" w14:paraId="0000012B">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Kathryn Atherton absent due to illness</w:t>
      </w:r>
    </w:p>
    <w:p w:rsidR="00000000" w:rsidDel="00000000" w:rsidP="00000000" w:rsidRDefault="00000000" w:rsidRPr="00000000" w14:paraId="0000012C">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Reviewed Mathematical model/code</w:t>
      </w:r>
    </w:p>
    <w:p w:rsidR="00000000" w:rsidDel="00000000" w:rsidP="00000000" w:rsidRDefault="00000000" w:rsidRPr="00000000" w14:paraId="0000012D">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Found mistakes in unit conversions</w:t>
      </w:r>
    </w:p>
    <w:p w:rsidR="00000000" w:rsidDel="00000000" w:rsidP="00000000" w:rsidRDefault="00000000" w:rsidRPr="00000000" w14:paraId="0000012E">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Reviewed outputs for all the given common products</w:t>
      </w:r>
    </w:p>
    <w:p w:rsidR="00000000" w:rsidDel="00000000" w:rsidP="00000000" w:rsidRDefault="00000000" w:rsidRPr="00000000" w14:paraId="0000012F">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Finished poster</w:t>
      </w:r>
    </w:p>
    <w:p w:rsidR="00000000" w:rsidDel="00000000" w:rsidP="00000000" w:rsidRDefault="00000000" w:rsidRPr="00000000" w14:paraId="00000130">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recommendations from peer review</w:t>
      </w:r>
    </w:p>
    <w:p w:rsidR="00000000" w:rsidDel="00000000" w:rsidP="00000000" w:rsidRDefault="00000000" w:rsidRPr="00000000" w14:paraId="00000131">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Signatures:</w:t>
      </w:r>
    </w:p>
    <w:p w:rsidR="00000000" w:rsidDel="00000000" w:rsidP="00000000" w:rsidRDefault="00000000" w:rsidRPr="00000000" w14:paraId="00000132">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Natalie Zimmermann</w:t>
      </w:r>
    </w:p>
    <w:p w:rsidR="00000000" w:rsidDel="00000000" w:rsidP="00000000" w:rsidRDefault="00000000" w:rsidRPr="00000000" w14:paraId="00000133">
      <w:pPr>
        <w:numPr>
          <w:ilvl w:val="1"/>
          <w:numId w:val="12"/>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Hellyer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Tuesday, November 3rd 2015</w:t>
      </w:r>
    </w:p>
    <w:p w:rsidR="00000000" w:rsidDel="00000000" w:rsidP="00000000" w:rsidRDefault="00000000" w:rsidRPr="00000000" w14:paraId="00000136">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Divided up the poster to present</w:t>
      </w:r>
    </w:p>
    <w:p w:rsidR="00000000" w:rsidDel="00000000" w:rsidP="00000000" w:rsidRDefault="00000000" w:rsidRPr="00000000" w14:paraId="00000137">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Started Work on Executive Summary</w:t>
      </w:r>
    </w:p>
    <w:p w:rsidR="00000000" w:rsidDel="00000000" w:rsidP="00000000" w:rsidRDefault="00000000" w:rsidRPr="00000000" w14:paraId="00000138">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Finished Cover Letter</w:t>
      </w:r>
    </w:p>
    <w:p w:rsidR="00000000" w:rsidDel="00000000" w:rsidP="00000000" w:rsidRDefault="00000000" w:rsidRPr="00000000" w14:paraId="00000139">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Finished  Executive Summary</w:t>
      </w:r>
    </w:p>
    <w:p w:rsidR="00000000" w:rsidDel="00000000" w:rsidP="00000000" w:rsidRDefault="00000000" w:rsidRPr="00000000" w14:paraId="0000013A">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Finished Model Development Process</w:t>
      </w:r>
    </w:p>
    <w:p w:rsidR="00000000" w:rsidDel="00000000" w:rsidP="00000000" w:rsidRDefault="00000000" w:rsidRPr="00000000" w14:paraId="0000013B">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Still have add graphs, images, equations</w:t>
      </w:r>
    </w:p>
    <w:p w:rsidR="00000000" w:rsidDel="00000000" w:rsidP="00000000" w:rsidRDefault="00000000" w:rsidRPr="00000000" w14:paraId="0000013C">
      <w:pPr>
        <w:numPr>
          <w:ilvl w:val="0"/>
          <w:numId w:val="3"/>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Signatures:</w:t>
      </w:r>
    </w:p>
    <w:p w:rsidR="00000000" w:rsidDel="00000000" w:rsidP="00000000" w:rsidRDefault="00000000" w:rsidRPr="00000000" w14:paraId="0000013D">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Natalie Zimmermann</w:t>
      </w:r>
    </w:p>
    <w:p w:rsidR="00000000" w:rsidDel="00000000" w:rsidP="00000000" w:rsidRDefault="00000000" w:rsidRPr="00000000" w14:paraId="0000013E">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Kathryn Atherton </w:t>
      </w:r>
    </w:p>
    <w:p w:rsidR="00000000" w:rsidDel="00000000" w:rsidP="00000000" w:rsidRDefault="00000000" w:rsidRPr="00000000" w14:paraId="0000013F">
      <w:pPr>
        <w:numPr>
          <w:ilvl w:val="1"/>
          <w:numId w:val="3"/>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Hellyer</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Wednesday, November 4th 2015</w:t>
      </w:r>
    </w:p>
    <w:p w:rsidR="00000000" w:rsidDel="00000000" w:rsidP="00000000" w:rsidRDefault="00000000" w:rsidRPr="00000000" w14:paraId="00000142">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In-class presentation of the poster and model</w:t>
      </w:r>
    </w:p>
    <w:p w:rsidR="00000000" w:rsidDel="00000000" w:rsidP="00000000" w:rsidRDefault="00000000" w:rsidRPr="00000000" w14:paraId="00000143">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Peer evaluation of the poster and models</w:t>
      </w:r>
    </w:p>
    <w:p w:rsidR="00000000" w:rsidDel="00000000" w:rsidP="00000000" w:rsidRDefault="00000000" w:rsidRPr="00000000" w14:paraId="00000144">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Reflection about lessons learned from Project 2</w:t>
      </w:r>
    </w:p>
    <w:p w:rsidR="00000000" w:rsidDel="00000000" w:rsidP="00000000" w:rsidRDefault="00000000" w:rsidRPr="00000000" w14:paraId="00000145">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poster presented: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242888</wp:posOffset>
            </wp:positionH>
            <wp:positionV relativeFrom="paragraph">
              <wp:posOffset>120430</wp:posOffset>
            </wp:positionV>
            <wp:extent cx="5205413" cy="4289645"/>
            <wp:effectExtent b="0" l="0" r="0" t="0"/>
            <wp:wrapSquare wrapText="bothSides" distB="114300" distT="114300" distL="114300" distR="114300"/>
            <wp:docPr descr="Captura de pantalla 2015-11-04 a las 18.03.01.png" id="3" name="image7.png"/>
            <a:graphic>
              <a:graphicData uri="http://schemas.openxmlformats.org/drawingml/2006/picture">
                <pic:pic>
                  <pic:nvPicPr>
                    <pic:cNvPr descr="Captura de pantalla 2015-11-04 a las 18.03.01.png" id="0" name="image7.png"/>
                    <pic:cNvPicPr preferRelativeResize="0"/>
                  </pic:nvPicPr>
                  <pic:blipFill>
                    <a:blip r:embed="rId7"/>
                    <a:srcRect b="0" l="0" r="0" t="0"/>
                    <a:stretch>
                      <a:fillRect/>
                    </a:stretch>
                  </pic:blipFill>
                  <pic:spPr>
                    <a:xfrm>
                      <a:off x="0" y="0"/>
                      <a:ext cx="5205413" cy="4289645"/>
                    </a:xfrm>
                    <a:prstGeom prst="rect"/>
                    <a:ln/>
                  </pic:spPr>
                </pic:pic>
              </a:graphicData>
            </a:graphic>
          </wp:anchor>
        </w:draw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Signatures:</w:t>
      </w:r>
    </w:p>
    <w:p w:rsidR="00000000" w:rsidDel="00000000" w:rsidP="00000000" w:rsidRDefault="00000000" w:rsidRPr="00000000" w14:paraId="00000149">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Natalie Zimmermann</w:t>
      </w:r>
    </w:p>
    <w:p w:rsidR="00000000" w:rsidDel="00000000" w:rsidP="00000000" w:rsidRDefault="00000000" w:rsidRPr="00000000" w14:paraId="0000014A">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14B">
      <w:pPr>
        <w:numPr>
          <w:ilvl w:val="1"/>
          <w:numId w:val="14"/>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Hellyer</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Thursday, November 5th 2015:</w:t>
      </w:r>
    </w:p>
    <w:p w:rsidR="00000000" w:rsidDel="00000000" w:rsidP="00000000" w:rsidRDefault="00000000" w:rsidRPr="00000000" w14:paraId="0000014E">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Worked on Recommendations and Conclusions</w:t>
      </w:r>
    </w:p>
    <w:p w:rsidR="00000000" w:rsidDel="00000000" w:rsidP="00000000" w:rsidRDefault="00000000" w:rsidRPr="00000000" w14:paraId="0000014F">
      <w:pPr>
        <w:numPr>
          <w:ilvl w:val="1"/>
          <w:numId w:val="8"/>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did we choose that factor of safety?</w:t>
      </w:r>
    </w:p>
    <w:p w:rsidR="00000000" w:rsidDel="00000000" w:rsidP="00000000" w:rsidRDefault="00000000" w:rsidRPr="00000000" w14:paraId="00000150">
      <w:pPr>
        <w:numPr>
          <w:ilvl w:val="1"/>
          <w:numId w:val="8"/>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Who can use printer in the future</w:t>
      </w:r>
    </w:p>
    <w:p w:rsidR="00000000" w:rsidDel="00000000" w:rsidP="00000000" w:rsidRDefault="00000000" w:rsidRPr="00000000" w14:paraId="00000151">
      <w:pPr>
        <w:numPr>
          <w:ilvl w:val="1"/>
          <w:numId w:val="8"/>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more research?</w:t>
      </w:r>
    </w:p>
    <w:p w:rsidR="00000000" w:rsidDel="00000000" w:rsidP="00000000" w:rsidRDefault="00000000" w:rsidRPr="00000000" w14:paraId="00000152">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Included Appendix and Reference List</w:t>
      </w:r>
    </w:p>
    <w:p w:rsidR="00000000" w:rsidDel="00000000" w:rsidP="00000000" w:rsidRDefault="00000000" w:rsidRPr="00000000" w14:paraId="00000153">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Graphs, tables, and figures that were included in the poster presentation, or needed during the model development process were included in the document</w:t>
      </w:r>
    </w:p>
    <w:p w:rsidR="00000000" w:rsidDel="00000000" w:rsidP="00000000" w:rsidRDefault="00000000" w:rsidRPr="00000000" w14:paraId="00000154">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Signatures:</w:t>
      </w:r>
    </w:p>
    <w:p w:rsidR="00000000" w:rsidDel="00000000" w:rsidP="00000000" w:rsidRDefault="00000000" w:rsidRPr="00000000" w14:paraId="00000155">
      <w:pPr>
        <w:numPr>
          <w:ilvl w:val="1"/>
          <w:numId w:val="8"/>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Natalie Zimmermann</w:t>
      </w:r>
    </w:p>
    <w:p w:rsidR="00000000" w:rsidDel="00000000" w:rsidP="00000000" w:rsidRDefault="00000000" w:rsidRPr="00000000" w14:paraId="00000156">
      <w:pPr>
        <w:numPr>
          <w:ilvl w:val="1"/>
          <w:numId w:val="8"/>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Kathryn Atherton</w:t>
      </w:r>
    </w:p>
    <w:p w:rsidR="00000000" w:rsidDel="00000000" w:rsidP="00000000" w:rsidRDefault="00000000" w:rsidRPr="00000000" w14:paraId="00000157">
      <w:pPr>
        <w:numPr>
          <w:ilvl w:val="1"/>
          <w:numId w:val="8"/>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Hellyer</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•AAMC first identified the variables that would affect the cost of operation, as well as the relationships between the variables (see Figure 1).</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obtained from the NIH was then cleaned based on experimental notes provided with the data.</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cleaned data was then modeled in graphs to find the relationships between variables. Regression lines were developed with the Method of Least Squares, utilizing Microsoft Excel for non-linear models. (See Figures 2, 3, and 4).</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data, a mathematical model of the bio-printer performance was created in Python 3.</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the goodness of fit of the models of the experimental data, as well as taking into account external factors, a recommended Factor of Safety for each part was determined.</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Factor of Safety Rationale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the Factor of Safety, the following factors were taken into account in the calculations:</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-Accuracy of the Regression Models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-Ratio of Part Volume to Part Tolerance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-Unforeseen External Factors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for the regression models is 0.99552.</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the model cannot account for 0.448% of the experimental error from the known factors.</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ratio of this unaccountable error versus the average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was taken (0.45) and incorporated into the formula.</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ratios of part volume to part tolerance can be found in Table 1.</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higher the ratio between the volume and the part tolerance, the higher the factor of safety must be.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ratios were made into proportions based on the other ratios.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•Unforeseen external factors will be accounted for by including an additional 30% of the Factor of Safety calculated from the foreseen error.</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formula for the Factor of Safety is [1 + (0.45)(Proportion)] * (1.3) * (100%)</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 and Test Cases</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values for each variable for the given parts were calculated by the model developed by the team.</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97996" cy="1452563"/>
            <wp:effectExtent b="12700" l="12700" r="12700" t="12700"/>
            <wp:docPr descr="Captura de pantalla 2015-11-05 a las 18.47.16.png" id="1" name="image2.png"/>
            <a:graphic>
              <a:graphicData uri="http://schemas.openxmlformats.org/drawingml/2006/picture">
                <pic:pic>
                  <pic:nvPicPr>
                    <pic:cNvPr descr="Captura de pantalla 2015-11-05 a las 18.47.16.png" id="0" name="image2.png"/>
                    <pic:cNvPicPr preferRelativeResize="0"/>
                  </pic:nvPicPr>
                  <pic:blipFill>
                    <a:blip r:embed="rId8"/>
                    <a:srcRect b="0" l="978" r="0" t="19672"/>
                    <a:stretch>
                      <a:fillRect/>
                    </a:stretch>
                  </pic:blipFill>
                  <pic:spPr>
                    <a:xfrm>
                      <a:off x="0" y="0"/>
                      <a:ext cx="5997996" cy="14525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76938" cy="1626511"/>
            <wp:effectExtent b="12700" l="12700" r="12700" t="12700"/>
            <wp:docPr descr="Captura de pantalla 2015-11-05 a las 18.47.23.png" id="4" name="image8.png"/>
            <a:graphic>
              <a:graphicData uri="http://schemas.openxmlformats.org/drawingml/2006/picture">
                <pic:pic>
                  <pic:nvPicPr>
                    <pic:cNvPr descr="Captura de pantalla 2015-11-05 a las 18.47.23.png" id="0" name="image8.png"/>
                    <pic:cNvPicPr preferRelativeResize="0"/>
                  </pic:nvPicPr>
                  <pic:blipFill>
                    <a:blip r:embed="rId9"/>
                    <a:srcRect b="0" l="1123" r="963" t="17452"/>
                    <a:stretch>
                      <a:fillRect/>
                    </a:stretch>
                  </pic:blipFill>
                  <pic:spPr>
                    <a:xfrm>
                      <a:off x="0" y="0"/>
                      <a:ext cx="5976938" cy="162651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w:t>
      </w:r>
    </w:p>
    <w:p w:rsidR="00000000" w:rsidDel="00000000" w:rsidP="00000000" w:rsidRDefault="00000000" w:rsidRPr="00000000" w14:paraId="000001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head speed, print aperture, and culture temperature were the only factors that affected dimensional error. </w:t>
      </w:r>
    </w:p>
    <w:p w:rsidR="00000000" w:rsidDel="00000000" w:rsidP="00000000" w:rsidRDefault="00000000" w:rsidRPr="00000000" w14:paraId="000001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head speed, print aperture, and culture temperature can be directly found from the estimated dimensional error, rather than cumulatively contributing to the dimensional error. </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tl w:val="0"/>
        </w:rPr>
      </w:r>
    </w:p>
    <w:sectPr>
      <w:headerReference r:id="rId10" w:type="first"/>
      <w:footerReference r:id="rId11" w:type="defaul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