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5"/>
        <w:gridCol w:w="1710"/>
        <w:gridCol w:w="2340"/>
        <w:gridCol w:w="2340"/>
        <w:gridCol w:w="1705"/>
      </w:tblGrid>
      <w:tr w:rsidR="00752693" w:rsidRPr="00E86510" w:rsidTr="00E86510">
        <w:tc>
          <w:tcPr>
            <w:tcW w:w="1255" w:type="dxa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</w:rPr>
              <w:t>Customer Need</w:t>
            </w:r>
          </w:p>
        </w:tc>
        <w:tc>
          <w:tcPr>
            <w:tcW w:w="1710" w:type="dxa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</w:rPr>
              <w:t>Technical Need</w:t>
            </w:r>
          </w:p>
        </w:tc>
        <w:tc>
          <w:tcPr>
            <w:tcW w:w="2340" w:type="dxa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</w:rPr>
              <w:t>Technical Requirement</w:t>
            </w:r>
          </w:p>
        </w:tc>
        <w:tc>
          <w:tcPr>
            <w:tcW w:w="2340" w:type="dxa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</w:rPr>
              <w:t>Target Value</w:t>
            </w:r>
          </w:p>
        </w:tc>
        <w:tc>
          <w:tcPr>
            <w:tcW w:w="1705" w:type="dxa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</w:rPr>
              <w:t>Current Performance</w:t>
            </w:r>
          </w:p>
        </w:tc>
      </w:tr>
      <w:tr w:rsidR="00752693" w:rsidRPr="00E86510" w:rsidTr="00752693">
        <w:tc>
          <w:tcPr>
            <w:tcW w:w="9350" w:type="dxa"/>
            <w:gridSpan w:val="5"/>
          </w:tcPr>
          <w:p w:rsidR="00752693" w:rsidRPr="00E86510" w:rsidRDefault="00752693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Mobility Demonstration</w:t>
            </w:r>
          </w:p>
        </w:tc>
      </w:tr>
      <w:tr w:rsidR="00752693" w:rsidRPr="00E86510" w:rsidTr="00E86510">
        <w:tc>
          <w:tcPr>
            <w:tcW w:w="1255" w:type="dxa"/>
          </w:tcPr>
          <w:p w:rsidR="00752693" w:rsidRPr="00E86510" w:rsidRDefault="00752693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Move fast</w:t>
            </w:r>
          </w:p>
        </w:tc>
        <w:tc>
          <w:tcPr>
            <w:tcW w:w="1710" w:type="dxa"/>
          </w:tcPr>
          <w:p w:rsidR="00752693" w:rsidRPr="00E86510" w:rsidRDefault="00752693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robot’s average velocity is greater than Harris Corporation’s stated minimum velocity.</w:t>
            </w:r>
          </w:p>
        </w:tc>
        <w:tc>
          <w:tcPr>
            <w:tcW w:w="2340" w:type="dxa"/>
          </w:tcPr>
          <w:p w:rsidR="00752693" w:rsidRPr="00E86510" w:rsidRDefault="00752693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Measure the distance the robot moves every 60 seconds. This distance should be at least 18 feet. </w:t>
            </w:r>
            <w:r w:rsidR="00B47DB1" w:rsidRPr="00E86510">
              <w:rPr>
                <w:rFonts w:ascii="Times New Roman" w:hAnsi="Times New Roman" w:cs="Times New Roman"/>
                <w:sz w:val="24"/>
                <w:szCs w:val="24"/>
              </w:rPr>
              <w:t>(Average velocity is &gt; 0.3 feet/second)</w:t>
            </w:r>
          </w:p>
        </w:tc>
        <w:tc>
          <w:tcPr>
            <w:tcW w:w="2340" w:type="dxa"/>
          </w:tcPr>
          <w:p w:rsidR="00752693" w:rsidRPr="00E86510" w:rsidRDefault="00B47DB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measured distance the robot moves after one minute intervals should be at least 36 feet. (Average velocity is &gt; 0.6 feet/second)</w:t>
            </w:r>
          </w:p>
        </w:tc>
        <w:tc>
          <w:tcPr>
            <w:tcW w:w="1705" w:type="dxa"/>
          </w:tcPr>
          <w:p w:rsidR="00752693" w:rsidRPr="00E86510" w:rsidRDefault="00B47DB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Our robot moves 14.28 feet in one minute (an average velocity of 0.238 feet/ second).</w:t>
            </w:r>
          </w:p>
        </w:tc>
      </w:tr>
      <w:tr w:rsidR="00327F3E" w:rsidRPr="00E86510" w:rsidTr="00E86510">
        <w:tc>
          <w:tcPr>
            <w:tcW w:w="125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Move straight</w:t>
            </w:r>
          </w:p>
        </w:tc>
        <w:tc>
          <w:tcPr>
            <w:tcW w:w="171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amount of deviation from the desired path of the robot should be a small distance.</w:t>
            </w:r>
          </w:p>
        </w:tc>
        <w:tc>
          <w:tcPr>
            <w:tcW w:w="2340" w:type="dxa"/>
          </w:tcPr>
          <w:p w:rsidR="00327F3E" w:rsidRPr="00E86510" w:rsidRDefault="00327F3E" w:rsidP="00D61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deviation of the robot perpendicular to the desired path (distance between the center of the robot and the center of the desired path) </w:t>
            </w:r>
            <w:r w:rsidR="00D61BDF">
              <w:rPr>
                <w:rFonts w:ascii="Times New Roman" w:hAnsi="Times New Roman" w:cs="Times New Roman"/>
                <w:sz w:val="24"/>
                <w:szCs w:val="24"/>
              </w:rPr>
              <w:t xml:space="preserve">should be less than 2.4 inches for every foot the robot travels. </w:t>
            </w:r>
          </w:p>
        </w:tc>
        <w:tc>
          <w:tcPr>
            <w:tcW w:w="2340" w:type="dxa"/>
          </w:tcPr>
          <w:p w:rsidR="00327F3E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deviation of the robot perpendicular to the desired path (distance between the center of the robot and the center of the desired path)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less than 1.2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inches for every foot the robot travels.</w:t>
            </w:r>
          </w:p>
        </w:tc>
        <w:tc>
          <w:tcPr>
            <w:tcW w:w="1705" w:type="dxa"/>
          </w:tcPr>
          <w:p w:rsidR="00327F3E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deviation of the robot from the center of the path, after moving 1 foot, was 1 foot. </w:t>
            </w:r>
          </w:p>
        </w:tc>
      </w:tr>
      <w:tr w:rsidR="00327F3E" w:rsidRPr="00E86510" w:rsidTr="00752693">
        <w:tc>
          <w:tcPr>
            <w:tcW w:w="9350" w:type="dxa"/>
            <w:gridSpan w:val="5"/>
          </w:tcPr>
          <w:p w:rsidR="00327F3E" w:rsidRPr="00E86510" w:rsidRDefault="00327F3E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Line Follow</w:t>
            </w:r>
          </w:p>
        </w:tc>
      </w:tr>
      <w:tr w:rsidR="00327F3E" w:rsidRPr="00E86510" w:rsidTr="00E86510">
        <w:tc>
          <w:tcPr>
            <w:tcW w:w="125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Follow a line</w:t>
            </w:r>
          </w:p>
        </w:tc>
        <w:tc>
          <w:tcPr>
            <w:tcW w:w="171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amount of deviation between the center of the line and the center of the robot should be a small distance.</w:t>
            </w:r>
          </w:p>
        </w:tc>
        <w:tc>
          <w:tcPr>
            <w:tcW w:w="2340" w:type="dxa"/>
          </w:tcPr>
          <w:p w:rsidR="00327F3E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deviation of the robot perpendicular to the desired path (distance between the center of the robot and the center of the desired path)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less than 2.4 inches for every foot the robot travels.</w:t>
            </w:r>
          </w:p>
        </w:tc>
        <w:tc>
          <w:tcPr>
            <w:tcW w:w="2340" w:type="dxa"/>
          </w:tcPr>
          <w:p w:rsidR="00327F3E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deviation of the robot perpendicular to the desired path (distance between the center of the robot and the center of the desired path)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less than 1.2 inches for every foot the robot travels.</w:t>
            </w:r>
          </w:p>
        </w:tc>
        <w:tc>
          <w:tcPr>
            <w:tcW w:w="170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D61BDF" w:rsidRPr="00E86510" w:rsidTr="00E86510">
        <w:tc>
          <w:tcPr>
            <w:tcW w:w="1255" w:type="dxa"/>
          </w:tcPr>
          <w:p w:rsidR="00D61BDF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 a curved line</w:t>
            </w:r>
          </w:p>
        </w:tc>
        <w:tc>
          <w:tcPr>
            <w:tcW w:w="1710" w:type="dxa"/>
          </w:tcPr>
          <w:p w:rsidR="00D61BDF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robot should be able to follow a curve in the line as closely as possible. </w:t>
            </w:r>
          </w:p>
        </w:tc>
        <w:tc>
          <w:tcPr>
            <w:tcW w:w="2340" w:type="dxa"/>
          </w:tcPr>
          <w:p w:rsidR="00D61BDF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robot should be able to follow a circular path of radius 6 inches with a deviation of less than 1 inch for every cycle around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circle. </w:t>
            </w:r>
          </w:p>
        </w:tc>
        <w:tc>
          <w:tcPr>
            <w:tcW w:w="2340" w:type="dxa"/>
          </w:tcPr>
          <w:p w:rsidR="00D61BDF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robot should be able to 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llow a circular path of radius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inches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 a deviation of less than 1 inch for every cycle around the circle.</w:t>
            </w:r>
          </w:p>
        </w:tc>
        <w:tc>
          <w:tcPr>
            <w:tcW w:w="1705" w:type="dxa"/>
          </w:tcPr>
          <w:p w:rsidR="00D61BDF" w:rsidRPr="00E86510" w:rsidRDefault="00D61BDF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</w:tr>
      <w:tr w:rsidR="00327F3E" w:rsidRPr="00E86510" w:rsidTr="00E86510">
        <w:tc>
          <w:tcPr>
            <w:tcW w:w="125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Find a line</w:t>
            </w:r>
          </w:p>
        </w:tc>
        <w:tc>
          <w:tcPr>
            <w:tcW w:w="171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robot must be able to detect a black solid, dotted,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and/or dashed line within a small amount of time.</w:t>
            </w:r>
          </w:p>
        </w:tc>
        <w:tc>
          <w:tcPr>
            <w:tcW w:w="234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Time to find line (if robot has deviated or line is broken) &lt; 5 seconds</w:t>
            </w:r>
          </w:p>
        </w:tc>
        <w:tc>
          <w:tcPr>
            <w:tcW w:w="234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TBD</w:t>
            </w:r>
          </w:p>
        </w:tc>
        <w:tc>
          <w:tcPr>
            <w:tcW w:w="170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327F3E" w:rsidRPr="00E86510" w:rsidTr="00752693">
        <w:tc>
          <w:tcPr>
            <w:tcW w:w="9350" w:type="dxa"/>
            <w:gridSpan w:val="5"/>
          </w:tcPr>
          <w:p w:rsidR="00327F3E" w:rsidRPr="00E86510" w:rsidRDefault="00327F3E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Obstacle Traversal</w:t>
            </w:r>
          </w:p>
        </w:tc>
      </w:tr>
      <w:tr w:rsidR="00327F3E" w:rsidRPr="00E86510" w:rsidTr="00E86510">
        <w:tc>
          <w:tcPr>
            <w:tcW w:w="1255" w:type="dxa"/>
          </w:tcPr>
          <w:p w:rsidR="00327F3E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Overcome obstacles</w:t>
            </w:r>
          </w:p>
          <w:p w:rsidR="00327F3E" w:rsidRPr="00E86510" w:rsidRDefault="00327F3E" w:rsidP="00E865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The robot must be able to overcome </w:t>
            </w:r>
            <w:r w:rsidR="002B496C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small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obstacles in its path.</w:t>
            </w:r>
          </w:p>
        </w:tc>
        <w:tc>
          <w:tcPr>
            <w:tcW w:w="2340" w:type="dxa"/>
          </w:tcPr>
          <w:p w:rsidR="00327F3E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can overcome obstacles 0.5 inches tall or shorter.</w:t>
            </w:r>
          </w:p>
        </w:tc>
        <w:tc>
          <w:tcPr>
            <w:tcW w:w="2340" w:type="dxa"/>
          </w:tcPr>
          <w:p w:rsidR="00327F3E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can overcome obstacles 1 inch tall or shorter.</w:t>
            </w:r>
          </w:p>
        </w:tc>
        <w:tc>
          <w:tcPr>
            <w:tcW w:w="1705" w:type="dxa"/>
          </w:tcPr>
          <w:p w:rsidR="00327F3E" w:rsidRPr="00E86510" w:rsidRDefault="00327F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Move quickly over irregular terrain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move over irregular terrain (squishy, slippery, rough, uphill, downhill, uneven, etc.) without slowing its pace.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Measure the distance the robot moves every 60 seconds. This distance should be at least 18 feet. (Average velocity is &gt; 0.3 feet/second)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measured distance the robot moves after one minute intervals should be at least 30 feet. (Average velocity is &gt; 0.5 feet/second)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752693">
        <w:tc>
          <w:tcPr>
            <w:tcW w:w="9350" w:type="dxa"/>
            <w:gridSpan w:val="5"/>
          </w:tcPr>
          <w:p w:rsidR="002B496C" w:rsidRPr="00E86510" w:rsidRDefault="002B496C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Bin Drop-Off Location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Locate bin drop-off points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stop at bin drop-off points.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Distance between 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>the center of the robot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its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stop and the center of the bin drop off circle &lt; radius of the circle.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Distance between 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>the center of the robot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at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its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stop and the center of the bin drop off circle &lt; half the radius of the circle.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Make known that a bin drop-off point has been identified.</w:t>
            </w:r>
          </w:p>
        </w:tc>
        <w:tc>
          <w:tcPr>
            <w:tcW w:w="1710" w:type="dxa"/>
          </w:tcPr>
          <w:p w:rsidR="002B496C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must beep three times once the bin drop-off location has been identified.</w:t>
            </w:r>
          </w:p>
        </w:tc>
        <w:tc>
          <w:tcPr>
            <w:tcW w:w="2340" w:type="dxa"/>
          </w:tcPr>
          <w:p w:rsidR="002B496C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time between the robot’s stop at the drop-off point and first identification beep must be less than 3 seconds.</w:t>
            </w:r>
          </w:p>
        </w:tc>
        <w:tc>
          <w:tcPr>
            <w:tcW w:w="2340" w:type="dxa"/>
          </w:tcPr>
          <w:p w:rsidR="002B496C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time between the robot’s stop at the drop-off point and first identification beep must be less than 1 second.</w:t>
            </w:r>
          </w:p>
        </w:tc>
        <w:tc>
          <w:tcPr>
            <w:tcW w:w="1705" w:type="dxa"/>
          </w:tcPr>
          <w:p w:rsidR="002B496C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752693">
        <w:tc>
          <w:tcPr>
            <w:tcW w:w="9350" w:type="dxa"/>
            <w:gridSpan w:val="5"/>
          </w:tcPr>
          <w:p w:rsidR="002B496C" w:rsidRPr="00E86510" w:rsidRDefault="002B496C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Lift, Transport, and Drop Bin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Lift a bin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Robot must be able to pick up the bins. 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Weight able to lift &gt; 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>125 grams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Weight able to lift &gt; </w:t>
            </w:r>
            <w:r w:rsidR="009B2EF1" w:rsidRPr="00E86510">
              <w:rPr>
                <w:rFonts w:ascii="Times New Roman" w:hAnsi="Times New Roman" w:cs="Times New Roman"/>
                <w:sz w:val="24"/>
                <w:szCs w:val="24"/>
              </w:rPr>
              <w:t>250 grams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9B2EF1" w:rsidRPr="00E86510" w:rsidTr="00E86510">
        <w:tc>
          <w:tcPr>
            <w:tcW w:w="1255" w:type="dxa"/>
          </w:tcPr>
          <w:p w:rsidR="009B2EF1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Transport quickly</w:t>
            </w:r>
          </w:p>
        </w:tc>
        <w:tc>
          <w:tcPr>
            <w:tcW w:w="1710" w:type="dxa"/>
          </w:tcPr>
          <w:p w:rsidR="009B2EF1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Robot must be able to move with weight of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bin without slowing pace.</w:t>
            </w:r>
          </w:p>
        </w:tc>
        <w:tc>
          <w:tcPr>
            <w:tcW w:w="2340" w:type="dxa"/>
          </w:tcPr>
          <w:p w:rsidR="009B2EF1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Measure the distance the robot moves every 60 seconds. This distance should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 at least 18 feet. (Average velocity is &gt; 0.3 feet/second)</w:t>
            </w:r>
          </w:p>
        </w:tc>
        <w:tc>
          <w:tcPr>
            <w:tcW w:w="2340" w:type="dxa"/>
          </w:tcPr>
          <w:p w:rsidR="009B2EF1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measured distance the robot moves after one minute intervals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should be at least 36 feet. (Average velocity is &gt; 0.6 feet/second)</w:t>
            </w:r>
          </w:p>
        </w:tc>
        <w:tc>
          <w:tcPr>
            <w:tcW w:w="1705" w:type="dxa"/>
          </w:tcPr>
          <w:p w:rsidR="009B2EF1" w:rsidRPr="00E86510" w:rsidRDefault="009B2EF1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Transport a bin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move a minimum distance while carrying bin.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Distance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moved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with bin &gt; </w:t>
            </w:r>
            <w:r w:rsidR="00D61BDF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feet (estimated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distance to drop off point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from the original bin position)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Distance 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moved 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with bin &gt;</w:t>
            </w:r>
            <w:r w:rsidR="00D61BDF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>0 feet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twice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the estimated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distance to drop off point</w:t>
            </w:r>
            <w:r w:rsidR="00FF73D6"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from the original bin position)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Prevent 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dropping of the bin.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Robot must be able to transport the bins without 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dropping the bins at unwanted locations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can successfully carry the bins to their respective drop-off points 70% of the time.</w:t>
            </w:r>
          </w:p>
        </w:tc>
        <w:tc>
          <w:tcPr>
            <w:tcW w:w="2340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can successfully carry the bins to their respective drop-off points 100% of the time.</w:t>
            </w:r>
          </w:p>
        </w:tc>
        <w:tc>
          <w:tcPr>
            <w:tcW w:w="1705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Drop a bin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accurately set down bins.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Distance between center of bin in its final location and center of bin drop-off 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circle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&lt; 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radius of the circle</w:t>
            </w: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40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Distance between center of bin in its final location and center of bin drop-off circle &lt;  half of the radius of the circle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F19DC" w:rsidRPr="00E86510" w:rsidTr="00E86510">
        <w:tc>
          <w:tcPr>
            <w:tcW w:w="1255" w:type="dxa"/>
          </w:tcPr>
          <w:p w:rsidR="001F19DC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Orient a bin correctly upon drop-off.</w:t>
            </w:r>
          </w:p>
        </w:tc>
        <w:tc>
          <w:tcPr>
            <w:tcW w:w="1710" w:type="dxa"/>
          </w:tcPr>
          <w:p w:rsidR="001F19DC" w:rsidRPr="00E86510" w:rsidRDefault="001F19DC" w:rsidP="001F19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 must be able to set down bins in the orientation in which they were picked up (with the handle on the top).</w:t>
            </w:r>
          </w:p>
        </w:tc>
        <w:tc>
          <w:tcPr>
            <w:tcW w:w="2340" w:type="dxa"/>
          </w:tcPr>
          <w:p w:rsidR="001F19DC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robot sets down the bin in the correct orientation 75% of the time.</w:t>
            </w:r>
          </w:p>
        </w:tc>
        <w:tc>
          <w:tcPr>
            <w:tcW w:w="2340" w:type="dxa"/>
          </w:tcPr>
          <w:p w:rsidR="001F19DC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robot sets down the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in the correct orientation 100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of the time.</w:t>
            </w:r>
          </w:p>
        </w:tc>
        <w:tc>
          <w:tcPr>
            <w:tcW w:w="1705" w:type="dxa"/>
          </w:tcPr>
          <w:p w:rsidR="001F19DC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F19B4" w:rsidRPr="00E86510" w:rsidTr="00E86510">
        <w:tc>
          <w:tcPr>
            <w:tcW w:w="125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Disengage from the bin and continue its tasks.</w:t>
            </w:r>
          </w:p>
        </w:tc>
        <w:tc>
          <w:tcPr>
            <w:tcW w:w="1710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Robot must quickly lose contact with bin once it has been properly placed and continue around the path. </w:t>
            </w:r>
          </w:p>
        </w:tc>
        <w:tc>
          <w:tcPr>
            <w:tcW w:w="2340" w:type="dxa"/>
          </w:tcPr>
          <w:p w:rsidR="005F19B4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 seconds after arriving at the drop-off point the robot should have no point of contact with the bin. The distance between the bottom of the bin and the ground should be 0 inches and the distance between any point on the outside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bin and the robot should be greater than 0 inches.</w:t>
            </w:r>
          </w:p>
        </w:tc>
        <w:tc>
          <w:tcPr>
            <w:tcW w:w="2340" w:type="dxa"/>
          </w:tcPr>
          <w:p w:rsidR="005F19B4" w:rsidRPr="00E86510" w:rsidRDefault="001F19D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seconds after arriving at the drop-off point the robot should have no point of contact with the bin. The distance between the bottom of the bin and the ground should be 0 inches and the distance between any point on the outside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of the bin and 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robot should be greater than 5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inches.</w:t>
            </w:r>
          </w:p>
        </w:tc>
        <w:tc>
          <w:tcPr>
            <w:tcW w:w="170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N/A</w:t>
            </w:r>
          </w:p>
        </w:tc>
      </w:tr>
      <w:tr w:rsidR="002B496C" w:rsidRPr="00E86510" w:rsidTr="00752693">
        <w:tc>
          <w:tcPr>
            <w:tcW w:w="9350" w:type="dxa"/>
            <w:gridSpan w:val="5"/>
          </w:tcPr>
          <w:p w:rsidR="002B496C" w:rsidRPr="00E86510" w:rsidRDefault="002B496C" w:rsidP="00E8651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E86510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lastRenderedPageBreak/>
              <w:t>Bin Identification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Identify the </w:t>
            </w:r>
            <w:r w:rsidR="005F19B4" w:rsidRPr="00E86510">
              <w:rPr>
                <w:rFonts w:ascii="Times New Roman" w:hAnsi="Times New Roman" w:cs="Times New Roman"/>
                <w:sz w:val="24"/>
                <w:szCs w:val="24"/>
              </w:rPr>
              <w:t>organic materials.</w:t>
            </w:r>
          </w:p>
        </w:tc>
        <w:tc>
          <w:tcPr>
            <w:tcW w:w="1710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identify the bin containing the organic materials, knowing that the bin will have a mass of 55-75 grams</w:t>
            </w:r>
            <w:r w:rsidR="002B496C" w:rsidRPr="00E865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40" w:type="dxa"/>
          </w:tcPr>
          <w:p w:rsidR="002B496C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 difference between these two measurements should be &lt; 5 grams.</w:t>
            </w:r>
          </w:p>
        </w:tc>
        <w:tc>
          <w:tcPr>
            <w:tcW w:w="2340" w:type="dxa"/>
          </w:tcPr>
          <w:p w:rsidR="002B496C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There should be no difference between these two measurements.</w:t>
            </w:r>
          </w:p>
        </w:tc>
        <w:tc>
          <w:tcPr>
            <w:tcW w:w="1705" w:type="dxa"/>
          </w:tcPr>
          <w:p w:rsidR="002B496C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F19B4" w:rsidRPr="00E86510" w:rsidTr="00E86510">
        <w:tc>
          <w:tcPr>
            <w:tcW w:w="125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Identify the ceramic materials.</w:t>
            </w:r>
          </w:p>
        </w:tc>
        <w:tc>
          <w:tcPr>
            <w:tcW w:w="1710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identify the bin containing the ceramic materials, knowing that the bin will have a mass of 85-105 grams.</w:t>
            </w:r>
          </w:p>
        </w:tc>
        <w:tc>
          <w:tcPr>
            <w:tcW w:w="2340" w:type="dxa"/>
          </w:tcPr>
          <w:p w:rsidR="005F19B4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 difference between these two measurements should be &lt; 5 grams.</w:t>
            </w:r>
          </w:p>
        </w:tc>
        <w:tc>
          <w:tcPr>
            <w:tcW w:w="2340" w:type="dxa"/>
          </w:tcPr>
          <w:p w:rsidR="005F19B4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There should be no difference between these two measurements.</w:t>
            </w:r>
          </w:p>
        </w:tc>
        <w:tc>
          <w:tcPr>
            <w:tcW w:w="170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F19B4" w:rsidRPr="00E86510" w:rsidTr="00E86510">
        <w:tc>
          <w:tcPr>
            <w:tcW w:w="125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Identify the metallic materials.</w:t>
            </w:r>
          </w:p>
        </w:tc>
        <w:tc>
          <w:tcPr>
            <w:tcW w:w="1710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identify the bin containing the metallic materials, knowing that the bin will have a mass of 115-135 grams.</w:t>
            </w:r>
          </w:p>
        </w:tc>
        <w:tc>
          <w:tcPr>
            <w:tcW w:w="2340" w:type="dxa"/>
          </w:tcPr>
          <w:p w:rsidR="005F19B4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 difference between these two measurements should be &lt; 5 grams.</w:t>
            </w:r>
          </w:p>
        </w:tc>
        <w:tc>
          <w:tcPr>
            <w:tcW w:w="2340" w:type="dxa"/>
          </w:tcPr>
          <w:p w:rsidR="005F19B4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will measure the bin mass twice (once when it has been picked up, and a second time when it reaches the drop-off circle). There should be no difference between these two measurements.</w:t>
            </w:r>
          </w:p>
        </w:tc>
        <w:tc>
          <w:tcPr>
            <w:tcW w:w="1705" w:type="dxa"/>
          </w:tcPr>
          <w:p w:rsidR="005F19B4" w:rsidRPr="00E86510" w:rsidRDefault="005F19B4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2B496C" w:rsidRPr="00E86510" w:rsidTr="00E86510">
        <w:tc>
          <w:tcPr>
            <w:tcW w:w="125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Identify bins quickly</w:t>
            </w:r>
          </w:p>
        </w:tc>
        <w:tc>
          <w:tcPr>
            <w:tcW w:w="171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Robot must be able to determine the contents of the bins in a small amount of time.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Time to determine bin &lt; 5 seconds</w:t>
            </w:r>
          </w:p>
        </w:tc>
        <w:tc>
          <w:tcPr>
            <w:tcW w:w="2340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Time &lt; 1 second</w:t>
            </w:r>
          </w:p>
        </w:tc>
        <w:tc>
          <w:tcPr>
            <w:tcW w:w="1705" w:type="dxa"/>
          </w:tcPr>
          <w:p w:rsidR="002B496C" w:rsidRPr="00E86510" w:rsidRDefault="002B496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B513AC" w:rsidRPr="00E86510" w:rsidTr="00E86510">
        <w:tc>
          <w:tcPr>
            <w:tcW w:w="1255" w:type="dxa"/>
          </w:tcPr>
          <w:p w:rsidR="00B513AC" w:rsidRPr="00E86510" w:rsidRDefault="00B513A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Display the identified material</w:t>
            </w:r>
          </w:p>
        </w:tc>
        <w:tc>
          <w:tcPr>
            <w:tcW w:w="1710" w:type="dxa"/>
          </w:tcPr>
          <w:p w:rsidR="00B513AC" w:rsidRPr="00E86510" w:rsidRDefault="00B513AC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 xml:space="preserve">Robot must display the material that it has identified on the screen. </w:t>
            </w:r>
          </w:p>
        </w:tc>
        <w:tc>
          <w:tcPr>
            <w:tcW w:w="2340" w:type="dxa"/>
          </w:tcPr>
          <w:p w:rsidR="00B513AC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displays the correct material type 75% of the time</w:t>
            </w:r>
          </w:p>
        </w:tc>
        <w:tc>
          <w:tcPr>
            <w:tcW w:w="2340" w:type="dxa"/>
          </w:tcPr>
          <w:p w:rsidR="00B513AC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The robot displays the correct material type 90% of the time.</w:t>
            </w:r>
          </w:p>
        </w:tc>
        <w:tc>
          <w:tcPr>
            <w:tcW w:w="1705" w:type="dxa"/>
          </w:tcPr>
          <w:p w:rsidR="00B513AC" w:rsidRPr="00E86510" w:rsidRDefault="004B3E3E" w:rsidP="00E865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510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687712" w:rsidRPr="00E86510" w:rsidRDefault="00687712" w:rsidP="00E865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87712" w:rsidRPr="00E865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899" w:rsidRDefault="00265899" w:rsidP="008029BC">
      <w:pPr>
        <w:spacing w:after="0" w:line="240" w:lineRule="auto"/>
      </w:pPr>
      <w:r>
        <w:separator/>
      </w:r>
    </w:p>
  </w:endnote>
  <w:endnote w:type="continuationSeparator" w:id="0">
    <w:p w:rsidR="00265899" w:rsidRDefault="00265899" w:rsidP="0080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899" w:rsidRDefault="00265899" w:rsidP="008029BC">
      <w:pPr>
        <w:spacing w:after="0" w:line="240" w:lineRule="auto"/>
      </w:pPr>
      <w:r>
        <w:separator/>
      </w:r>
    </w:p>
  </w:footnote>
  <w:footnote w:type="continuationSeparator" w:id="0">
    <w:p w:rsidR="00265899" w:rsidRDefault="00265899" w:rsidP="00802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510" w:rsidRPr="00E86510" w:rsidRDefault="00E86510" w:rsidP="00E86510">
    <w:pPr>
      <w:pStyle w:val="Header"/>
      <w:rPr>
        <w:rFonts w:ascii="Times New Roman" w:hAnsi="Times New Roman" w:cs="Times New Roman"/>
        <w:sz w:val="20"/>
      </w:rPr>
    </w:pPr>
    <w:proofErr w:type="spellStart"/>
    <w:r w:rsidRPr="00E86510">
      <w:rPr>
        <w:rFonts w:ascii="Times New Roman" w:hAnsi="Times New Roman" w:cs="Times New Roman"/>
        <w:sz w:val="20"/>
      </w:rPr>
      <w:t>PoC</w:t>
    </w:r>
    <w:proofErr w:type="spellEnd"/>
    <w:r w:rsidRPr="00E86510">
      <w:rPr>
        <w:rFonts w:ascii="Times New Roman" w:hAnsi="Times New Roman" w:cs="Times New Roman"/>
        <w:sz w:val="20"/>
      </w:rPr>
      <w:t xml:space="preserve"> 1 Specification</w:t>
    </w:r>
    <w:r w:rsidRPr="00E86510">
      <w:rPr>
        <w:rFonts w:ascii="Times New Roman" w:hAnsi="Times New Roman" w:cs="Times New Roman"/>
        <w:sz w:val="20"/>
      </w:rPr>
      <w:ptab w:relativeTo="margin" w:alignment="center" w:leader="none"/>
    </w:r>
    <w:r w:rsidRPr="00E86510">
      <w:rPr>
        <w:rFonts w:ascii="Times New Roman" w:hAnsi="Times New Roman" w:cs="Times New Roman"/>
        <w:sz w:val="20"/>
      </w:rPr>
      <w:t>Section 04</w:t>
    </w:r>
    <w:r w:rsidRPr="00E86510">
      <w:rPr>
        <w:rFonts w:ascii="Times New Roman" w:hAnsi="Times New Roman" w:cs="Times New Roman"/>
        <w:sz w:val="20"/>
      </w:rPr>
      <w:ptab w:relativeTo="margin" w:alignment="right" w:leader="none"/>
    </w:r>
    <w:r w:rsidRPr="00E86510">
      <w:rPr>
        <w:rFonts w:ascii="Times New Roman" w:hAnsi="Times New Roman" w:cs="Times New Roman"/>
        <w:sz w:val="20"/>
      </w:rPr>
      <w:t>Team 59</w:t>
    </w:r>
  </w:p>
  <w:p w:rsidR="00E86510" w:rsidRPr="00E86510" w:rsidRDefault="00E86510" w:rsidP="00E86510">
    <w:pPr>
      <w:pStyle w:val="Header"/>
      <w:tabs>
        <w:tab w:val="left" w:pos="701"/>
      </w:tabs>
      <w:rPr>
        <w:rFonts w:ascii="Times New Roman" w:hAnsi="Times New Roman" w:cs="Times New Roman"/>
        <w:sz w:val="20"/>
      </w:rPr>
    </w:pPr>
    <w:r w:rsidRPr="00E86510">
      <w:rPr>
        <w:rFonts w:ascii="Times New Roman" w:hAnsi="Times New Roman" w:cs="Times New Roman"/>
        <w:sz w:val="20"/>
      </w:rPr>
      <w:t>10/7/2015</w:t>
    </w:r>
    <w:r w:rsidRPr="00E86510">
      <w:rPr>
        <w:rFonts w:ascii="Times New Roman" w:hAnsi="Times New Roman" w:cs="Times New Roman"/>
        <w:sz w:val="20"/>
      </w:rPr>
      <w:tab/>
    </w:r>
    <w:r w:rsidRPr="00E86510">
      <w:rPr>
        <w:rFonts w:ascii="Times New Roman" w:hAnsi="Times New Roman" w:cs="Times New Roman"/>
        <w:sz w:val="20"/>
      </w:rPr>
      <w:tab/>
      <w:t>Kathryn Atherton</w:t>
    </w:r>
  </w:p>
  <w:p w:rsidR="00E86510" w:rsidRPr="00E86510" w:rsidRDefault="00E86510" w:rsidP="00E86510">
    <w:pPr>
      <w:pStyle w:val="Header"/>
      <w:jc w:val="right"/>
      <w:rPr>
        <w:rFonts w:ascii="Times New Roman" w:hAnsi="Times New Roman" w:cs="Times New Roman"/>
        <w:sz w:val="20"/>
      </w:rPr>
    </w:pPr>
    <w:r w:rsidRPr="00E86510">
      <w:rPr>
        <w:rFonts w:ascii="Times New Roman" w:hAnsi="Times New Roman" w:cs="Times New Roman"/>
        <w:sz w:val="20"/>
      </w:rPr>
      <w:t xml:space="preserve">Ryan </w:t>
    </w:r>
    <w:proofErr w:type="spellStart"/>
    <w:r w:rsidRPr="00E86510">
      <w:rPr>
        <w:rFonts w:ascii="Times New Roman" w:hAnsi="Times New Roman" w:cs="Times New Roman"/>
        <w:sz w:val="20"/>
      </w:rPr>
      <w:t>Hellyer</w:t>
    </w:r>
    <w:proofErr w:type="spellEnd"/>
  </w:p>
  <w:p w:rsidR="00E86510" w:rsidRPr="00E86510" w:rsidRDefault="00E86510" w:rsidP="00E86510">
    <w:pPr>
      <w:pStyle w:val="Header"/>
      <w:jc w:val="right"/>
      <w:rPr>
        <w:rFonts w:ascii="Times New Roman" w:hAnsi="Times New Roman" w:cs="Times New Roman"/>
        <w:sz w:val="20"/>
      </w:rPr>
    </w:pPr>
    <w:r w:rsidRPr="00E86510">
      <w:rPr>
        <w:rFonts w:ascii="Times New Roman" w:hAnsi="Times New Roman" w:cs="Times New Roman"/>
        <w:sz w:val="20"/>
      </w:rPr>
      <w:t>Natalie Zimmermann</w:t>
    </w:r>
  </w:p>
  <w:p w:rsidR="00E86510" w:rsidRDefault="00E865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4CE"/>
    <w:rsid w:val="00014FDD"/>
    <w:rsid w:val="001F19DC"/>
    <w:rsid w:val="00265899"/>
    <w:rsid w:val="002B496C"/>
    <w:rsid w:val="00304FBD"/>
    <w:rsid w:val="00327F3E"/>
    <w:rsid w:val="00420DB2"/>
    <w:rsid w:val="00430547"/>
    <w:rsid w:val="004B3E3E"/>
    <w:rsid w:val="00585531"/>
    <w:rsid w:val="005F19B4"/>
    <w:rsid w:val="00687712"/>
    <w:rsid w:val="006B69F6"/>
    <w:rsid w:val="00752693"/>
    <w:rsid w:val="007A66C0"/>
    <w:rsid w:val="007F3D55"/>
    <w:rsid w:val="007F4086"/>
    <w:rsid w:val="008029BC"/>
    <w:rsid w:val="0091412A"/>
    <w:rsid w:val="009644F6"/>
    <w:rsid w:val="009B2EF1"/>
    <w:rsid w:val="00A17100"/>
    <w:rsid w:val="00AA369E"/>
    <w:rsid w:val="00B47DB1"/>
    <w:rsid w:val="00B513AC"/>
    <w:rsid w:val="00BC220A"/>
    <w:rsid w:val="00C91266"/>
    <w:rsid w:val="00CB102E"/>
    <w:rsid w:val="00D61BDF"/>
    <w:rsid w:val="00D754CE"/>
    <w:rsid w:val="00D77480"/>
    <w:rsid w:val="00E86510"/>
    <w:rsid w:val="00F24942"/>
    <w:rsid w:val="00F85007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DEA2F-6F3C-49C3-A282-16427A21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BC"/>
  </w:style>
  <w:style w:type="paragraph" w:styleId="Footer">
    <w:name w:val="footer"/>
    <w:basedOn w:val="Normal"/>
    <w:link w:val="FooterChar"/>
    <w:uiPriority w:val="99"/>
    <w:unhideWhenUsed/>
    <w:rsid w:val="00802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13</cp:revision>
  <dcterms:created xsi:type="dcterms:W3CDTF">2015-10-07T00:12:00Z</dcterms:created>
  <dcterms:modified xsi:type="dcterms:W3CDTF">2015-11-07T22:26:00Z</dcterms:modified>
</cp:coreProperties>
</file>