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A9" w:rsidRDefault="003549A9" w:rsidP="003549A9">
      <w:pPr>
        <w:pBdr>
          <w:bottom w:val="single" w:sz="12" w:space="1" w:color="auto"/>
        </w:pBdr>
        <w:spacing w:after="0"/>
      </w:pPr>
      <w:r>
        <w:t>ASSIGNMENT: C4 Bonus</w:t>
      </w:r>
    </w:p>
    <w:p w:rsidR="003549A9" w:rsidRDefault="003549A9" w:rsidP="003549A9">
      <w:pPr>
        <w:pBdr>
          <w:bottom w:val="single" w:sz="12" w:space="1" w:color="auto"/>
        </w:pBdr>
        <w:spacing w:after="0"/>
      </w:pPr>
      <w:r>
        <w:t>FILE: C4_ACT_katherto.pdf</w:t>
      </w:r>
    </w:p>
    <w:p w:rsidR="003549A9" w:rsidRDefault="003549A9" w:rsidP="003549A9">
      <w:pPr>
        <w:pBdr>
          <w:bottom w:val="single" w:sz="12" w:space="1" w:color="auto"/>
        </w:pBdr>
        <w:spacing w:after="0"/>
      </w:pPr>
      <w:r>
        <w:t>DATE: 10 February 2016</w:t>
      </w:r>
    </w:p>
    <w:p w:rsidR="003549A9" w:rsidRDefault="003549A9" w:rsidP="003549A9">
      <w:pPr>
        <w:pBdr>
          <w:bottom w:val="single" w:sz="12" w:space="1" w:color="auto"/>
        </w:pBdr>
        <w:spacing w:after="0"/>
      </w:pPr>
      <w:r>
        <w:t>BY: Kathryn Atherton</w:t>
      </w:r>
    </w:p>
    <w:p w:rsidR="003549A9" w:rsidRDefault="003549A9" w:rsidP="003549A9">
      <w:pPr>
        <w:pBdr>
          <w:bottom w:val="single" w:sz="12" w:space="1" w:color="auto"/>
        </w:pBdr>
        <w:spacing w:after="0"/>
      </w:pPr>
      <w:r>
        <w:t xml:space="preserve">       </w:t>
      </w:r>
      <w:proofErr w:type="spellStart"/>
      <w:r>
        <w:t>katherto</w:t>
      </w:r>
      <w:proofErr w:type="spellEnd"/>
    </w:p>
    <w:p w:rsidR="003549A9" w:rsidRDefault="003549A9" w:rsidP="003549A9">
      <w:pPr>
        <w:pBdr>
          <w:bottom w:val="single" w:sz="12" w:space="1" w:color="auto"/>
        </w:pBdr>
        <w:spacing w:after="0"/>
      </w:pPr>
      <w:r>
        <w:t xml:space="preserve">       Joshua Hahn</w:t>
      </w:r>
    </w:p>
    <w:p w:rsidR="003549A9" w:rsidRDefault="003549A9" w:rsidP="003549A9">
      <w:pPr>
        <w:pBdr>
          <w:bottom w:val="single" w:sz="12" w:space="1" w:color="auto"/>
        </w:pBdr>
        <w:spacing w:after="0"/>
      </w:pPr>
      <w:r>
        <w:t xml:space="preserve">       Hahn28</w:t>
      </w:r>
    </w:p>
    <w:p w:rsidR="003549A9" w:rsidRDefault="003549A9" w:rsidP="003549A9">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3549A9" w:rsidRDefault="003549A9" w:rsidP="003549A9">
      <w:pPr>
        <w:pBdr>
          <w:bottom w:val="single" w:sz="12" w:space="1" w:color="auto"/>
        </w:pBdr>
        <w:spacing w:after="0"/>
      </w:pPr>
      <w:r>
        <w:t xml:space="preserve">       </w:t>
      </w:r>
      <w:proofErr w:type="spellStart"/>
      <w:r>
        <w:t>hmackins</w:t>
      </w:r>
      <w:proofErr w:type="spellEnd"/>
    </w:p>
    <w:p w:rsidR="003549A9" w:rsidRDefault="003549A9" w:rsidP="003549A9">
      <w:pPr>
        <w:pBdr>
          <w:bottom w:val="single" w:sz="12" w:space="1" w:color="auto"/>
        </w:pBdr>
        <w:spacing w:after="0"/>
      </w:pPr>
      <w:r>
        <w:t>SECTION: 03, 1:30-3:30</w:t>
      </w:r>
    </w:p>
    <w:p w:rsidR="003549A9" w:rsidRDefault="003549A9" w:rsidP="003549A9">
      <w:pPr>
        <w:pBdr>
          <w:bottom w:val="single" w:sz="12" w:space="1" w:color="auto"/>
        </w:pBdr>
        <w:spacing w:after="0"/>
      </w:pPr>
      <w:r>
        <w:t>TEAM: 45</w:t>
      </w:r>
    </w:p>
    <w:p w:rsidR="003549A9" w:rsidRDefault="003549A9" w:rsidP="003549A9">
      <w:pPr>
        <w:pBdr>
          <w:bottom w:val="single" w:sz="12" w:space="1" w:color="auto"/>
        </w:pBdr>
        <w:spacing w:after="0"/>
      </w:pPr>
    </w:p>
    <w:p w:rsidR="003549A9" w:rsidRDefault="003549A9" w:rsidP="003549A9">
      <w:pPr>
        <w:pBdr>
          <w:bottom w:val="single" w:sz="12" w:space="1" w:color="auto"/>
        </w:pBdr>
        <w:spacing w:after="0"/>
      </w:pPr>
      <w:r>
        <w:t>ELECTRONIC SIGNATURE:</w:t>
      </w:r>
    </w:p>
    <w:p w:rsidR="003549A9" w:rsidRDefault="003549A9" w:rsidP="003549A9">
      <w:pPr>
        <w:pBdr>
          <w:bottom w:val="single" w:sz="12" w:space="1" w:color="auto"/>
        </w:pBdr>
        <w:spacing w:after="0"/>
      </w:pPr>
      <w:r>
        <w:t>Kathryn Atherton</w:t>
      </w:r>
    </w:p>
    <w:p w:rsidR="003549A9" w:rsidRDefault="003549A9" w:rsidP="003549A9">
      <w:pPr>
        <w:pBdr>
          <w:bottom w:val="single" w:sz="12" w:space="1" w:color="auto"/>
        </w:pBdr>
        <w:spacing w:after="0"/>
      </w:pPr>
      <w:r>
        <w:t>Joshua Hahn</w:t>
      </w:r>
    </w:p>
    <w:p w:rsidR="003549A9" w:rsidRDefault="003549A9" w:rsidP="003549A9">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3549A9" w:rsidRDefault="003549A9" w:rsidP="003549A9">
      <w:pPr>
        <w:pBdr>
          <w:bottom w:val="single" w:sz="12" w:space="1" w:color="auto"/>
        </w:pBdr>
        <w:spacing w:after="0"/>
      </w:pPr>
    </w:p>
    <w:p w:rsidR="003549A9" w:rsidRDefault="003549A9" w:rsidP="003549A9">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3549A9" w:rsidRDefault="003549A9" w:rsidP="003549A9">
      <w:pPr>
        <w:rPr>
          <w:b/>
          <w:u w:val="single"/>
        </w:rPr>
      </w:pPr>
      <w:r>
        <w:rPr>
          <w:b/>
          <w:u w:val="single"/>
        </w:rPr>
        <w:t>TASK 1</w:t>
      </w:r>
    </w:p>
    <w:p w:rsidR="003549A9" w:rsidRDefault="006A73F1" w:rsidP="003549A9">
      <w:r>
        <w:t>PART A:</w:t>
      </w:r>
    </w:p>
    <w:p w:rsidR="006A73F1" w:rsidRDefault="006A73F1" w:rsidP="003549A9">
      <w:r>
        <w:t xml:space="preserve">Flowchart: </w:t>
      </w:r>
    </w:p>
    <w:p w:rsidR="006A73F1" w:rsidRDefault="006A73F1" w:rsidP="003549A9">
      <w:r>
        <w:t xml:space="preserve"> </w:t>
      </w:r>
      <w:r>
        <w:rPr>
          <w:noProof/>
        </w:rPr>
        <w:drawing>
          <wp:inline distT="0" distB="0" distL="0" distR="0">
            <wp:extent cx="1882070" cy="30797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jpeg"/>
                    <pic:cNvPicPr/>
                  </pic:nvPicPr>
                  <pic:blipFill rotWithShape="1">
                    <a:blip r:embed="rId5" cstate="print">
                      <a:extLst>
                        <a:ext uri="{28A0092B-C50C-407E-A947-70E740481C1C}">
                          <a14:useLocalDpi xmlns:a14="http://schemas.microsoft.com/office/drawing/2010/main" val="0"/>
                        </a:ext>
                      </a:extLst>
                    </a:blip>
                    <a:srcRect l="32158" t="1982" r="18483" b="35606"/>
                    <a:stretch/>
                  </pic:blipFill>
                  <pic:spPr bwMode="auto">
                    <a:xfrm>
                      <a:off x="0" y="0"/>
                      <a:ext cx="1893482" cy="3098425"/>
                    </a:xfrm>
                    <a:prstGeom prst="rect">
                      <a:avLst/>
                    </a:prstGeom>
                    <a:ln>
                      <a:noFill/>
                    </a:ln>
                    <a:extLst>
                      <a:ext uri="{53640926-AAD7-44D8-BBD7-CCE9431645EC}">
                        <a14:shadowObscured xmlns:a14="http://schemas.microsoft.com/office/drawing/2010/main"/>
                      </a:ext>
                    </a:extLst>
                  </pic:spPr>
                </pic:pic>
              </a:graphicData>
            </a:graphic>
          </wp:inline>
        </w:drawing>
      </w:r>
    </w:p>
    <w:p w:rsidR="006A73F1" w:rsidRDefault="006A73F1" w:rsidP="003549A9">
      <w:r>
        <w:t>Code: C4_ACT_Task1a_katherto.c</w:t>
      </w:r>
    </w:p>
    <w:p w:rsidR="006A73F1" w:rsidRDefault="006A73F1" w:rsidP="003549A9">
      <w:r>
        <w:t>PART B:</w:t>
      </w:r>
    </w:p>
    <w:p w:rsidR="006A73F1" w:rsidRDefault="003D25CE" w:rsidP="003549A9">
      <w:r>
        <w:lastRenderedPageBreak/>
        <w:t>Code: C4_ACT_Task1b_katherto.c</w:t>
      </w:r>
    </w:p>
    <w:p w:rsidR="003D25CE" w:rsidRDefault="003D25CE" w:rsidP="003D25CE">
      <w:pPr>
        <w:pStyle w:val="ListParagraph"/>
        <w:numPr>
          <w:ilvl w:val="0"/>
          <w:numId w:val="1"/>
        </w:numPr>
      </w:pPr>
      <w:r>
        <w:t xml:space="preserve">If termination expression was based upon entering 0.0 or -1.0 instead of 0 or -1, then double comparison using </w:t>
      </w:r>
      <w:proofErr w:type="spellStart"/>
      <w:proofErr w:type="gramStart"/>
      <w:r>
        <w:t>fabs</w:t>
      </w:r>
      <w:proofErr w:type="spellEnd"/>
      <w:r>
        <w:t>(</w:t>
      </w:r>
      <w:proofErr w:type="gramEnd"/>
      <w:r>
        <w:t>) would be necessary instead of using &lt;= to compare the integers to a range of values.</w:t>
      </w:r>
    </w:p>
    <w:p w:rsidR="003D25CE" w:rsidRDefault="003D25CE" w:rsidP="003D25CE">
      <w:pPr>
        <w:pStyle w:val="ListParagraph"/>
        <w:numPr>
          <w:ilvl w:val="0"/>
          <w:numId w:val="1"/>
        </w:numPr>
      </w:pPr>
      <w:r>
        <w:t>We would modify the while condition to compare the input to 0.0 or -1.0 using floating point comparison.</w:t>
      </w:r>
    </w:p>
    <w:p w:rsidR="003D25CE" w:rsidRDefault="003D25CE" w:rsidP="003D25CE">
      <w:r>
        <w:t>PART C:</w:t>
      </w:r>
    </w:p>
    <w:p w:rsidR="003D25CE" w:rsidRDefault="00AE36BE" w:rsidP="003D25CE">
      <w:r>
        <w:t>Code: C4_ACT_Task1c_katheto.c</w:t>
      </w:r>
    </w:p>
    <w:p w:rsidR="00AE36BE" w:rsidRDefault="00AE36BE" w:rsidP="00AE36BE">
      <w:pPr>
        <w:pStyle w:val="ListParagraph"/>
        <w:numPr>
          <w:ilvl w:val="0"/>
          <w:numId w:val="2"/>
        </w:numPr>
      </w:pPr>
      <w:r>
        <w:t>The do while construct differs in that it runs through the execution once before checking. This can be a disadvantage in that even if a user inputs a value to exit the program, the program still runs through the execution statements before deciding whether or not to terminate.</w:t>
      </w:r>
    </w:p>
    <w:p w:rsidR="00AE36BE" w:rsidRDefault="00AE36BE" w:rsidP="00AE36BE">
      <w:pPr>
        <w:pStyle w:val="ListParagraph"/>
        <w:numPr>
          <w:ilvl w:val="0"/>
          <w:numId w:val="2"/>
        </w:numPr>
      </w:pPr>
      <w:r>
        <w:t>While (</w:t>
      </w:r>
      <w:proofErr w:type="spellStart"/>
      <w:r>
        <w:t>i</w:t>
      </w:r>
      <w:proofErr w:type="spellEnd"/>
      <w:r>
        <w:t xml:space="preserve"> &gt; 0) {</w:t>
      </w:r>
    </w:p>
    <w:p w:rsidR="00AE36BE" w:rsidRDefault="00AE36BE" w:rsidP="00AE36BE">
      <w:pPr>
        <w:pStyle w:val="ListParagraph"/>
        <w:ind w:left="1440"/>
      </w:pPr>
      <w:proofErr w:type="spellStart"/>
      <w:proofErr w:type="gramStart"/>
      <w:r>
        <w:t>Printf</w:t>
      </w:r>
      <w:proofErr w:type="spellEnd"/>
      <w:r>
        <w:t>(</w:t>
      </w:r>
      <w:proofErr w:type="gramEnd"/>
      <w:r>
        <w:t xml:space="preserve">“%d \n”, </w:t>
      </w:r>
      <w:proofErr w:type="spellStart"/>
      <w:r>
        <w:t>i</w:t>
      </w:r>
      <w:proofErr w:type="spellEnd"/>
      <w:r>
        <w:t>);</w:t>
      </w:r>
    </w:p>
    <w:p w:rsidR="00AE36BE" w:rsidRDefault="00AE36BE" w:rsidP="00AE36BE">
      <w:pPr>
        <w:pStyle w:val="ListParagraph"/>
        <w:ind w:left="1440"/>
      </w:pPr>
      <w:r>
        <w:t>--</w:t>
      </w:r>
      <w:proofErr w:type="spellStart"/>
      <w:r>
        <w:t>i</w:t>
      </w:r>
      <w:proofErr w:type="spellEnd"/>
      <w:r>
        <w:t>;</w:t>
      </w:r>
    </w:p>
    <w:p w:rsidR="00AE36BE" w:rsidRDefault="00AE36BE" w:rsidP="00AE36BE">
      <w:pPr>
        <w:pStyle w:val="ListParagraph"/>
      </w:pPr>
      <w:r>
        <w:t>}</w:t>
      </w:r>
    </w:p>
    <w:p w:rsidR="00AE36BE" w:rsidRDefault="00AE36BE" w:rsidP="00AE36BE">
      <w:pPr>
        <w:pStyle w:val="ListParagraph"/>
      </w:pPr>
      <w:r>
        <w:t>Do {</w:t>
      </w:r>
    </w:p>
    <w:p w:rsidR="00AE36BE" w:rsidRDefault="00AE36BE" w:rsidP="00AE36BE">
      <w:pPr>
        <w:pStyle w:val="ListParagraph"/>
        <w:ind w:firstLine="720"/>
      </w:pPr>
      <w:proofErr w:type="spellStart"/>
      <w:proofErr w:type="gramStart"/>
      <w:r>
        <w:t>Printf</w:t>
      </w:r>
      <w:proofErr w:type="spellEnd"/>
      <w:r>
        <w:t>(</w:t>
      </w:r>
      <w:proofErr w:type="gramEnd"/>
      <w:r>
        <w:t xml:space="preserve">“%d \n”, </w:t>
      </w:r>
      <w:proofErr w:type="spellStart"/>
      <w:r>
        <w:t>i</w:t>
      </w:r>
      <w:proofErr w:type="spellEnd"/>
      <w:r>
        <w:t>);</w:t>
      </w:r>
    </w:p>
    <w:p w:rsidR="00AE36BE" w:rsidRDefault="00AE36BE" w:rsidP="00AE36BE">
      <w:pPr>
        <w:pStyle w:val="ListParagraph"/>
        <w:ind w:firstLine="720"/>
      </w:pPr>
      <w:r>
        <w:t>--</w:t>
      </w:r>
      <w:proofErr w:type="spellStart"/>
      <w:r>
        <w:t>i</w:t>
      </w:r>
      <w:proofErr w:type="spellEnd"/>
      <w:r>
        <w:t>;</w:t>
      </w:r>
    </w:p>
    <w:p w:rsidR="00AE36BE" w:rsidRPr="006A73F1" w:rsidRDefault="00AE36BE" w:rsidP="00AE36BE">
      <w:pPr>
        <w:pStyle w:val="ListParagraph"/>
        <w:pBdr>
          <w:bottom w:val="single" w:sz="12" w:space="1" w:color="auto"/>
        </w:pBdr>
        <w:ind w:left="0" w:firstLine="720"/>
      </w:pPr>
      <w:r>
        <w:t>} while (I &gt; 0);</w:t>
      </w:r>
    </w:p>
    <w:p w:rsidR="00AE36BE" w:rsidRDefault="00AE36BE">
      <w:pPr>
        <w:rPr>
          <w:b/>
          <w:u w:val="single"/>
        </w:rPr>
      </w:pPr>
      <w:r>
        <w:rPr>
          <w:b/>
          <w:u w:val="single"/>
        </w:rPr>
        <w:t>TASK 2:</w:t>
      </w:r>
    </w:p>
    <w:p w:rsidR="00AE36BE" w:rsidRDefault="00AE36BE">
      <w:r>
        <w:t>PART A:</w:t>
      </w:r>
    </w:p>
    <w:p w:rsidR="00AE36BE" w:rsidRDefault="00AE36BE">
      <w:r>
        <w:t>Code: C4_ACT_Task2a_katherto.c</w:t>
      </w:r>
    </w:p>
    <w:p w:rsidR="00AE36BE" w:rsidRDefault="009D0A26">
      <w:r>
        <w:t>PART B:</w:t>
      </w:r>
    </w:p>
    <w:p w:rsidR="009D0A26" w:rsidRDefault="009D0A26">
      <w:r>
        <w:t>Code: C4_ACT_Task2b_katherto.c</w:t>
      </w:r>
    </w:p>
    <w:p w:rsidR="004A0013" w:rsidRDefault="004A0013">
      <w:r>
        <w:t>PART C:</w:t>
      </w:r>
    </w:p>
    <w:p w:rsidR="004A0013" w:rsidRDefault="004A0013">
      <w:r>
        <w:t>Code: C4_ACT_Task2c_katherto.c</w:t>
      </w:r>
    </w:p>
    <w:p w:rsidR="004A0013" w:rsidRDefault="004A0013">
      <w:pPr>
        <w:pBdr>
          <w:bottom w:val="single" w:sz="12" w:space="1" w:color="auto"/>
        </w:pBdr>
      </w:pPr>
    </w:p>
    <w:p w:rsidR="004A0013" w:rsidRDefault="004A0013">
      <w:pPr>
        <w:rPr>
          <w:b/>
          <w:u w:val="single"/>
        </w:rPr>
      </w:pPr>
      <w:r>
        <w:rPr>
          <w:b/>
          <w:u w:val="single"/>
        </w:rPr>
        <w:t>TASK 3:</w:t>
      </w:r>
    </w:p>
    <w:p w:rsidR="004A0013" w:rsidRDefault="004A0013">
      <w:r>
        <w:t>PART A:</w:t>
      </w:r>
    </w:p>
    <w:p w:rsidR="004A0013" w:rsidRDefault="004A0013">
      <w:r>
        <w:t>Flowchart:</w:t>
      </w:r>
    </w:p>
    <w:p w:rsidR="00D452E8" w:rsidRDefault="00D452E8">
      <w:r>
        <w:rPr>
          <w:noProof/>
        </w:rPr>
        <w:lastRenderedPageBreak/>
        <w:drawing>
          <wp:inline distT="0" distB="0" distL="0" distR="0" wp14:anchorId="60494144" wp14:editId="6E2E4B0C">
            <wp:extent cx="3028950" cy="6275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171" t="25831" r="46474" b="24976"/>
                    <a:stretch/>
                  </pic:blipFill>
                  <pic:spPr bwMode="auto">
                    <a:xfrm>
                      <a:off x="0" y="0"/>
                      <a:ext cx="3032783" cy="6283926"/>
                    </a:xfrm>
                    <a:prstGeom prst="rect">
                      <a:avLst/>
                    </a:prstGeom>
                    <a:ln>
                      <a:noFill/>
                    </a:ln>
                    <a:extLst>
                      <a:ext uri="{53640926-AAD7-44D8-BBD7-CCE9431645EC}">
                        <a14:shadowObscured xmlns:a14="http://schemas.microsoft.com/office/drawing/2010/main"/>
                      </a:ext>
                    </a:extLst>
                  </pic:spPr>
                </pic:pic>
              </a:graphicData>
            </a:graphic>
          </wp:inline>
        </w:drawing>
      </w:r>
    </w:p>
    <w:p w:rsidR="004A0013" w:rsidRDefault="004A0013">
      <w:r>
        <w:t>Code: C4_ACT_Task3a_katherto.c</w:t>
      </w:r>
    </w:p>
    <w:p w:rsidR="004A0013" w:rsidRDefault="004A0013">
      <w:r>
        <w:t>PART B:</w:t>
      </w:r>
    </w:p>
    <w:p w:rsidR="004A0013" w:rsidRDefault="004A0013" w:rsidP="004A0013">
      <w:pPr>
        <w:pStyle w:val="ListParagraph"/>
        <w:numPr>
          <w:ilvl w:val="0"/>
          <w:numId w:val="3"/>
        </w:numPr>
      </w:pPr>
      <w:r>
        <w:t>It is more appropriate to use a for loop for this task, as the number of iterations is known.</w:t>
      </w:r>
    </w:p>
    <w:p w:rsidR="004A0013" w:rsidRDefault="004A0013" w:rsidP="004A0013">
      <w:pPr>
        <w:pStyle w:val="ListParagraph"/>
        <w:numPr>
          <w:ilvl w:val="0"/>
          <w:numId w:val="3"/>
        </w:numPr>
      </w:pPr>
      <w:r>
        <w:t>Yes, one could have used the while loop, as in C, they are fundamentally the same.</w:t>
      </w:r>
    </w:p>
    <w:p w:rsidR="004A0013" w:rsidRDefault="004A0013" w:rsidP="004A0013">
      <w:r>
        <w:t>PART C:</w:t>
      </w:r>
    </w:p>
    <w:p w:rsidR="004A0013" w:rsidRDefault="004A0013" w:rsidP="004A0013">
      <w:r>
        <w:t>Code: C4_ACT_Task3_katherto.c</w:t>
      </w:r>
    </w:p>
    <w:p w:rsidR="00D452E8" w:rsidRDefault="00D452E8" w:rsidP="004A0013">
      <w:pPr>
        <w:pBdr>
          <w:bottom w:val="single" w:sz="12" w:space="1" w:color="auto"/>
        </w:pBdr>
      </w:pPr>
    </w:p>
    <w:p w:rsidR="00D452E8" w:rsidRDefault="00D452E8" w:rsidP="004A0013">
      <w:pPr>
        <w:rPr>
          <w:b/>
          <w:u w:val="single"/>
        </w:rPr>
      </w:pPr>
      <w:r>
        <w:rPr>
          <w:b/>
          <w:u w:val="single"/>
        </w:rPr>
        <w:lastRenderedPageBreak/>
        <w:t>TASK 4:</w:t>
      </w:r>
    </w:p>
    <w:p w:rsidR="00D452E8" w:rsidRDefault="00D452E8" w:rsidP="004A0013">
      <w:r>
        <w:t>PART A:</w:t>
      </w:r>
    </w:p>
    <w:p w:rsidR="00D452E8" w:rsidRDefault="00D452E8" w:rsidP="004A0013">
      <w:r>
        <w:t>Code: C4_ACT_Task4a_katherto.c</w:t>
      </w:r>
    </w:p>
    <w:p w:rsidR="00CF22C0" w:rsidRDefault="00CF22C0" w:rsidP="004A0013">
      <w:r>
        <w:t>PART B:</w:t>
      </w:r>
    </w:p>
    <w:p w:rsidR="00CF22C0" w:rsidRDefault="00CF22C0" w:rsidP="00CF22C0">
      <w:pPr>
        <w:pStyle w:val="ListParagraph"/>
        <w:numPr>
          <w:ilvl w:val="0"/>
          <w:numId w:val="4"/>
        </w:numPr>
      </w:pPr>
      <w:r>
        <w:t xml:space="preserve">Some trends in the system temperature over time are </w:t>
      </w:r>
      <w:r w:rsidR="00535A5E">
        <w:t>that the temperature does not always go directly to the desired temperature. Sometimes the temperature dips below/raises above the desired temperature before reaching it. Also, based on the difference in temperatures and the value of p, sometimes the loss of heat</w:t>
      </w:r>
      <w:bookmarkStart w:id="0" w:name="_GoBack"/>
      <w:bookmarkEnd w:id="0"/>
      <w:r w:rsidR="00535A5E">
        <w:t xml:space="preserve"> to the environment is so great that it only allows the temperature to drop. </w:t>
      </w:r>
    </w:p>
    <w:p w:rsidR="00CF22C0" w:rsidRDefault="00CF22C0" w:rsidP="00CF22C0">
      <w:pPr>
        <w:pStyle w:val="ListParagraph"/>
        <w:numPr>
          <w:ilvl w:val="0"/>
          <w:numId w:val="4"/>
        </w:numPr>
      </w:pPr>
      <w:r>
        <w:t>There is a condition where the loop runs infinitely because of the constant heat loss to the environment.</w:t>
      </w:r>
      <w:r w:rsidR="00535A5E">
        <w:t xml:space="preserve"> If the difference between the two temperatures is initially 3.0 and the p constant is 1.0, an infinite loop occurs. </w:t>
      </w:r>
    </w:p>
    <w:p w:rsidR="00CF22C0" w:rsidRDefault="00CF22C0" w:rsidP="00CF22C0">
      <w:r>
        <w:t>PART C:</w:t>
      </w:r>
    </w:p>
    <w:p w:rsidR="00CF22C0" w:rsidRDefault="00CF22C0" w:rsidP="00CF22C0">
      <w:r>
        <w:t xml:space="preserve">If the integral function was called instead of the proportional function, as used in PART A, one would expect that the control would </w:t>
      </w:r>
      <w:r w:rsidR="004B684A">
        <w:t>approach the desired temperature more smoothly.</w:t>
      </w:r>
    </w:p>
    <w:p w:rsidR="00CF22C0" w:rsidRDefault="00CF22C0" w:rsidP="00CF22C0">
      <w:r>
        <w:t>This program would fix the “droop” that caused the proportional control to run forever.</w:t>
      </w:r>
    </w:p>
    <w:p w:rsidR="00D452E8" w:rsidRPr="00D452E8" w:rsidRDefault="00D452E8" w:rsidP="004A0013"/>
    <w:p w:rsidR="00AE36BE" w:rsidRDefault="00AE36BE"/>
    <w:sectPr w:rsidR="00AE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E6094"/>
    <w:multiLevelType w:val="hybridMultilevel"/>
    <w:tmpl w:val="FC68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F004A"/>
    <w:multiLevelType w:val="hybridMultilevel"/>
    <w:tmpl w:val="2390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CA7"/>
    <w:multiLevelType w:val="hybridMultilevel"/>
    <w:tmpl w:val="DD12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2563D"/>
    <w:multiLevelType w:val="hybridMultilevel"/>
    <w:tmpl w:val="0A4C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A9"/>
    <w:rsid w:val="003549A9"/>
    <w:rsid w:val="003D25CE"/>
    <w:rsid w:val="004A0013"/>
    <w:rsid w:val="004B684A"/>
    <w:rsid w:val="00535A5E"/>
    <w:rsid w:val="005D663D"/>
    <w:rsid w:val="006A73F1"/>
    <w:rsid w:val="006C656E"/>
    <w:rsid w:val="009D0A26"/>
    <w:rsid w:val="00AE36BE"/>
    <w:rsid w:val="00CF22C0"/>
    <w:rsid w:val="00D452E8"/>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0EDA"/>
  <w15:chartTrackingRefBased/>
  <w15:docId w15:val="{51E0DA0C-145B-4010-B57C-E5894DDE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4</cp:revision>
  <dcterms:created xsi:type="dcterms:W3CDTF">2016-02-10T18:33:00Z</dcterms:created>
  <dcterms:modified xsi:type="dcterms:W3CDTF">2016-02-17T02:39:00Z</dcterms:modified>
</cp:coreProperties>
</file>