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A20" w:rsidRDefault="0015130C" w:rsidP="00617A20">
      <w:pPr>
        <w:pBdr>
          <w:bottom w:val="single" w:sz="12" w:space="1" w:color="auto"/>
        </w:pBdr>
        <w:spacing w:after="0"/>
      </w:pPr>
      <w:r>
        <w:t>ASSIGNMENT: C5</w:t>
      </w:r>
      <w:r w:rsidR="00617A20">
        <w:t xml:space="preserve"> Bonus</w:t>
      </w:r>
    </w:p>
    <w:p w:rsidR="00617A20" w:rsidRDefault="0015130C" w:rsidP="00617A20">
      <w:pPr>
        <w:pBdr>
          <w:bottom w:val="single" w:sz="12" w:space="1" w:color="auto"/>
        </w:pBdr>
        <w:spacing w:after="0"/>
      </w:pPr>
      <w:r>
        <w:t>FILE: C5</w:t>
      </w:r>
      <w:r w:rsidR="00617A20">
        <w:t>_ACT_katherto.pdf</w:t>
      </w:r>
    </w:p>
    <w:p w:rsidR="00617A20" w:rsidRDefault="0015130C" w:rsidP="00617A20">
      <w:pPr>
        <w:pBdr>
          <w:bottom w:val="single" w:sz="12" w:space="1" w:color="auto"/>
        </w:pBdr>
        <w:spacing w:after="0"/>
      </w:pPr>
      <w:r>
        <w:t>DATE: 17</w:t>
      </w:r>
      <w:r w:rsidR="00617A20">
        <w:t xml:space="preserve"> February 2016</w:t>
      </w:r>
    </w:p>
    <w:p w:rsidR="00617A20" w:rsidRDefault="00617A20" w:rsidP="00617A20">
      <w:pPr>
        <w:pBdr>
          <w:bottom w:val="single" w:sz="12" w:space="1" w:color="auto"/>
        </w:pBdr>
        <w:spacing w:after="0"/>
      </w:pPr>
      <w:r>
        <w:t>BY: Kathryn Atherton</w:t>
      </w:r>
    </w:p>
    <w:p w:rsidR="00617A20" w:rsidRDefault="00617A20" w:rsidP="00617A20">
      <w:pPr>
        <w:pBdr>
          <w:bottom w:val="single" w:sz="12" w:space="1" w:color="auto"/>
        </w:pBdr>
        <w:spacing w:after="0"/>
      </w:pPr>
      <w:r>
        <w:t xml:space="preserve">       </w:t>
      </w:r>
      <w:proofErr w:type="spellStart"/>
      <w:r>
        <w:t>katherto</w:t>
      </w:r>
      <w:proofErr w:type="spellEnd"/>
    </w:p>
    <w:p w:rsidR="00617A20" w:rsidRDefault="00617A20" w:rsidP="00617A20">
      <w:pPr>
        <w:pBdr>
          <w:bottom w:val="single" w:sz="12" w:space="1" w:color="auto"/>
        </w:pBdr>
        <w:spacing w:after="0"/>
      </w:pPr>
      <w:r>
        <w:t xml:space="preserve">       Joshua Hahn</w:t>
      </w:r>
    </w:p>
    <w:p w:rsidR="00617A20" w:rsidRDefault="00617A20" w:rsidP="00617A20">
      <w:pPr>
        <w:pBdr>
          <w:bottom w:val="single" w:sz="12" w:space="1" w:color="auto"/>
        </w:pBdr>
        <w:spacing w:after="0"/>
      </w:pPr>
      <w:r>
        <w:t xml:space="preserve">       Hahn28</w:t>
      </w:r>
    </w:p>
    <w:p w:rsidR="00617A20" w:rsidRDefault="00617A20" w:rsidP="00617A20">
      <w:pPr>
        <w:pBdr>
          <w:bottom w:val="single" w:sz="12" w:space="1" w:color="auto"/>
        </w:pBdr>
        <w:spacing w:after="0"/>
      </w:pPr>
      <w:r>
        <w:t xml:space="preserve">       Hannah </w:t>
      </w:r>
      <w:proofErr w:type="spellStart"/>
      <w:r>
        <w:t>Mackin</w:t>
      </w:r>
      <w:proofErr w:type="spellEnd"/>
      <w:r>
        <w:t xml:space="preserve"> </w:t>
      </w:r>
      <w:proofErr w:type="spellStart"/>
      <w:r>
        <w:t>Schenck</w:t>
      </w:r>
      <w:proofErr w:type="spellEnd"/>
    </w:p>
    <w:p w:rsidR="00617A20" w:rsidRDefault="00617A20" w:rsidP="00617A20">
      <w:pPr>
        <w:pBdr>
          <w:bottom w:val="single" w:sz="12" w:space="1" w:color="auto"/>
        </w:pBdr>
        <w:spacing w:after="0"/>
      </w:pPr>
      <w:r>
        <w:t xml:space="preserve">       </w:t>
      </w:r>
      <w:proofErr w:type="spellStart"/>
      <w:r>
        <w:t>hmackins</w:t>
      </w:r>
      <w:proofErr w:type="spellEnd"/>
    </w:p>
    <w:p w:rsidR="00617A20" w:rsidRDefault="00617A20" w:rsidP="00617A20">
      <w:pPr>
        <w:pBdr>
          <w:bottom w:val="single" w:sz="12" w:space="1" w:color="auto"/>
        </w:pBdr>
        <w:spacing w:after="0"/>
      </w:pPr>
      <w:r>
        <w:t>SECTION: 03, 1:30-3:30</w:t>
      </w:r>
    </w:p>
    <w:p w:rsidR="00617A20" w:rsidRDefault="00617A20" w:rsidP="00617A20">
      <w:pPr>
        <w:pBdr>
          <w:bottom w:val="single" w:sz="12" w:space="1" w:color="auto"/>
        </w:pBdr>
        <w:spacing w:after="0"/>
      </w:pPr>
      <w:r>
        <w:t>TEAM: 45</w:t>
      </w:r>
    </w:p>
    <w:p w:rsidR="00617A20" w:rsidRDefault="00617A20" w:rsidP="00617A20">
      <w:pPr>
        <w:pBdr>
          <w:bottom w:val="single" w:sz="12" w:space="1" w:color="auto"/>
        </w:pBdr>
        <w:spacing w:after="0"/>
      </w:pPr>
      <w:bookmarkStart w:id="0" w:name="_GoBack"/>
      <w:bookmarkEnd w:id="0"/>
    </w:p>
    <w:p w:rsidR="00617A20" w:rsidRDefault="00617A20" w:rsidP="00617A20">
      <w:pPr>
        <w:pBdr>
          <w:bottom w:val="single" w:sz="12" w:space="1" w:color="auto"/>
        </w:pBdr>
        <w:spacing w:after="0"/>
      </w:pPr>
      <w:r>
        <w:t>ELECTRONIC SIGNATURE:</w:t>
      </w:r>
    </w:p>
    <w:p w:rsidR="00617A20" w:rsidRDefault="00617A20" w:rsidP="00617A20">
      <w:pPr>
        <w:pBdr>
          <w:bottom w:val="single" w:sz="12" w:space="1" w:color="auto"/>
        </w:pBdr>
        <w:spacing w:after="0"/>
      </w:pPr>
      <w:r>
        <w:t>Kathryn Atherton</w:t>
      </w:r>
    </w:p>
    <w:p w:rsidR="00617A20" w:rsidRDefault="00617A20" w:rsidP="00617A20">
      <w:pPr>
        <w:pBdr>
          <w:bottom w:val="single" w:sz="12" w:space="1" w:color="auto"/>
        </w:pBdr>
        <w:spacing w:after="0"/>
      </w:pPr>
      <w:r>
        <w:t>Joshua Hahn</w:t>
      </w:r>
    </w:p>
    <w:p w:rsidR="00617A20" w:rsidRDefault="00617A20" w:rsidP="00617A20">
      <w:pPr>
        <w:pBdr>
          <w:bottom w:val="single" w:sz="12" w:space="1" w:color="auto"/>
        </w:pBdr>
        <w:spacing w:after="0"/>
      </w:pPr>
      <w:r>
        <w:t xml:space="preserve">Hannah </w:t>
      </w:r>
      <w:proofErr w:type="spellStart"/>
      <w:r>
        <w:t>Mackin</w:t>
      </w:r>
      <w:proofErr w:type="spellEnd"/>
      <w:r>
        <w:t xml:space="preserve"> </w:t>
      </w:r>
      <w:proofErr w:type="spellStart"/>
      <w:r>
        <w:t>Schenck</w:t>
      </w:r>
      <w:proofErr w:type="spellEnd"/>
    </w:p>
    <w:p w:rsidR="00617A20" w:rsidRDefault="00617A20" w:rsidP="00617A20">
      <w:pPr>
        <w:pBdr>
          <w:bottom w:val="single" w:sz="12" w:space="1" w:color="auto"/>
        </w:pBdr>
        <w:spacing w:after="0"/>
      </w:pPr>
    </w:p>
    <w:p w:rsidR="00617A20" w:rsidRDefault="00617A20" w:rsidP="00617A20">
      <w:pPr>
        <w:pBdr>
          <w:bottom w:val="single" w:sz="12" w:space="1" w:color="auto"/>
        </w:pBdr>
        <w:spacing w:after="0"/>
      </w:pPr>
      <w:r>
        <w:t xml:space="preserve">The electronic signatures above indicate that the document submitted for evaluation is the combined effort of all team members and that each member of the team was an equal participant in its creation. In addition, each member of the team has a general understanding of all aspects of the document. </w:t>
      </w:r>
    </w:p>
    <w:p w:rsidR="00617A20" w:rsidRDefault="00617A20" w:rsidP="00617A20">
      <w:pPr>
        <w:rPr>
          <w:b/>
          <w:u w:val="single"/>
        </w:rPr>
      </w:pPr>
      <w:r>
        <w:rPr>
          <w:b/>
          <w:u w:val="single"/>
        </w:rPr>
        <w:t>TASK 1</w:t>
      </w:r>
    </w:p>
    <w:p w:rsidR="00617A20" w:rsidRDefault="00617A20" w:rsidP="00617A20">
      <w:r>
        <w:t>PART A:</w:t>
      </w:r>
    </w:p>
    <w:p w:rsidR="00DE392A" w:rsidRDefault="00B54F4B" w:rsidP="00B54F4B">
      <w:pPr>
        <w:pStyle w:val="ListParagraph"/>
        <w:numPr>
          <w:ilvl w:val="0"/>
          <w:numId w:val="1"/>
        </w:numPr>
      </w:pPr>
      <w:r>
        <w:t>The value of c is ‘S’. The value of d is ‘T’. The value of e is ‘</w:t>
      </w:r>
      <w:r w:rsidR="003332AC">
        <w:t>S</w:t>
      </w:r>
      <w:r>
        <w:t>’. The value of &amp;c is 6940.</w:t>
      </w:r>
    </w:p>
    <w:p w:rsidR="00B54F4B" w:rsidRDefault="00B54F4B" w:rsidP="00B54F4B">
      <w:pPr>
        <w:pStyle w:val="ListParagraph"/>
        <w:numPr>
          <w:ilvl w:val="0"/>
          <w:numId w:val="1"/>
        </w:numPr>
      </w:pPr>
      <w:r>
        <w:t xml:space="preserve">The value of p1 </w:t>
      </w:r>
      <w:r w:rsidR="003332AC">
        <w:t>is 9772. The value of p2 is 6940</w:t>
      </w:r>
      <w:r>
        <w:t>. The value of p3 is 2224.</w:t>
      </w:r>
    </w:p>
    <w:p w:rsidR="001A65F4" w:rsidRDefault="00B54F4B" w:rsidP="001A65F4">
      <w:pPr>
        <w:pStyle w:val="ListParagraph"/>
        <w:numPr>
          <w:ilvl w:val="0"/>
          <w:numId w:val="1"/>
        </w:numPr>
      </w:pPr>
      <w:r>
        <w:t>The value of *p1 is ‘</w:t>
      </w:r>
      <w:r w:rsidR="003332AC">
        <w:t>T</w:t>
      </w:r>
      <w:r>
        <w:t>’. The value of *p2 is ‘</w:t>
      </w:r>
      <w:r w:rsidR="003332AC">
        <w:t>S</w:t>
      </w:r>
      <w:r>
        <w:t>’. The value of *p3 is ‘</w:t>
      </w:r>
      <w:r w:rsidR="003332AC">
        <w:t>S</w:t>
      </w:r>
      <w:r>
        <w:t>’.</w:t>
      </w:r>
    </w:p>
    <w:p w:rsidR="003332AC" w:rsidRDefault="003332AC" w:rsidP="003332AC">
      <w:r>
        <w:t>Code: C5_ACT_Task1a_katherto.c</w:t>
      </w:r>
    </w:p>
    <w:p w:rsidR="001A65F4" w:rsidRDefault="001A65F4" w:rsidP="001A65F4">
      <w:pPr>
        <w:pStyle w:val="ListParagraph"/>
        <w:numPr>
          <w:ilvl w:val="0"/>
          <w:numId w:val="1"/>
        </w:numPr>
      </w:pPr>
      <w:r>
        <w:t>The values obtained by hand are the same, except for the pointer values, because the addresses on the computer are different from the given values.</w:t>
      </w:r>
    </w:p>
    <w:p w:rsidR="001A65F4" w:rsidRDefault="001A65F4" w:rsidP="001A65F4">
      <w:pPr>
        <w:pStyle w:val="ListParagraph"/>
        <w:numPr>
          <w:ilvl w:val="0"/>
          <w:numId w:val="1"/>
        </w:numPr>
      </w:pPr>
      <w:r>
        <w:t>The values *p1, *p2, and *p3 are called “dereferenced pointer values” and the values p1, p2, and p3 are pointer values.</w:t>
      </w:r>
    </w:p>
    <w:p w:rsidR="003332AC" w:rsidRDefault="003332AC" w:rsidP="001A65F4">
      <w:pPr>
        <w:pStyle w:val="ListParagraph"/>
        <w:numPr>
          <w:ilvl w:val="0"/>
          <w:numId w:val="1"/>
        </w:numPr>
      </w:pPr>
      <w:r>
        <w:t xml:space="preserve">&amp; returns the address of a variable. * returns the variable that an address points to. </w:t>
      </w:r>
    </w:p>
    <w:p w:rsidR="003332AC" w:rsidRDefault="003332AC" w:rsidP="003332AC">
      <w:r>
        <w:t>PART B:</w:t>
      </w:r>
    </w:p>
    <w:p w:rsidR="003332AC" w:rsidRDefault="003332AC" w:rsidP="003332AC">
      <w:pPr>
        <w:pStyle w:val="ListParagraph"/>
        <w:numPr>
          <w:ilvl w:val="0"/>
          <w:numId w:val="2"/>
        </w:numPr>
      </w:pPr>
      <w:r>
        <w:t>Temp = ‘A’</w:t>
      </w:r>
    </w:p>
    <w:p w:rsidR="003332AC" w:rsidRDefault="003332AC" w:rsidP="003332AC">
      <w:pPr>
        <w:pStyle w:val="ListParagraph"/>
        <w:numPr>
          <w:ilvl w:val="0"/>
          <w:numId w:val="2"/>
        </w:numPr>
      </w:pPr>
      <w:r>
        <w:t>Temp = ‘C’</w:t>
      </w:r>
    </w:p>
    <w:p w:rsidR="003332AC" w:rsidRDefault="003332AC" w:rsidP="003332AC">
      <w:pPr>
        <w:pStyle w:val="ListParagraph"/>
        <w:numPr>
          <w:ilvl w:val="0"/>
          <w:numId w:val="2"/>
        </w:numPr>
      </w:pPr>
      <w:r>
        <w:t>Temp = ‘B’</w:t>
      </w:r>
    </w:p>
    <w:p w:rsidR="003332AC" w:rsidRDefault="003332AC" w:rsidP="003332AC">
      <w:pPr>
        <w:pStyle w:val="ListParagraph"/>
        <w:numPr>
          <w:ilvl w:val="0"/>
          <w:numId w:val="2"/>
        </w:numPr>
      </w:pPr>
      <w:r>
        <w:t>Temp = ‘A’</w:t>
      </w:r>
    </w:p>
    <w:p w:rsidR="003332AC" w:rsidRDefault="003332AC" w:rsidP="003332AC">
      <w:pPr>
        <w:pStyle w:val="ListParagraph"/>
        <w:numPr>
          <w:ilvl w:val="0"/>
          <w:numId w:val="2"/>
        </w:numPr>
      </w:pPr>
      <w:proofErr w:type="spellStart"/>
      <w:r>
        <w:t>Ptr</w:t>
      </w:r>
      <w:proofErr w:type="spellEnd"/>
      <w:r>
        <w:t xml:space="preserve"> = 4435 </w:t>
      </w:r>
    </w:p>
    <w:p w:rsidR="003332AC" w:rsidRDefault="003332AC" w:rsidP="003332AC">
      <w:pPr>
        <w:pStyle w:val="ListParagraph"/>
        <w:numPr>
          <w:ilvl w:val="0"/>
          <w:numId w:val="2"/>
        </w:numPr>
      </w:pPr>
      <w:r>
        <w:t>Temp = ‘B’</w:t>
      </w:r>
    </w:p>
    <w:p w:rsidR="003332AC" w:rsidRDefault="003332AC" w:rsidP="003332AC">
      <w:pPr>
        <w:pStyle w:val="ListParagraph"/>
        <w:numPr>
          <w:ilvl w:val="0"/>
          <w:numId w:val="2"/>
        </w:numPr>
      </w:pPr>
      <w:r>
        <w:t>Temp = ‘C’</w:t>
      </w:r>
    </w:p>
    <w:p w:rsidR="003332AC" w:rsidRDefault="003332AC" w:rsidP="003332AC">
      <w:pPr>
        <w:pStyle w:val="ListParagraph"/>
        <w:numPr>
          <w:ilvl w:val="0"/>
          <w:numId w:val="2"/>
        </w:numPr>
      </w:pPr>
      <w:proofErr w:type="spellStart"/>
      <w:r>
        <w:t>Ptr</w:t>
      </w:r>
      <w:proofErr w:type="spellEnd"/>
      <w:r>
        <w:t xml:space="preserve"> = 4434</w:t>
      </w:r>
    </w:p>
    <w:p w:rsidR="003332AC" w:rsidRDefault="003332AC" w:rsidP="003332AC">
      <w:pPr>
        <w:pStyle w:val="ListParagraph"/>
        <w:numPr>
          <w:ilvl w:val="0"/>
          <w:numId w:val="2"/>
        </w:numPr>
      </w:pPr>
      <w:r>
        <w:t>Temp = ‘B’</w:t>
      </w:r>
    </w:p>
    <w:p w:rsidR="003332AC" w:rsidRDefault="003332AC" w:rsidP="003332AC">
      <w:pPr>
        <w:pStyle w:val="ListParagraph"/>
        <w:numPr>
          <w:ilvl w:val="0"/>
          <w:numId w:val="2"/>
        </w:numPr>
      </w:pPr>
      <w:r>
        <w:lastRenderedPageBreak/>
        <w:t>Temp = ‘C’</w:t>
      </w:r>
    </w:p>
    <w:p w:rsidR="003332AC" w:rsidRDefault="003332AC" w:rsidP="003332AC">
      <w:pPr>
        <w:pStyle w:val="ListParagraph"/>
        <w:numPr>
          <w:ilvl w:val="0"/>
          <w:numId w:val="2"/>
        </w:numPr>
      </w:pPr>
      <w:r>
        <w:t>Temp = ‘C’</w:t>
      </w:r>
    </w:p>
    <w:p w:rsidR="003332AC" w:rsidRDefault="003332AC" w:rsidP="003332AC">
      <w:pPr>
        <w:pStyle w:val="ListParagraph"/>
        <w:numPr>
          <w:ilvl w:val="0"/>
          <w:numId w:val="2"/>
        </w:numPr>
      </w:pPr>
      <w:r>
        <w:t>Temp = ‘C’</w:t>
      </w:r>
    </w:p>
    <w:p w:rsidR="003332AC" w:rsidRDefault="003332AC" w:rsidP="003332AC">
      <w:pPr>
        <w:pStyle w:val="ListParagraph"/>
        <w:numPr>
          <w:ilvl w:val="0"/>
          <w:numId w:val="2"/>
        </w:numPr>
      </w:pPr>
      <w:proofErr w:type="spellStart"/>
      <w:r>
        <w:t>Ptr</w:t>
      </w:r>
      <w:proofErr w:type="spellEnd"/>
      <w:r>
        <w:t xml:space="preserve"> = 4435</w:t>
      </w:r>
    </w:p>
    <w:p w:rsidR="00A722E5" w:rsidRDefault="00A722E5" w:rsidP="00A722E5">
      <w:pPr>
        <w:pBdr>
          <w:bottom w:val="single" w:sz="12" w:space="1" w:color="auto"/>
        </w:pBdr>
      </w:pPr>
      <w:r>
        <w:t>Code: C5_Task1b_katherto.c</w:t>
      </w:r>
    </w:p>
    <w:p w:rsidR="00A722E5" w:rsidRDefault="00A722E5" w:rsidP="00A722E5">
      <w:pPr>
        <w:rPr>
          <w:b/>
          <w:u w:val="single"/>
        </w:rPr>
      </w:pPr>
      <w:r>
        <w:rPr>
          <w:b/>
          <w:u w:val="single"/>
        </w:rPr>
        <w:t>TASK 2:</w:t>
      </w:r>
    </w:p>
    <w:p w:rsidR="00A722E5" w:rsidRDefault="00A722E5" w:rsidP="00A722E5">
      <w:r>
        <w:t>PART A:</w:t>
      </w:r>
    </w:p>
    <w:p w:rsidR="00A722E5" w:rsidRDefault="00A722E5" w:rsidP="00A722E5">
      <w:r>
        <w:t>Flowchart:</w:t>
      </w:r>
    </w:p>
    <w:p w:rsidR="00A722E5" w:rsidRDefault="00A02F92" w:rsidP="00A722E5">
      <w:r>
        <w:rPr>
          <w:noProof/>
        </w:rPr>
        <w:drawing>
          <wp:inline distT="0" distB="0" distL="0" distR="0">
            <wp:extent cx="1075690" cy="42836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Flowchart - New Page (1).png"/>
                    <pic:cNvPicPr/>
                  </pic:nvPicPr>
                  <pic:blipFill rotWithShape="1">
                    <a:blip r:embed="rId5">
                      <a:extLst>
                        <a:ext uri="{28A0092B-C50C-407E-A947-70E740481C1C}">
                          <a14:useLocalDpi xmlns:a14="http://schemas.microsoft.com/office/drawing/2010/main" val="0"/>
                        </a:ext>
                      </a:extLst>
                    </a:blip>
                    <a:srcRect l="41303" t="913" r="40587" b="43359"/>
                    <a:stretch/>
                  </pic:blipFill>
                  <pic:spPr bwMode="auto">
                    <a:xfrm>
                      <a:off x="0" y="0"/>
                      <a:ext cx="1076389" cy="4286396"/>
                    </a:xfrm>
                    <a:prstGeom prst="rect">
                      <a:avLst/>
                    </a:prstGeom>
                    <a:ln>
                      <a:noFill/>
                    </a:ln>
                    <a:extLst>
                      <a:ext uri="{53640926-AAD7-44D8-BBD7-CCE9431645EC}">
                        <a14:shadowObscured xmlns:a14="http://schemas.microsoft.com/office/drawing/2010/main"/>
                      </a:ext>
                    </a:extLst>
                  </pic:spPr>
                </pic:pic>
              </a:graphicData>
            </a:graphic>
          </wp:inline>
        </w:drawing>
      </w:r>
    </w:p>
    <w:p w:rsidR="00A722E5" w:rsidRDefault="00A722E5" w:rsidP="00A722E5">
      <w:r>
        <w:t>PART B:</w:t>
      </w:r>
    </w:p>
    <w:p w:rsidR="00A722E5" w:rsidRDefault="00A722E5" w:rsidP="00A722E5">
      <w:r>
        <w:t>Code: C5_ACT_Task2b_katherto.c</w:t>
      </w:r>
    </w:p>
    <w:p w:rsidR="00A722E5" w:rsidRDefault="00A722E5" w:rsidP="00A722E5">
      <w:r>
        <w:t>PART C:</w:t>
      </w:r>
    </w:p>
    <w:p w:rsidR="00A722E5" w:rsidRDefault="00A722E5" w:rsidP="00A722E5">
      <w:r>
        <w:t>Code: C5_ACT_Task2c_katherto.c</w:t>
      </w:r>
    </w:p>
    <w:p w:rsidR="00A722E5" w:rsidRDefault="003E486D" w:rsidP="00A722E5">
      <w:pPr>
        <w:pStyle w:val="ListParagraph"/>
        <w:numPr>
          <w:ilvl w:val="0"/>
          <w:numId w:val="3"/>
        </w:numPr>
      </w:pPr>
      <w:r>
        <w:t>Yes, the original array in main was changed.</w:t>
      </w:r>
    </w:p>
    <w:p w:rsidR="003E486D" w:rsidRDefault="003E486D" w:rsidP="003E486D">
      <w:pPr>
        <w:pStyle w:val="ListParagraph"/>
        <w:numPr>
          <w:ilvl w:val="0"/>
          <w:numId w:val="3"/>
        </w:numPr>
        <w:pBdr>
          <w:bottom w:val="single" w:sz="12" w:space="1" w:color="auto"/>
        </w:pBdr>
      </w:pPr>
      <w:r>
        <w:t xml:space="preserve">Passing the pointer allows the program to work on the memory it is stored in, thus changing the original variable. </w:t>
      </w:r>
    </w:p>
    <w:p w:rsidR="003E486D" w:rsidRDefault="003E486D" w:rsidP="003E486D"/>
    <w:p w:rsidR="003E486D" w:rsidRDefault="003E486D" w:rsidP="003E486D">
      <w:pPr>
        <w:tabs>
          <w:tab w:val="left" w:pos="980"/>
        </w:tabs>
        <w:rPr>
          <w:b/>
          <w:u w:val="single"/>
        </w:rPr>
      </w:pPr>
      <w:r>
        <w:rPr>
          <w:b/>
          <w:u w:val="single"/>
        </w:rPr>
        <w:t>TASK 3:</w:t>
      </w:r>
    </w:p>
    <w:p w:rsidR="003E486D" w:rsidRPr="003E486D" w:rsidRDefault="003E486D" w:rsidP="003E486D">
      <w:pPr>
        <w:tabs>
          <w:tab w:val="left" w:pos="980"/>
        </w:tabs>
      </w:pPr>
      <w:r>
        <w:t>Code: C5_ACT_Task3_katherto.c</w:t>
      </w:r>
    </w:p>
    <w:p w:rsidR="003E486D" w:rsidRDefault="003E486D" w:rsidP="003E486D">
      <w:pPr>
        <w:pStyle w:val="ListParagraph"/>
        <w:numPr>
          <w:ilvl w:val="0"/>
          <w:numId w:val="4"/>
        </w:numPr>
        <w:pBdr>
          <w:bottom w:val="single" w:sz="12" w:space="1" w:color="auto"/>
        </w:pBdr>
        <w:tabs>
          <w:tab w:val="left" w:pos="980"/>
        </w:tabs>
      </w:pPr>
      <w:r>
        <w:t xml:space="preserve">It is possible to use pointer arithmetic with an array because an array variable is a pointer. </w:t>
      </w:r>
    </w:p>
    <w:p w:rsidR="00DE392A" w:rsidRDefault="00DE392A" w:rsidP="00DE392A">
      <w:pPr>
        <w:tabs>
          <w:tab w:val="left" w:pos="980"/>
        </w:tabs>
      </w:pPr>
    </w:p>
    <w:p w:rsidR="00DE392A" w:rsidRDefault="00DE392A" w:rsidP="00DE392A">
      <w:pPr>
        <w:tabs>
          <w:tab w:val="left" w:pos="980"/>
        </w:tabs>
        <w:rPr>
          <w:b/>
          <w:u w:val="single"/>
        </w:rPr>
      </w:pPr>
      <w:r>
        <w:rPr>
          <w:b/>
          <w:u w:val="single"/>
        </w:rPr>
        <w:t>TASK 4:</w:t>
      </w:r>
    </w:p>
    <w:p w:rsidR="00DE392A" w:rsidRDefault="00D10D78" w:rsidP="00DE392A">
      <w:pPr>
        <w:tabs>
          <w:tab w:val="left" w:pos="980"/>
        </w:tabs>
      </w:pPr>
      <w:r>
        <w:t>PART A:</w:t>
      </w:r>
    </w:p>
    <w:p w:rsidR="00D10D78" w:rsidRDefault="00D10D78" w:rsidP="00DE392A">
      <w:pPr>
        <w:tabs>
          <w:tab w:val="left" w:pos="980"/>
        </w:tabs>
      </w:pPr>
      <w:r>
        <w:t>Flowchart: Next page</w:t>
      </w:r>
    </w:p>
    <w:p w:rsidR="00D10D78" w:rsidRDefault="00D10D78" w:rsidP="00DE392A">
      <w:pPr>
        <w:tabs>
          <w:tab w:val="left" w:pos="980"/>
        </w:tabs>
      </w:pPr>
      <w:r>
        <w:t>PART B:</w:t>
      </w:r>
    </w:p>
    <w:p w:rsidR="00D10D78" w:rsidRDefault="00D10D78" w:rsidP="00DE392A">
      <w:pPr>
        <w:tabs>
          <w:tab w:val="left" w:pos="980"/>
        </w:tabs>
      </w:pPr>
      <w:r>
        <w:t>Code: C5_ACT_Task4_katherto.c</w:t>
      </w:r>
    </w:p>
    <w:p w:rsidR="00A02F92" w:rsidRDefault="00A02F92" w:rsidP="00DE392A">
      <w:pPr>
        <w:tabs>
          <w:tab w:val="left" w:pos="980"/>
        </w:tabs>
      </w:pPr>
      <w:r>
        <w:rPr>
          <w:noProof/>
        </w:rPr>
        <w:lastRenderedPageBreak/>
        <w:drawing>
          <wp:inline distT="0" distB="0" distL="0" distR="0">
            <wp:extent cx="5943600" cy="769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Flowchart - New P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A0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270E2"/>
    <w:multiLevelType w:val="hybridMultilevel"/>
    <w:tmpl w:val="F1004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77530"/>
    <w:multiLevelType w:val="hybridMultilevel"/>
    <w:tmpl w:val="A0EC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E12B7"/>
    <w:multiLevelType w:val="hybridMultilevel"/>
    <w:tmpl w:val="B866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006A8"/>
    <w:multiLevelType w:val="hybridMultilevel"/>
    <w:tmpl w:val="E780B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A20"/>
    <w:rsid w:val="0015130C"/>
    <w:rsid w:val="001A65F4"/>
    <w:rsid w:val="0020533A"/>
    <w:rsid w:val="003332AC"/>
    <w:rsid w:val="003E486D"/>
    <w:rsid w:val="005D663D"/>
    <w:rsid w:val="00617A20"/>
    <w:rsid w:val="00A02F92"/>
    <w:rsid w:val="00A623B1"/>
    <w:rsid w:val="00A722E5"/>
    <w:rsid w:val="00B54F4B"/>
    <w:rsid w:val="00D10D78"/>
    <w:rsid w:val="00DE392A"/>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05FD"/>
  <w15:chartTrackingRefBased/>
  <w15:docId w15:val="{EBF1C1CA-29FE-4AEF-9C46-049A22FD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8</cp:revision>
  <cp:lastPrinted>2016-02-22T17:54:00Z</cp:lastPrinted>
  <dcterms:created xsi:type="dcterms:W3CDTF">2016-02-17T18:25:00Z</dcterms:created>
  <dcterms:modified xsi:type="dcterms:W3CDTF">2016-02-22T17:54:00Z</dcterms:modified>
</cp:coreProperties>
</file>