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4822" w:rsidRPr="00867707" w:rsidRDefault="00867707">
      <w:pPr>
        <w:rPr>
          <w:lang w:val="es-419"/>
        </w:rPr>
      </w:pPr>
      <w:r w:rsidRPr="00867707">
        <w:rPr>
          <w:lang w:val="es-419"/>
        </w:rPr>
        <w:t>Kathryn Atherton</w:t>
      </w:r>
    </w:p>
    <w:p w:rsidR="00867707" w:rsidRDefault="00867707">
      <w:pPr>
        <w:rPr>
          <w:lang w:val="es-419"/>
        </w:rPr>
      </w:pPr>
      <w:r w:rsidRPr="00867707">
        <w:rPr>
          <w:lang w:val="es-419"/>
        </w:rPr>
        <w:t xml:space="preserve">Cortázar – “La noche boca arriba” </w:t>
      </w:r>
    </w:p>
    <w:p w:rsidR="00867707" w:rsidRDefault="00867707">
      <w:pPr>
        <w:rPr>
          <w:lang w:val="es-419"/>
        </w:rPr>
      </w:pPr>
      <w:r>
        <w:rPr>
          <w:lang w:val="es-419"/>
        </w:rPr>
        <w:t xml:space="preserve">Cuestionario </w:t>
      </w:r>
    </w:p>
    <w:p w:rsidR="00867707" w:rsidRDefault="00867707" w:rsidP="00867707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¿Qué suceso pone en marcha la acción de &lt;&lt;La noche boca arriba&gt;&gt;?</w:t>
      </w:r>
    </w:p>
    <w:p w:rsidR="00894D43" w:rsidRDefault="00894D43" w:rsidP="00894D43">
      <w:pPr>
        <w:pStyle w:val="ListParagraph"/>
        <w:numPr>
          <w:ilvl w:val="1"/>
          <w:numId w:val="1"/>
        </w:numPr>
        <w:rPr>
          <w:lang w:val="es-419"/>
        </w:rPr>
      </w:pPr>
      <w:r>
        <w:rPr>
          <w:b/>
          <w:lang w:val="es-419"/>
        </w:rPr>
        <w:t>Una colisión con una mujer y el motociclista que causa el motociclista estar en coma pone en marcha la acción de &lt;&lt;La noche boca arriba&gt;&gt;.</w:t>
      </w:r>
    </w:p>
    <w:p w:rsidR="00867707" w:rsidRDefault="00867707" w:rsidP="00867707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¿Adónde es llevado el motociclista? </w:t>
      </w:r>
    </w:p>
    <w:p w:rsidR="00894D43" w:rsidRDefault="00894D43" w:rsidP="00894D43">
      <w:pPr>
        <w:pStyle w:val="ListParagraph"/>
        <w:numPr>
          <w:ilvl w:val="1"/>
          <w:numId w:val="1"/>
        </w:numPr>
        <w:rPr>
          <w:lang w:val="es-419"/>
        </w:rPr>
      </w:pPr>
      <w:r>
        <w:rPr>
          <w:b/>
          <w:lang w:val="es-419"/>
        </w:rPr>
        <w:t>El motociclista es llevado a</w:t>
      </w:r>
      <w:r w:rsidR="00322C29">
        <w:rPr>
          <w:b/>
          <w:lang w:val="es-419"/>
        </w:rPr>
        <w:t xml:space="preserve"> la sala de radio en e</w:t>
      </w:r>
      <w:r>
        <w:rPr>
          <w:b/>
          <w:lang w:val="es-419"/>
        </w:rPr>
        <w:t>l hospital porque</w:t>
      </w:r>
      <w:r w:rsidR="00322C29">
        <w:rPr>
          <w:b/>
          <w:lang w:val="es-419"/>
        </w:rPr>
        <w:t xml:space="preserve"> ha rompió sus huesos en</w:t>
      </w:r>
      <w:r>
        <w:rPr>
          <w:b/>
          <w:lang w:val="es-419"/>
        </w:rPr>
        <w:t xml:space="preserve"> la colisión.</w:t>
      </w:r>
    </w:p>
    <w:p w:rsidR="00867707" w:rsidRDefault="00867707" w:rsidP="00867707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¿Cuál es el carácter de los sueños del motociclista?</w:t>
      </w:r>
    </w:p>
    <w:p w:rsidR="00894D43" w:rsidRDefault="00322C29" w:rsidP="00894D43">
      <w:pPr>
        <w:pStyle w:val="ListParagraph"/>
        <w:numPr>
          <w:ilvl w:val="1"/>
          <w:numId w:val="1"/>
        </w:numPr>
        <w:rPr>
          <w:lang w:val="es-419"/>
        </w:rPr>
      </w:pPr>
      <w:r>
        <w:rPr>
          <w:b/>
          <w:lang w:val="es-419"/>
        </w:rPr>
        <w:t xml:space="preserve">Los sueños del motociclista son raros. En el sueño, hay muchos olores y los olores crean el sentimiento de peligro y una guerra. </w:t>
      </w:r>
    </w:p>
    <w:p w:rsidR="00867707" w:rsidRDefault="00867707" w:rsidP="00867707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¿Qué le pasa al protagonista de los sueños?</w:t>
      </w:r>
    </w:p>
    <w:p w:rsidR="00894D43" w:rsidRDefault="00322C29" w:rsidP="00894D43">
      <w:pPr>
        <w:pStyle w:val="ListParagraph"/>
        <w:numPr>
          <w:ilvl w:val="1"/>
          <w:numId w:val="1"/>
        </w:numPr>
        <w:rPr>
          <w:lang w:val="es-419"/>
        </w:rPr>
      </w:pPr>
      <w:r>
        <w:rPr>
          <w:b/>
          <w:lang w:val="es-419"/>
        </w:rPr>
        <w:t xml:space="preserve">El protagonista de los sueños está matado por enemigos y su corazón está cogido de su pecho. </w:t>
      </w:r>
    </w:p>
    <w:p w:rsidR="00867707" w:rsidRDefault="00867707" w:rsidP="00867707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¿Cuál es el elemento paradójico del desenlace de &lt;&lt;La noche boca arriba&gt;&gt;?</w:t>
      </w:r>
    </w:p>
    <w:p w:rsidR="00894D43" w:rsidRPr="00867707" w:rsidRDefault="00322C29" w:rsidP="00894D43">
      <w:pPr>
        <w:pStyle w:val="ListParagraph"/>
        <w:numPr>
          <w:ilvl w:val="1"/>
          <w:numId w:val="1"/>
        </w:numPr>
        <w:rPr>
          <w:lang w:val="es-419"/>
        </w:rPr>
      </w:pPr>
      <w:r>
        <w:rPr>
          <w:b/>
          <w:lang w:val="es-419"/>
        </w:rPr>
        <w:t>El elemento paradójico del desenlace de la cuenta es cuando el protagonista se da cuenta que la historia del motociclista es un sueño y la historia del sueño es la realidad. El fin de su “sueño” es inevitable, aunque intenta evitarlo</w:t>
      </w:r>
      <w:bookmarkStart w:id="0" w:name="_GoBack"/>
      <w:bookmarkEnd w:id="0"/>
      <w:r>
        <w:rPr>
          <w:b/>
          <w:lang w:val="es-419"/>
        </w:rPr>
        <w:t xml:space="preserve">. </w:t>
      </w:r>
    </w:p>
    <w:sectPr w:rsidR="00894D43" w:rsidRPr="00867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AA127B"/>
    <w:multiLevelType w:val="hybridMultilevel"/>
    <w:tmpl w:val="D918F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707"/>
    <w:rsid w:val="00066737"/>
    <w:rsid w:val="00322C29"/>
    <w:rsid w:val="005D663D"/>
    <w:rsid w:val="006E3030"/>
    <w:rsid w:val="0071689A"/>
    <w:rsid w:val="00867707"/>
    <w:rsid w:val="00894D43"/>
    <w:rsid w:val="00EE3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1DC3A"/>
  <w15:chartTrackingRefBased/>
  <w15:docId w15:val="{8DD9926E-61CA-466D-80C3-A11B5B917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77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Kathryn Atherton</dc:creator>
  <cp:keywords/>
  <dc:description/>
  <cp:lastModifiedBy>Kathryn Atherton</cp:lastModifiedBy>
  <cp:revision>1</cp:revision>
  <dcterms:created xsi:type="dcterms:W3CDTF">2017-09-25T23:58:00Z</dcterms:created>
  <dcterms:modified xsi:type="dcterms:W3CDTF">2017-09-26T01:59:00Z</dcterms:modified>
</cp:coreProperties>
</file>