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DBF" w:rsidRPr="004520DA" w:rsidRDefault="002D4DBF" w:rsidP="00B01DB2">
      <w:pPr>
        <w:spacing w:after="0"/>
        <w:ind w:hanging="360"/>
        <w:rPr>
          <w:rFonts w:ascii="Times New Roman" w:hAnsi="Times New Roman" w:cs="Times New Roman"/>
          <w:b/>
          <w:sz w:val="28"/>
          <w:szCs w:val="24"/>
          <w:lang w:val="es-MX"/>
        </w:rPr>
      </w:pPr>
      <w:r w:rsidRPr="004520DA">
        <w:rPr>
          <w:rFonts w:ascii="Times New Roman" w:hAnsi="Times New Roman" w:cs="Times New Roman"/>
          <w:b/>
          <w:sz w:val="28"/>
          <w:szCs w:val="24"/>
          <w:lang w:val="es-MX"/>
        </w:rPr>
        <w:t>SPAN 30</w:t>
      </w:r>
      <w:r w:rsidR="00714279">
        <w:rPr>
          <w:rFonts w:ascii="Times New Roman" w:hAnsi="Times New Roman" w:cs="Times New Roman"/>
          <w:b/>
          <w:sz w:val="28"/>
          <w:szCs w:val="24"/>
          <w:lang w:val="es-MX"/>
        </w:rPr>
        <w:t>0</w:t>
      </w:r>
      <w:r w:rsidR="004520DA" w:rsidRPr="004520DA">
        <w:rPr>
          <w:rFonts w:ascii="Times New Roman" w:hAnsi="Times New Roman" w:cs="Times New Roman"/>
          <w:b/>
          <w:sz w:val="28"/>
          <w:szCs w:val="24"/>
          <w:lang w:val="es-MX"/>
        </w:rPr>
        <w:t xml:space="preserve">                                                                         </w:t>
      </w:r>
      <w:r w:rsidR="004520DA">
        <w:rPr>
          <w:rFonts w:ascii="Times New Roman" w:hAnsi="Times New Roman" w:cs="Times New Roman"/>
          <w:b/>
          <w:sz w:val="28"/>
          <w:szCs w:val="24"/>
          <w:lang w:val="es-MX"/>
        </w:rPr>
        <w:t xml:space="preserve">    Fecha: _</w:t>
      </w:r>
      <w:r w:rsidR="006C60CE">
        <w:rPr>
          <w:rFonts w:ascii="Times New Roman" w:hAnsi="Times New Roman" w:cs="Times New Roman"/>
          <w:b/>
          <w:sz w:val="28"/>
          <w:szCs w:val="24"/>
          <w:lang w:val="es-MX"/>
        </w:rPr>
        <w:t>6/4/2016</w:t>
      </w:r>
      <w:r w:rsidR="004520DA">
        <w:rPr>
          <w:rFonts w:ascii="Times New Roman" w:hAnsi="Times New Roman" w:cs="Times New Roman"/>
          <w:b/>
          <w:sz w:val="28"/>
          <w:szCs w:val="24"/>
          <w:lang w:val="es-MX"/>
        </w:rPr>
        <w:t>__</w:t>
      </w:r>
      <w:r w:rsidR="004520DA" w:rsidRPr="004520DA">
        <w:rPr>
          <w:rFonts w:ascii="Times New Roman" w:hAnsi="Times New Roman" w:cs="Times New Roman"/>
          <w:b/>
          <w:sz w:val="28"/>
          <w:szCs w:val="24"/>
          <w:lang w:val="es-MX"/>
        </w:rPr>
        <w:t>____</w:t>
      </w:r>
    </w:p>
    <w:p w:rsidR="002D4DBF" w:rsidRPr="006C60CE" w:rsidRDefault="00CC2F27" w:rsidP="002D4DBF">
      <w:pPr>
        <w:spacing w:after="0"/>
        <w:ind w:left="-360"/>
        <w:rPr>
          <w:rFonts w:ascii="Times New Roman" w:hAnsi="Times New Roman" w:cs="Times New Roman"/>
          <w:b/>
          <w:sz w:val="24"/>
          <w:szCs w:val="24"/>
          <w:lang w:val="es-419"/>
        </w:rPr>
      </w:pPr>
      <w:r w:rsidRPr="006C60CE">
        <w:rPr>
          <w:rFonts w:ascii="Times New Roman" w:hAnsi="Times New Roman" w:cs="Times New Roman"/>
          <w:b/>
          <w:sz w:val="28"/>
          <w:szCs w:val="24"/>
          <w:lang w:val="es-419"/>
        </w:rPr>
        <w:t>Reseña del Video Clip</w:t>
      </w:r>
      <w:r w:rsidR="002D4DBF" w:rsidRPr="006C60CE">
        <w:rPr>
          <w:rFonts w:ascii="Times New Roman" w:hAnsi="Times New Roman" w:cs="Times New Roman"/>
          <w:b/>
          <w:sz w:val="28"/>
          <w:szCs w:val="24"/>
          <w:lang w:val="es-419"/>
        </w:rPr>
        <w:t xml:space="preserve"> # </w:t>
      </w:r>
      <w:r w:rsidR="00F35C37" w:rsidRPr="006C60CE">
        <w:rPr>
          <w:rFonts w:ascii="Times New Roman" w:hAnsi="Times New Roman" w:cs="Times New Roman"/>
          <w:b/>
          <w:sz w:val="28"/>
          <w:szCs w:val="24"/>
          <w:u w:val="single"/>
          <w:lang w:val="es-419"/>
        </w:rPr>
        <w:t>___</w:t>
      </w:r>
      <w:r w:rsidR="002D4DBF" w:rsidRPr="006C60CE">
        <w:rPr>
          <w:rFonts w:ascii="Times New Roman" w:hAnsi="Times New Roman" w:cs="Times New Roman"/>
          <w:b/>
          <w:sz w:val="28"/>
          <w:szCs w:val="24"/>
          <w:u w:val="single"/>
          <w:lang w:val="es-419"/>
        </w:rPr>
        <w:t>_</w:t>
      </w:r>
      <w:r w:rsidR="006C60CE" w:rsidRPr="006C60CE">
        <w:rPr>
          <w:rFonts w:ascii="Times New Roman" w:hAnsi="Times New Roman" w:cs="Times New Roman"/>
          <w:b/>
          <w:sz w:val="28"/>
          <w:szCs w:val="24"/>
          <w:u w:val="single"/>
          <w:lang w:val="es-419"/>
        </w:rPr>
        <w:t>4</w:t>
      </w:r>
      <w:r w:rsidR="002D4DBF" w:rsidRPr="006C60CE">
        <w:rPr>
          <w:rFonts w:ascii="Times New Roman" w:hAnsi="Times New Roman" w:cs="Times New Roman"/>
          <w:b/>
          <w:sz w:val="28"/>
          <w:szCs w:val="24"/>
          <w:u w:val="single"/>
          <w:lang w:val="es-419"/>
        </w:rPr>
        <w:t>___</w:t>
      </w:r>
    </w:p>
    <w:p w:rsidR="00CC2F27" w:rsidRPr="006C60CE" w:rsidRDefault="00CC2F27" w:rsidP="00061705">
      <w:pPr>
        <w:spacing w:after="0" w:line="240" w:lineRule="auto"/>
        <w:jc w:val="both"/>
        <w:rPr>
          <w:rFonts w:ascii="Times New Roman" w:hAnsi="Times New Roman" w:cs="Times New Roman"/>
          <w:b/>
          <w:sz w:val="20"/>
          <w:szCs w:val="20"/>
          <w:lang w:val="es-419"/>
        </w:rPr>
      </w:pPr>
    </w:p>
    <w:p w:rsidR="00061705" w:rsidRPr="00BF4241" w:rsidRDefault="00061705" w:rsidP="00061705">
      <w:pPr>
        <w:spacing w:after="0" w:line="240" w:lineRule="auto"/>
        <w:ind w:left="-360"/>
        <w:jc w:val="both"/>
        <w:rPr>
          <w:rFonts w:ascii="Times New Roman" w:hAnsi="Times New Roman" w:cs="Times New Roman"/>
          <w:sz w:val="20"/>
          <w:szCs w:val="20"/>
        </w:rPr>
      </w:pPr>
      <w:r w:rsidRPr="004520DA">
        <w:rPr>
          <w:rFonts w:ascii="Times New Roman" w:hAnsi="Times New Roman" w:cs="Times New Roman"/>
          <w:b/>
          <w:sz w:val="20"/>
          <w:szCs w:val="20"/>
        </w:rPr>
        <w:t>Instructions</w:t>
      </w:r>
      <w:r w:rsidRPr="00BF4241">
        <w:rPr>
          <w:rFonts w:ascii="Times New Roman" w:hAnsi="Times New Roman" w:cs="Times New Roman"/>
          <w:b/>
          <w:sz w:val="20"/>
          <w:szCs w:val="20"/>
        </w:rPr>
        <w:t xml:space="preserve">:  </w:t>
      </w:r>
      <w:r w:rsidRPr="00BF4241">
        <w:rPr>
          <w:rFonts w:ascii="Times New Roman" w:hAnsi="Times New Roman" w:cs="Times New Roman"/>
          <w:sz w:val="20"/>
          <w:szCs w:val="20"/>
        </w:rPr>
        <w:t xml:space="preserve">Please use this form to complete your review. The required number of words for the narrative is </w:t>
      </w:r>
      <w:r w:rsidRPr="005A1E82">
        <w:rPr>
          <w:rFonts w:ascii="Times New Roman" w:hAnsi="Times New Roman" w:cs="Times New Roman"/>
          <w:sz w:val="20"/>
          <w:szCs w:val="20"/>
          <w:u w:val="single"/>
        </w:rPr>
        <w:t>250</w:t>
      </w:r>
      <w:r w:rsidRPr="00BF4241">
        <w:rPr>
          <w:rFonts w:ascii="Times New Roman" w:hAnsi="Times New Roman" w:cs="Times New Roman"/>
          <w:sz w:val="20"/>
          <w:szCs w:val="20"/>
        </w:rPr>
        <w:t xml:space="preserve">. You must write the </w:t>
      </w:r>
      <w:r w:rsidR="00B1732C">
        <w:rPr>
          <w:rFonts w:ascii="Times New Roman" w:hAnsi="Times New Roman" w:cs="Times New Roman"/>
          <w:sz w:val="20"/>
          <w:szCs w:val="20"/>
        </w:rPr>
        <w:t xml:space="preserve">minimum </w:t>
      </w:r>
      <w:r w:rsidRPr="00BF4241">
        <w:rPr>
          <w:rFonts w:ascii="Times New Roman" w:hAnsi="Times New Roman" w:cs="Times New Roman"/>
          <w:sz w:val="20"/>
          <w:szCs w:val="20"/>
        </w:rPr>
        <w:t>of</w:t>
      </w:r>
      <w:r w:rsidR="00BF4241">
        <w:rPr>
          <w:rFonts w:ascii="Times New Roman" w:hAnsi="Times New Roman" w:cs="Times New Roman"/>
          <w:sz w:val="20"/>
          <w:szCs w:val="20"/>
        </w:rPr>
        <w:t xml:space="preserve"> </w:t>
      </w:r>
      <w:r w:rsidRPr="00BF4241">
        <w:rPr>
          <w:rFonts w:ascii="Times New Roman" w:hAnsi="Times New Roman" w:cs="Times New Roman"/>
          <w:sz w:val="20"/>
          <w:szCs w:val="20"/>
        </w:rPr>
        <w:t>words required and write down the number a</w:t>
      </w:r>
      <w:r w:rsidR="00422829">
        <w:rPr>
          <w:rFonts w:ascii="Times New Roman" w:hAnsi="Times New Roman" w:cs="Times New Roman"/>
          <w:sz w:val="20"/>
          <w:szCs w:val="20"/>
        </w:rPr>
        <w:t>t the end in the space provided</w:t>
      </w:r>
      <w:r w:rsidRPr="00BF4241">
        <w:rPr>
          <w:rFonts w:ascii="Times New Roman" w:hAnsi="Times New Roman" w:cs="Times New Roman"/>
          <w:sz w:val="20"/>
          <w:szCs w:val="20"/>
        </w:rPr>
        <w:t>. Use double space, Times New Roman, 12 font size.</w:t>
      </w:r>
      <w:r w:rsidR="00422829">
        <w:rPr>
          <w:rFonts w:ascii="Times New Roman" w:hAnsi="Times New Roman" w:cs="Times New Roman"/>
          <w:sz w:val="20"/>
          <w:szCs w:val="20"/>
        </w:rPr>
        <w:t xml:space="preserve"> </w:t>
      </w:r>
      <w:r w:rsidR="00232747" w:rsidRPr="00B1732C">
        <w:rPr>
          <w:rFonts w:ascii="Times New Roman" w:hAnsi="Times New Roman" w:cs="Times New Roman"/>
          <w:b/>
          <w:sz w:val="20"/>
          <w:szCs w:val="20"/>
          <w:u w:val="single"/>
        </w:rPr>
        <w:t xml:space="preserve">Be careful with the spelling </w:t>
      </w:r>
      <w:r w:rsidR="00216B39" w:rsidRPr="00B1732C">
        <w:rPr>
          <w:rFonts w:ascii="Times New Roman" w:hAnsi="Times New Roman" w:cs="Times New Roman"/>
          <w:b/>
          <w:sz w:val="20"/>
          <w:szCs w:val="20"/>
          <w:u w:val="single"/>
        </w:rPr>
        <w:t>and the grammar</w:t>
      </w:r>
      <w:r w:rsidR="00B36F41" w:rsidRPr="00B1732C">
        <w:rPr>
          <w:rFonts w:ascii="Times New Roman" w:hAnsi="Times New Roman" w:cs="Times New Roman"/>
          <w:b/>
          <w:sz w:val="20"/>
          <w:szCs w:val="20"/>
          <w:u w:val="single"/>
        </w:rPr>
        <w:t>!</w:t>
      </w:r>
    </w:p>
    <w:p w:rsidR="00061705" w:rsidRPr="00061705" w:rsidRDefault="00061705" w:rsidP="00061705">
      <w:pPr>
        <w:spacing w:after="0" w:line="240" w:lineRule="auto"/>
        <w:ind w:left="-360"/>
        <w:jc w:val="both"/>
        <w:rPr>
          <w:b/>
        </w:rPr>
      </w:pPr>
      <w:r w:rsidRPr="00061705">
        <w:rPr>
          <w:b/>
        </w:rPr>
        <w:t xml:space="preserve"> </w:t>
      </w:r>
    </w:p>
    <w:p w:rsidR="00CC2F27" w:rsidRPr="00714279" w:rsidRDefault="00061705" w:rsidP="00BF4241">
      <w:pPr>
        <w:spacing w:after="0"/>
        <w:ind w:left="-360" w:hanging="90"/>
        <w:rPr>
          <w:rFonts w:ascii="Times New Roman" w:hAnsi="Times New Roman" w:cs="Times New Roman"/>
          <w:b/>
          <w:sz w:val="24"/>
          <w:szCs w:val="24"/>
          <w:lang w:val="es-CO"/>
        </w:rPr>
      </w:pPr>
      <w:r w:rsidRPr="006C60CE">
        <w:rPr>
          <w:b/>
          <w:lang w:val="es-419"/>
        </w:rPr>
        <w:t xml:space="preserve">  </w:t>
      </w:r>
      <w:r w:rsidR="00CC2F27" w:rsidRPr="00714279">
        <w:rPr>
          <w:rFonts w:ascii="Times New Roman" w:hAnsi="Times New Roman" w:cs="Times New Roman"/>
          <w:b/>
          <w:sz w:val="24"/>
          <w:szCs w:val="24"/>
          <w:lang w:val="es-CO"/>
        </w:rPr>
        <w:t>Nombre y apellidos:</w:t>
      </w:r>
      <w:r w:rsidR="006C60CE">
        <w:rPr>
          <w:rFonts w:ascii="Times New Roman" w:hAnsi="Times New Roman" w:cs="Times New Roman"/>
          <w:b/>
          <w:sz w:val="24"/>
          <w:szCs w:val="24"/>
          <w:lang w:val="es-CO"/>
        </w:rPr>
        <w:t xml:space="preserve"> Kathryn Atherton</w:t>
      </w:r>
      <w:r w:rsidR="00CC2F27" w:rsidRPr="00714279">
        <w:rPr>
          <w:rFonts w:ascii="Times New Roman" w:hAnsi="Times New Roman" w:cs="Times New Roman"/>
          <w:b/>
          <w:sz w:val="24"/>
          <w:szCs w:val="24"/>
          <w:lang w:val="es-CO"/>
        </w:rPr>
        <w:t>__________________</w:t>
      </w:r>
      <w:r w:rsidR="00BF4241" w:rsidRPr="00714279">
        <w:rPr>
          <w:rFonts w:ascii="Times New Roman" w:hAnsi="Times New Roman" w:cs="Times New Roman"/>
          <w:b/>
          <w:sz w:val="24"/>
          <w:szCs w:val="24"/>
          <w:lang w:val="es-CO"/>
        </w:rPr>
        <w:tab/>
      </w:r>
      <w:r w:rsidR="00BF4241" w:rsidRPr="00714279">
        <w:rPr>
          <w:rFonts w:ascii="Times New Roman" w:hAnsi="Times New Roman" w:cs="Times New Roman"/>
          <w:b/>
          <w:sz w:val="24"/>
          <w:szCs w:val="24"/>
          <w:lang w:val="es-CO"/>
        </w:rPr>
        <w:tab/>
        <w:t>Nota:_____/50</w:t>
      </w:r>
    </w:p>
    <w:p w:rsidR="00BF4241" w:rsidRPr="00714279" w:rsidRDefault="00BF4241" w:rsidP="00BF4241">
      <w:pPr>
        <w:spacing w:after="0"/>
        <w:ind w:left="-360" w:hanging="90"/>
        <w:rPr>
          <w:rFonts w:ascii="Times New Roman" w:hAnsi="Times New Roman" w:cs="Times New Roman"/>
          <w:b/>
          <w:sz w:val="24"/>
          <w:szCs w:val="24"/>
          <w:lang w:val="es-CO"/>
        </w:rPr>
      </w:pPr>
    </w:p>
    <w:p w:rsidR="00BF4241" w:rsidRPr="00714279" w:rsidRDefault="00BF4241" w:rsidP="00BF4241">
      <w:pPr>
        <w:spacing w:after="0"/>
        <w:ind w:left="-360" w:hanging="90"/>
        <w:rPr>
          <w:rFonts w:ascii="Times New Roman" w:hAnsi="Times New Roman" w:cs="Times New Roman"/>
          <w:b/>
          <w:sz w:val="24"/>
          <w:szCs w:val="24"/>
          <w:lang w:val="es-CO"/>
        </w:rPr>
      </w:pPr>
      <w:r w:rsidRPr="00714279">
        <w:rPr>
          <w:rFonts w:ascii="Times New Roman" w:hAnsi="Times New Roman" w:cs="Times New Roman"/>
          <w:b/>
          <w:sz w:val="24"/>
          <w:szCs w:val="24"/>
          <w:lang w:val="es-CO"/>
        </w:rPr>
        <w:t>Actividad 1 (4 pts)</w:t>
      </w:r>
    </w:p>
    <w:p w:rsidR="00BF4241" w:rsidRPr="00714279" w:rsidRDefault="00BF4241" w:rsidP="00BF4241">
      <w:pPr>
        <w:spacing w:after="0"/>
        <w:ind w:left="-360" w:hanging="90"/>
        <w:rPr>
          <w:rFonts w:ascii="Times New Roman" w:hAnsi="Times New Roman" w:cs="Times New Roman"/>
          <w:b/>
          <w:sz w:val="24"/>
          <w:szCs w:val="24"/>
          <w:lang w:val="es-CO"/>
        </w:rPr>
      </w:pPr>
    </w:p>
    <w:p w:rsidR="00CC2F27" w:rsidRPr="00061705" w:rsidRDefault="005872E8" w:rsidP="00CC2F27">
      <w:pPr>
        <w:pStyle w:val="ListParagraph"/>
        <w:numPr>
          <w:ilvl w:val="0"/>
          <w:numId w:val="1"/>
        </w:numPr>
        <w:ind w:left="90" w:hanging="450"/>
        <w:rPr>
          <w:rFonts w:ascii="Times New Roman" w:hAnsi="Times New Roman" w:cs="Times New Roman"/>
          <w:sz w:val="24"/>
          <w:szCs w:val="24"/>
          <w:lang w:val="es-MX"/>
        </w:rPr>
      </w:pPr>
      <w:r w:rsidRPr="006C60CE">
        <w:rPr>
          <w:rFonts w:ascii="Times New Roman" w:hAnsi="Times New Roman" w:cs="Times New Roman"/>
          <w:sz w:val="24"/>
          <w:szCs w:val="24"/>
          <w:lang w:val="es-419"/>
        </w:rPr>
        <w:t>Título</w:t>
      </w:r>
      <w:r w:rsidR="00061705" w:rsidRPr="006C60CE">
        <w:rPr>
          <w:rFonts w:ascii="Times New Roman" w:hAnsi="Times New Roman" w:cs="Times New Roman"/>
          <w:sz w:val="24"/>
          <w:szCs w:val="24"/>
          <w:lang w:val="es-419"/>
        </w:rPr>
        <w:t xml:space="preserve"> del video</w:t>
      </w:r>
      <w:r w:rsidR="009402D6">
        <w:rPr>
          <w:rFonts w:ascii="Times New Roman" w:hAnsi="Times New Roman" w:cs="Times New Roman"/>
          <w:sz w:val="24"/>
          <w:szCs w:val="24"/>
          <w:lang w:val="es-419"/>
        </w:rPr>
        <w:t>:</w:t>
      </w:r>
      <w:bookmarkStart w:id="0" w:name="_GoBack"/>
      <w:bookmarkEnd w:id="0"/>
      <w:r w:rsidR="006C60CE" w:rsidRPr="006C60CE">
        <w:rPr>
          <w:rFonts w:ascii="Times New Roman" w:hAnsi="Times New Roman" w:cs="Times New Roman"/>
          <w:sz w:val="24"/>
          <w:szCs w:val="24"/>
          <w:lang w:val="es-419"/>
        </w:rPr>
        <w:t xml:space="preserve"> Feng Shui</w:t>
      </w:r>
      <w:r w:rsidR="00CC2F27" w:rsidRPr="006C60CE">
        <w:rPr>
          <w:rFonts w:ascii="Times New Roman" w:hAnsi="Times New Roman" w:cs="Times New Roman"/>
          <w:sz w:val="24"/>
          <w:szCs w:val="24"/>
          <w:lang w:val="es-419"/>
        </w:rPr>
        <w:t>__________</w:t>
      </w:r>
      <w:r w:rsidR="00CC2F27" w:rsidRPr="00061705">
        <w:rPr>
          <w:rFonts w:ascii="Times New Roman" w:hAnsi="Times New Roman" w:cs="Times New Roman"/>
          <w:sz w:val="24"/>
          <w:szCs w:val="24"/>
          <w:lang w:val="es-MX"/>
        </w:rPr>
        <w:t>__________________________________________</w:t>
      </w:r>
    </w:p>
    <w:p w:rsidR="00CC2F27" w:rsidRPr="00061705" w:rsidRDefault="00CC2F27" w:rsidP="00CC2F27">
      <w:pPr>
        <w:pStyle w:val="ListParagraph"/>
        <w:numPr>
          <w:ilvl w:val="0"/>
          <w:numId w:val="1"/>
        </w:numPr>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Nombre del director:</w:t>
      </w:r>
      <w:r w:rsidR="00061705">
        <w:rPr>
          <w:rFonts w:ascii="Times New Roman" w:hAnsi="Times New Roman" w:cs="Times New Roman"/>
          <w:sz w:val="24"/>
          <w:szCs w:val="24"/>
          <w:lang w:val="es-MX"/>
        </w:rPr>
        <w:t xml:space="preserve"> </w:t>
      </w:r>
      <w:r w:rsidR="00E63FA5">
        <w:rPr>
          <w:rFonts w:ascii="Times New Roman" w:hAnsi="Times New Roman" w:cs="Times New Roman"/>
          <w:sz w:val="24"/>
          <w:szCs w:val="24"/>
          <w:lang w:val="es-MX"/>
        </w:rPr>
        <w:t>Diego Parodi</w:t>
      </w:r>
      <w:r w:rsidRPr="00061705">
        <w:rPr>
          <w:rFonts w:ascii="Times New Roman" w:hAnsi="Times New Roman" w:cs="Times New Roman"/>
          <w:sz w:val="24"/>
          <w:szCs w:val="24"/>
          <w:lang w:val="es-MX"/>
        </w:rPr>
        <w:t>______________________________________________</w:t>
      </w:r>
    </w:p>
    <w:p w:rsidR="00CC2F27" w:rsidRPr="00061705" w:rsidRDefault="00CC2F27" w:rsidP="00CC2F27">
      <w:pPr>
        <w:pStyle w:val="ListParagraph"/>
        <w:numPr>
          <w:ilvl w:val="0"/>
          <w:numId w:val="1"/>
        </w:numPr>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A</w:t>
      </w:r>
      <w:r w:rsidR="00061705">
        <w:rPr>
          <w:rFonts w:ascii="Times New Roman" w:hAnsi="Times New Roman" w:cs="Times New Roman"/>
          <w:sz w:val="24"/>
          <w:szCs w:val="24"/>
          <w:lang w:val="es-MX"/>
        </w:rPr>
        <w:t>ctores principales</w:t>
      </w:r>
      <w:r w:rsidR="00E63FA5">
        <w:rPr>
          <w:rFonts w:ascii="Times New Roman" w:hAnsi="Times New Roman" w:cs="Times New Roman"/>
          <w:sz w:val="24"/>
          <w:szCs w:val="24"/>
          <w:lang w:val="es-MX"/>
        </w:rPr>
        <w:t xml:space="preserve">: Patricia </w:t>
      </w:r>
      <w:proofErr w:type="spellStart"/>
      <w:r w:rsidR="00E63FA5">
        <w:rPr>
          <w:rFonts w:ascii="Times New Roman" w:hAnsi="Times New Roman" w:cs="Times New Roman"/>
          <w:sz w:val="24"/>
          <w:szCs w:val="24"/>
          <w:lang w:val="es-MX"/>
        </w:rPr>
        <w:t>Mallarini</w:t>
      </w:r>
      <w:proofErr w:type="spellEnd"/>
      <w:r w:rsidR="00E63FA5">
        <w:rPr>
          <w:rFonts w:ascii="Times New Roman" w:hAnsi="Times New Roman" w:cs="Times New Roman"/>
          <w:sz w:val="24"/>
          <w:szCs w:val="24"/>
          <w:lang w:val="es-MX"/>
        </w:rPr>
        <w:t xml:space="preserve">, Cecilia </w:t>
      </w:r>
      <w:proofErr w:type="spellStart"/>
      <w:r w:rsidR="00E63FA5">
        <w:rPr>
          <w:rFonts w:ascii="Times New Roman" w:hAnsi="Times New Roman" w:cs="Times New Roman"/>
          <w:sz w:val="24"/>
          <w:szCs w:val="24"/>
          <w:lang w:val="es-MX"/>
        </w:rPr>
        <w:t>Sanchez</w:t>
      </w:r>
      <w:proofErr w:type="spellEnd"/>
      <w:r w:rsidR="00E63FA5">
        <w:rPr>
          <w:rFonts w:ascii="Times New Roman" w:hAnsi="Times New Roman" w:cs="Times New Roman"/>
          <w:sz w:val="24"/>
          <w:szCs w:val="24"/>
          <w:lang w:val="es-MX"/>
        </w:rPr>
        <w:t xml:space="preserve">, Horacio Nieves, Diego </w:t>
      </w:r>
      <w:proofErr w:type="spellStart"/>
      <w:r w:rsidR="00E63FA5">
        <w:rPr>
          <w:rFonts w:ascii="Times New Roman" w:hAnsi="Times New Roman" w:cs="Times New Roman"/>
          <w:sz w:val="24"/>
          <w:szCs w:val="24"/>
          <w:lang w:val="es-MX"/>
        </w:rPr>
        <w:t>Artucio</w:t>
      </w:r>
      <w:proofErr w:type="spellEnd"/>
      <w:r w:rsidR="00E63FA5">
        <w:rPr>
          <w:rFonts w:ascii="Times New Roman" w:hAnsi="Times New Roman" w:cs="Times New Roman"/>
          <w:sz w:val="24"/>
          <w:szCs w:val="24"/>
          <w:lang w:val="es-MX"/>
        </w:rPr>
        <w:t xml:space="preserve">, </w:t>
      </w:r>
      <w:proofErr w:type="spellStart"/>
      <w:r w:rsidR="00E63FA5">
        <w:rPr>
          <w:rFonts w:ascii="Times New Roman" w:hAnsi="Times New Roman" w:cs="Times New Roman"/>
          <w:sz w:val="24"/>
          <w:szCs w:val="24"/>
          <w:lang w:val="es-MX"/>
        </w:rPr>
        <w:t>Elbio</w:t>
      </w:r>
      <w:proofErr w:type="spellEnd"/>
      <w:r w:rsidR="00E63FA5">
        <w:rPr>
          <w:rFonts w:ascii="Times New Roman" w:hAnsi="Times New Roman" w:cs="Times New Roman"/>
          <w:sz w:val="24"/>
          <w:szCs w:val="24"/>
          <w:lang w:val="es-MX"/>
        </w:rPr>
        <w:t xml:space="preserve"> Parodio, Oso</w:t>
      </w:r>
    </w:p>
    <w:p w:rsidR="00BF4241" w:rsidRDefault="00CC2F27" w:rsidP="00BF4241">
      <w:pPr>
        <w:pStyle w:val="ListParagraph"/>
        <w:numPr>
          <w:ilvl w:val="0"/>
          <w:numId w:val="1"/>
        </w:numPr>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Género (ficción, drama, comedia, documental, tragedia):</w:t>
      </w:r>
      <w:r w:rsidR="00E63FA5">
        <w:rPr>
          <w:rFonts w:ascii="Times New Roman" w:hAnsi="Times New Roman" w:cs="Times New Roman"/>
          <w:sz w:val="24"/>
          <w:szCs w:val="24"/>
          <w:lang w:val="es-MX"/>
        </w:rPr>
        <w:t xml:space="preserve"> </w:t>
      </w:r>
      <w:r w:rsidR="00211FAE">
        <w:rPr>
          <w:rFonts w:ascii="Times New Roman" w:hAnsi="Times New Roman" w:cs="Times New Roman"/>
          <w:sz w:val="24"/>
          <w:szCs w:val="24"/>
          <w:lang w:val="es-MX"/>
        </w:rPr>
        <w:t>Drama______</w:t>
      </w:r>
      <w:r w:rsidRPr="00061705">
        <w:rPr>
          <w:rFonts w:ascii="Times New Roman" w:hAnsi="Times New Roman" w:cs="Times New Roman"/>
          <w:sz w:val="24"/>
          <w:szCs w:val="24"/>
          <w:lang w:val="es-MX"/>
        </w:rPr>
        <w:t>____</w:t>
      </w:r>
    </w:p>
    <w:p w:rsidR="00BF4241" w:rsidRDefault="00BF4241" w:rsidP="00BF4241">
      <w:pPr>
        <w:pStyle w:val="ListParagraph"/>
        <w:ind w:left="90" w:hanging="540"/>
        <w:rPr>
          <w:rFonts w:ascii="Times New Roman" w:hAnsi="Times New Roman" w:cs="Times New Roman"/>
          <w:sz w:val="24"/>
          <w:szCs w:val="24"/>
          <w:lang w:val="es-MX"/>
        </w:rPr>
      </w:pPr>
    </w:p>
    <w:p w:rsidR="00BF4241" w:rsidRPr="00BF4241" w:rsidRDefault="00BF4241" w:rsidP="00BF4241">
      <w:pPr>
        <w:pStyle w:val="ListParagraph"/>
        <w:ind w:left="90" w:hanging="540"/>
        <w:rPr>
          <w:rFonts w:ascii="Times New Roman" w:hAnsi="Times New Roman" w:cs="Times New Roman"/>
          <w:sz w:val="24"/>
          <w:szCs w:val="24"/>
          <w:lang w:val="es-MX"/>
        </w:rPr>
      </w:pPr>
      <w:r w:rsidRPr="00B01DB2">
        <w:rPr>
          <w:rFonts w:ascii="Times New Roman" w:hAnsi="Times New Roman" w:cs="Times New Roman"/>
          <w:b/>
          <w:sz w:val="24"/>
          <w:szCs w:val="24"/>
          <w:lang w:val="es-CO"/>
        </w:rPr>
        <w:t xml:space="preserve">Actividad 2 (15 </w:t>
      </w:r>
      <w:proofErr w:type="spellStart"/>
      <w:r w:rsidRPr="00B01DB2">
        <w:rPr>
          <w:rFonts w:ascii="Times New Roman" w:hAnsi="Times New Roman" w:cs="Times New Roman"/>
          <w:b/>
          <w:sz w:val="24"/>
          <w:szCs w:val="24"/>
          <w:lang w:val="es-CO"/>
        </w:rPr>
        <w:t>pts</w:t>
      </w:r>
      <w:proofErr w:type="spellEnd"/>
      <w:r w:rsidRPr="00B01DB2">
        <w:rPr>
          <w:rFonts w:ascii="Times New Roman" w:hAnsi="Times New Roman" w:cs="Times New Roman"/>
          <w:b/>
          <w:sz w:val="24"/>
          <w:szCs w:val="24"/>
          <w:lang w:val="es-CO"/>
        </w:rPr>
        <w:t>)</w:t>
      </w:r>
    </w:p>
    <w:p w:rsidR="00B01DB2" w:rsidRDefault="00CC2F27" w:rsidP="00B01DB2">
      <w:pPr>
        <w:pStyle w:val="ListParagraph"/>
        <w:numPr>
          <w:ilvl w:val="0"/>
          <w:numId w:val="3"/>
        </w:numPr>
        <w:tabs>
          <w:tab w:val="left" w:pos="90"/>
        </w:tabs>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 xml:space="preserve">¿Cuál es el </w:t>
      </w:r>
      <w:r w:rsidRPr="00422829">
        <w:rPr>
          <w:rFonts w:ascii="Times New Roman" w:hAnsi="Times New Roman" w:cs="Times New Roman"/>
          <w:b/>
          <w:sz w:val="28"/>
          <w:szCs w:val="24"/>
          <w:u w:val="single"/>
          <w:lang w:val="es-MX"/>
        </w:rPr>
        <w:t>tema</w:t>
      </w:r>
      <w:r w:rsidRPr="00061705">
        <w:rPr>
          <w:rFonts w:ascii="Times New Roman" w:hAnsi="Times New Roman" w:cs="Times New Roman"/>
          <w:sz w:val="24"/>
          <w:szCs w:val="24"/>
          <w:lang w:val="es-MX"/>
        </w:rPr>
        <w:t xml:space="preserve"> fundamental de la historia?</w:t>
      </w:r>
      <w:r w:rsidR="00B01DB2">
        <w:rPr>
          <w:rFonts w:ascii="Times New Roman" w:hAnsi="Times New Roman" w:cs="Times New Roman"/>
          <w:sz w:val="24"/>
          <w:szCs w:val="24"/>
          <w:lang w:val="es-MX"/>
        </w:rPr>
        <w:t xml:space="preserve">  </w:t>
      </w:r>
      <w:r w:rsidR="00B01DB2" w:rsidRPr="00061705">
        <w:rPr>
          <w:rFonts w:ascii="Times New Roman" w:hAnsi="Times New Roman" w:cs="Times New Roman"/>
          <w:sz w:val="24"/>
          <w:szCs w:val="24"/>
          <w:lang w:val="es-MX"/>
        </w:rPr>
        <w:t>(50 palabras</w:t>
      </w:r>
      <w:r w:rsidR="00422829">
        <w:rPr>
          <w:rFonts w:ascii="Times New Roman" w:hAnsi="Times New Roman" w:cs="Times New Roman"/>
          <w:sz w:val="24"/>
          <w:szCs w:val="24"/>
          <w:lang w:val="es-MX"/>
        </w:rPr>
        <w:t xml:space="preserve"> </w:t>
      </w:r>
      <w:r w:rsidR="00B1732C">
        <w:rPr>
          <w:rFonts w:ascii="Times New Roman" w:hAnsi="Times New Roman" w:cs="Times New Roman"/>
          <w:sz w:val="24"/>
          <w:szCs w:val="24"/>
          <w:lang w:val="es-MX"/>
        </w:rPr>
        <w:t xml:space="preserve"> aproximadamente</w:t>
      </w:r>
      <w:r w:rsidR="00492A46">
        <w:rPr>
          <w:rFonts w:ascii="Times New Roman" w:hAnsi="Times New Roman" w:cs="Times New Roman"/>
          <w:sz w:val="24"/>
          <w:szCs w:val="24"/>
          <w:lang w:val="es-MX"/>
        </w:rPr>
        <w:t>, doble</w:t>
      </w:r>
      <w:r w:rsidR="00790267">
        <w:rPr>
          <w:rFonts w:ascii="Times New Roman" w:hAnsi="Times New Roman" w:cs="Times New Roman"/>
          <w:sz w:val="24"/>
          <w:szCs w:val="24"/>
          <w:lang w:val="es-MX"/>
        </w:rPr>
        <w:t xml:space="preserve"> espacio) </w:t>
      </w:r>
    </w:p>
    <w:p w:rsidR="00B01DB2" w:rsidRDefault="00E63FA5" w:rsidP="00211FAE">
      <w:pPr>
        <w:pStyle w:val="ListParagraph"/>
        <w:tabs>
          <w:tab w:val="left" w:pos="90"/>
        </w:tabs>
        <w:spacing w:line="480" w:lineRule="auto"/>
        <w:ind w:left="90"/>
        <w:rPr>
          <w:rFonts w:ascii="Times New Roman" w:hAnsi="Times New Roman" w:cs="Times New Roman"/>
          <w:sz w:val="24"/>
          <w:szCs w:val="24"/>
          <w:lang w:val="es-MX"/>
        </w:rPr>
      </w:pPr>
      <w:r>
        <w:rPr>
          <w:rFonts w:ascii="Times New Roman" w:hAnsi="Times New Roman" w:cs="Times New Roman"/>
          <w:sz w:val="24"/>
          <w:szCs w:val="24"/>
          <w:lang w:val="es-MX"/>
        </w:rPr>
        <w:t xml:space="preserve">El tema fundamental de la historia es la importancia de los </w:t>
      </w:r>
      <w:r w:rsidR="00211FAE">
        <w:rPr>
          <w:rFonts w:ascii="Times New Roman" w:hAnsi="Times New Roman" w:cs="Times New Roman"/>
          <w:sz w:val="24"/>
          <w:szCs w:val="24"/>
          <w:lang w:val="es-MX"/>
        </w:rPr>
        <w:t>colores en la vida. Sin los colores, la vida no tiene la misma energía. Pero, sin colores, necesitamos esconder otra fuente de energía en la vida, como amigos, como Lucia ten</w:t>
      </w:r>
      <w:r w:rsidR="00211FAE">
        <w:rPr>
          <w:rFonts w:ascii="Times New Roman" w:hAnsi="Times New Roman" w:cs="Times New Roman"/>
          <w:sz w:val="24"/>
          <w:szCs w:val="24"/>
          <w:lang w:val="es-MX"/>
        </w:rPr>
        <w:t>ía</w:t>
      </w:r>
      <w:r w:rsidR="00211FAE">
        <w:rPr>
          <w:rFonts w:ascii="Times New Roman" w:hAnsi="Times New Roman" w:cs="Times New Roman"/>
          <w:sz w:val="24"/>
          <w:szCs w:val="24"/>
          <w:lang w:val="es-MX"/>
        </w:rPr>
        <w:t xml:space="preserve"> su perro y su amiga. </w:t>
      </w:r>
    </w:p>
    <w:p w:rsidR="00B01DB2" w:rsidRDefault="00B01DB2" w:rsidP="00A872D5">
      <w:pPr>
        <w:pStyle w:val="ListParagraph"/>
        <w:ind w:left="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Pr="00B01DB2">
        <w:rPr>
          <w:rFonts w:ascii="Times New Roman" w:hAnsi="Times New Roman" w:cs="Times New Roman"/>
          <w:sz w:val="24"/>
          <w:szCs w:val="24"/>
          <w:lang w:val="es-MX"/>
        </w:rPr>
        <w:t>Número de palabras:</w:t>
      </w:r>
      <w:r w:rsidR="00211FAE">
        <w:rPr>
          <w:rFonts w:ascii="Times New Roman" w:hAnsi="Times New Roman" w:cs="Times New Roman"/>
          <w:sz w:val="24"/>
          <w:szCs w:val="24"/>
          <w:lang w:val="es-MX"/>
        </w:rPr>
        <w:t xml:space="preserve"> 47</w:t>
      </w:r>
    </w:p>
    <w:p w:rsidR="00A872D5" w:rsidRPr="00A872D5" w:rsidRDefault="00A872D5" w:rsidP="00A872D5">
      <w:pPr>
        <w:pStyle w:val="ListParagraph"/>
        <w:ind w:left="0"/>
        <w:rPr>
          <w:rFonts w:ascii="Times New Roman" w:hAnsi="Times New Roman" w:cs="Times New Roman"/>
          <w:sz w:val="24"/>
          <w:szCs w:val="24"/>
          <w:lang w:val="es-MX"/>
        </w:rPr>
      </w:pPr>
    </w:p>
    <w:p w:rsidR="00BF4241" w:rsidRPr="00BF4241" w:rsidRDefault="00BF4241" w:rsidP="00BF4241">
      <w:pPr>
        <w:pStyle w:val="ListParagraph"/>
        <w:ind w:left="90" w:hanging="540"/>
        <w:rPr>
          <w:rFonts w:ascii="Times New Roman" w:hAnsi="Times New Roman" w:cs="Times New Roman"/>
          <w:b/>
          <w:sz w:val="24"/>
          <w:szCs w:val="24"/>
          <w:lang w:val="es-MX"/>
        </w:rPr>
      </w:pPr>
      <w:r w:rsidRPr="00BF4241">
        <w:rPr>
          <w:rFonts w:ascii="Times New Roman" w:hAnsi="Times New Roman" w:cs="Times New Roman"/>
          <w:b/>
          <w:sz w:val="24"/>
          <w:szCs w:val="24"/>
          <w:lang w:val="es-MX"/>
        </w:rPr>
        <w:t>Actividad 3 (</w:t>
      </w:r>
      <w:r>
        <w:rPr>
          <w:rFonts w:ascii="Times New Roman" w:hAnsi="Times New Roman" w:cs="Times New Roman"/>
          <w:b/>
          <w:sz w:val="24"/>
          <w:szCs w:val="24"/>
          <w:lang w:val="es-MX"/>
        </w:rPr>
        <w:t>15</w:t>
      </w:r>
      <w:r w:rsidRPr="00BF4241">
        <w:rPr>
          <w:rFonts w:ascii="Times New Roman" w:hAnsi="Times New Roman" w:cs="Times New Roman"/>
          <w:b/>
          <w:sz w:val="24"/>
          <w:szCs w:val="24"/>
          <w:lang w:val="es-MX"/>
        </w:rPr>
        <w:t xml:space="preserve"> </w:t>
      </w:r>
      <w:proofErr w:type="spellStart"/>
      <w:r w:rsidRPr="00BF4241">
        <w:rPr>
          <w:rFonts w:ascii="Times New Roman" w:hAnsi="Times New Roman" w:cs="Times New Roman"/>
          <w:b/>
          <w:sz w:val="24"/>
          <w:szCs w:val="24"/>
          <w:lang w:val="es-MX"/>
        </w:rPr>
        <w:t>pts</w:t>
      </w:r>
      <w:proofErr w:type="spellEnd"/>
      <w:r w:rsidRPr="00BF4241">
        <w:rPr>
          <w:rFonts w:ascii="Times New Roman" w:hAnsi="Times New Roman" w:cs="Times New Roman"/>
          <w:b/>
          <w:sz w:val="24"/>
          <w:szCs w:val="24"/>
          <w:lang w:val="es-MX"/>
        </w:rPr>
        <w:t>)</w:t>
      </w:r>
    </w:p>
    <w:p w:rsidR="00A872D5" w:rsidRPr="00B01DB2" w:rsidRDefault="00A872D5" w:rsidP="00A872D5">
      <w:pPr>
        <w:pStyle w:val="ListParagraph"/>
        <w:numPr>
          <w:ilvl w:val="0"/>
          <w:numId w:val="1"/>
        </w:numPr>
        <w:ind w:left="-360" w:firstLine="0"/>
        <w:rPr>
          <w:lang w:val="es-MX"/>
        </w:rPr>
      </w:pPr>
      <w:r w:rsidRPr="00B01DB2">
        <w:rPr>
          <w:rFonts w:ascii="Times New Roman" w:hAnsi="Times New Roman" w:cs="Times New Roman"/>
          <w:sz w:val="24"/>
          <w:szCs w:val="24"/>
          <w:lang w:val="es-MX"/>
        </w:rPr>
        <w:t>¿Qué pasa? ¿Cómo describiría a los personajes? (100 palabras</w:t>
      </w:r>
      <w:r w:rsidR="00422829">
        <w:rPr>
          <w:rFonts w:ascii="Times New Roman" w:hAnsi="Times New Roman" w:cs="Times New Roman"/>
          <w:sz w:val="24"/>
          <w:szCs w:val="24"/>
          <w:lang w:val="es-MX"/>
        </w:rPr>
        <w:t xml:space="preserve"> </w:t>
      </w:r>
      <w:r w:rsidR="00B1732C">
        <w:rPr>
          <w:rFonts w:ascii="Times New Roman" w:hAnsi="Times New Roman" w:cs="Times New Roman"/>
          <w:sz w:val="24"/>
          <w:szCs w:val="24"/>
          <w:lang w:val="es-MX"/>
        </w:rPr>
        <w:t>aproximadamente</w:t>
      </w:r>
      <w:r w:rsidR="00422829">
        <w:rPr>
          <w:rFonts w:ascii="Times New Roman" w:hAnsi="Times New Roman" w:cs="Times New Roman"/>
          <w:sz w:val="24"/>
          <w:szCs w:val="24"/>
          <w:lang w:val="es-MX"/>
        </w:rPr>
        <w:t>,</w:t>
      </w:r>
      <w:r w:rsidRPr="00B01DB2">
        <w:rPr>
          <w:rFonts w:ascii="Times New Roman" w:hAnsi="Times New Roman" w:cs="Times New Roman"/>
          <w:sz w:val="24"/>
          <w:szCs w:val="24"/>
          <w:lang w:val="es-MX"/>
        </w:rPr>
        <w:t xml:space="preserve"> doble espacio)</w:t>
      </w:r>
    </w:p>
    <w:p w:rsidR="005872E8" w:rsidRPr="00061705" w:rsidRDefault="006C60CE" w:rsidP="00E63FA5">
      <w:pPr>
        <w:pStyle w:val="ListParagraph"/>
        <w:spacing w:line="480" w:lineRule="auto"/>
        <w:ind w:left="0"/>
        <w:rPr>
          <w:rFonts w:ascii="Times New Roman" w:hAnsi="Times New Roman" w:cs="Times New Roman"/>
          <w:sz w:val="24"/>
          <w:szCs w:val="24"/>
          <w:lang w:val="es-MX"/>
        </w:rPr>
      </w:pPr>
      <w:r>
        <w:rPr>
          <w:rFonts w:ascii="Times New Roman" w:hAnsi="Times New Roman" w:cs="Times New Roman"/>
          <w:sz w:val="24"/>
          <w:szCs w:val="24"/>
          <w:lang w:val="es-MX"/>
        </w:rPr>
        <w:t>Un hombre, Daniel, entra en una biblioteca para volver un libro y prestar otro. Flirtea con la mujer</w:t>
      </w:r>
      <w:r w:rsidR="00DC3A98">
        <w:rPr>
          <w:rFonts w:ascii="Times New Roman" w:hAnsi="Times New Roman" w:cs="Times New Roman"/>
          <w:sz w:val="24"/>
          <w:szCs w:val="24"/>
          <w:lang w:val="es-MX"/>
        </w:rPr>
        <w:t>, Lucia,</w:t>
      </w:r>
      <w:r>
        <w:rPr>
          <w:rFonts w:ascii="Times New Roman" w:hAnsi="Times New Roman" w:cs="Times New Roman"/>
          <w:sz w:val="24"/>
          <w:szCs w:val="24"/>
          <w:lang w:val="es-MX"/>
        </w:rPr>
        <w:t xml:space="preserve"> detrás del escritorio y ella le cuenta sobre Feng Shui, la cosa que se da energía a las personas en la biblioteca por los colores. La mujer y su amiga van a una tienda de arte y compran una obra de amarillo y marrón. Luego, la mujer está en su casa donde su televisión muestra los colores del arco iris. Entonces, ella se parece mal. Ella va al doctor que dice que ella tiene acromatopsia, que afecta como ella vea los colores. Eventualmente, ella va a ver solo los colores de blanco y negro. </w:t>
      </w:r>
      <w:r w:rsidR="00DC3A98">
        <w:rPr>
          <w:rFonts w:ascii="Times New Roman" w:hAnsi="Times New Roman" w:cs="Times New Roman"/>
          <w:sz w:val="24"/>
          <w:szCs w:val="24"/>
          <w:lang w:val="es-MX"/>
        </w:rPr>
        <w:t xml:space="preserve">No sabe cuánto tiempo hasta pierde todos los colores. Daniel vuelve el libro y está llevando una camisa de amarillo. Le pregunta de la camisa y ella se parece más triste. Se destruye muchas de sus cosas de colores en su casa. Su amiga le llama por teléfono. Se parece </w:t>
      </w:r>
      <w:r w:rsidR="00DC3A98">
        <w:rPr>
          <w:rFonts w:ascii="Times New Roman" w:hAnsi="Times New Roman" w:cs="Times New Roman"/>
          <w:sz w:val="24"/>
          <w:szCs w:val="24"/>
          <w:lang w:val="es-MX"/>
        </w:rPr>
        <w:lastRenderedPageBreak/>
        <w:t xml:space="preserve">que no estaba yendo a trabajo. Solamente puede el color rojo ahora mismo. </w:t>
      </w:r>
      <w:r w:rsidR="00E63FA5">
        <w:rPr>
          <w:rFonts w:ascii="Times New Roman" w:hAnsi="Times New Roman" w:cs="Times New Roman"/>
          <w:sz w:val="24"/>
          <w:szCs w:val="24"/>
          <w:lang w:val="es-MX"/>
        </w:rPr>
        <w:t>Ella pone etiquetas de los colores de sus cosas en sus cosas en su casa. Su casa no tiene la misma energía sin los colores. Por fin, ella adopt</w:t>
      </w:r>
      <w:r w:rsidR="00211FAE">
        <w:rPr>
          <w:rFonts w:ascii="Times New Roman" w:hAnsi="Times New Roman" w:cs="Times New Roman"/>
          <w:sz w:val="24"/>
          <w:szCs w:val="24"/>
          <w:lang w:val="es-MX"/>
        </w:rPr>
        <w:t>a un perro y vive como normal</w:t>
      </w:r>
      <w:r w:rsidR="00E63FA5">
        <w:rPr>
          <w:rFonts w:ascii="Times New Roman" w:hAnsi="Times New Roman" w:cs="Times New Roman"/>
          <w:sz w:val="24"/>
          <w:szCs w:val="24"/>
          <w:lang w:val="es-MX"/>
        </w:rPr>
        <w:t xml:space="preserve">. </w:t>
      </w:r>
    </w:p>
    <w:p w:rsidR="00A77039" w:rsidRPr="00061705" w:rsidRDefault="005872E8" w:rsidP="00A77039">
      <w:pPr>
        <w:pStyle w:val="ListParagraph"/>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Número</w:t>
      </w:r>
      <w:r w:rsidR="00E63FA5">
        <w:rPr>
          <w:rFonts w:ascii="Times New Roman" w:hAnsi="Times New Roman" w:cs="Times New Roman"/>
          <w:sz w:val="24"/>
          <w:szCs w:val="24"/>
          <w:lang w:val="es-MX"/>
        </w:rPr>
        <w:t xml:space="preserve"> de palabras: 211</w:t>
      </w:r>
      <w:r w:rsidR="00A77039" w:rsidRPr="00061705">
        <w:rPr>
          <w:rFonts w:ascii="Times New Roman" w:hAnsi="Times New Roman" w:cs="Times New Roman"/>
          <w:sz w:val="24"/>
          <w:szCs w:val="24"/>
          <w:lang w:val="es-MX"/>
        </w:rPr>
        <w:t xml:space="preserve">   </w:t>
      </w:r>
    </w:p>
    <w:p w:rsidR="00BF4241" w:rsidRPr="00A872D5" w:rsidRDefault="00BF4241" w:rsidP="00BF4241">
      <w:pPr>
        <w:pStyle w:val="ListParagraph"/>
        <w:ind w:left="90" w:hanging="540"/>
        <w:rPr>
          <w:rFonts w:ascii="Times New Roman" w:hAnsi="Times New Roman" w:cs="Times New Roman"/>
          <w:b/>
          <w:sz w:val="24"/>
          <w:szCs w:val="24"/>
          <w:lang w:val="es-MX"/>
        </w:rPr>
      </w:pPr>
    </w:p>
    <w:p w:rsidR="00BF4241" w:rsidRPr="00A872D5" w:rsidRDefault="00BF4241" w:rsidP="00BF4241">
      <w:pPr>
        <w:pStyle w:val="ListParagraph"/>
        <w:ind w:left="90" w:hanging="540"/>
        <w:rPr>
          <w:rFonts w:ascii="Times New Roman" w:hAnsi="Times New Roman" w:cs="Times New Roman"/>
          <w:b/>
          <w:sz w:val="24"/>
          <w:szCs w:val="24"/>
          <w:lang w:val="es-CO"/>
        </w:rPr>
      </w:pPr>
      <w:r w:rsidRPr="00A872D5">
        <w:rPr>
          <w:rFonts w:ascii="Times New Roman" w:hAnsi="Times New Roman" w:cs="Times New Roman"/>
          <w:b/>
          <w:sz w:val="24"/>
          <w:szCs w:val="24"/>
          <w:lang w:val="es-CO"/>
        </w:rPr>
        <w:t xml:space="preserve">Actividad 4 (15 </w:t>
      </w:r>
      <w:proofErr w:type="spellStart"/>
      <w:r w:rsidRPr="00A872D5">
        <w:rPr>
          <w:rFonts w:ascii="Times New Roman" w:hAnsi="Times New Roman" w:cs="Times New Roman"/>
          <w:b/>
          <w:sz w:val="24"/>
          <w:szCs w:val="24"/>
          <w:lang w:val="es-CO"/>
        </w:rPr>
        <w:t>pts</w:t>
      </w:r>
      <w:proofErr w:type="spellEnd"/>
      <w:r w:rsidRPr="00A872D5">
        <w:rPr>
          <w:rFonts w:ascii="Times New Roman" w:hAnsi="Times New Roman" w:cs="Times New Roman"/>
          <w:b/>
          <w:sz w:val="24"/>
          <w:szCs w:val="24"/>
          <w:lang w:val="es-CO"/>
        </w:rPr>
        <w:t>)</w:t>
      </w:r>
    </w:p>
    <w:p w:rsidR="00A77039" w:rsidRPr="00061705" w:rsidRDefault="00A77039" w:rsidP="00A77039">
      <w:pPr>
        <w:pStyle w:val="ListParagraph"/>
        <w:ind w:left="0"/>
        <w:rPr>
          <w:rFonts w:ascii="Times New Roman" w:hAnsi="Times New Roman" w:cs="Times New Roman"/>
          <w:sz w:val="24"/>
          <w:szCs w:val="24"/>
          <w:lang w:val="es-MX"/>
        </w:rPr>
      </w:pPr>
    </w:p>
    <w:p w:rsidR="005872E8" w:rsidRPr="008D0A88" w:rsidRDefault="00B01DB2" w:rsidP="00B01DB2">
      <w:pPr>
        <w:pStyle w:val="ListParagraph"/>
        <w:numPr>
          <w:ilvl w:val="0"/>
          <w:numId w:val="2"/>
        </w:numPr>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¿Cuál es su valoración general del video? ¿Qué le gustó más?, ¿Qué no le gustó?, ¿Por qué?)  (100 palabras</w:t>
      </w:r>
      <w:r w:rsidR="00422829">
        <w:rPr>
          <w:rFonts w:ascii="Times New Roman" w:hAnsi="Times New Roman" w:cs="Times New Roman"/>
          <w:sz w:val="24"/>
          <w:szCs w:val="24"/>
          <w:lang w:val="es-MX"/>
        </w:rPr>
        <w:t xml:space="preserve"> </w:t>
      </w:r>
      <w:r w:rsidR="00B1732C">
        <w:rPr>
          <w:rFonts w:ascii="Times New Roman" w:hAnsi="Times New Roman" w:cs="Times New Roman"/>
          <w:sz w:val="24"/>
          <w:szCs w:val="24"/>
          <w:lang w:val="es-MX"/>
        </w:rPr>
        <w:t>aproximadamente</w:t>
      </w:r>
      <w:r w:rsidRPr="00061705">
        <w:rPr>
          <w:rFonts w:ascii="Times New Roman" w:hAnsi="Times New Roman" w:cs="Times New Roman"/>
          <w:sz w:val="24"/>
          <w:szCs w:val="24"/>
          <w:lang w:val="es-MX"/>
        </w:rPr>
        <w:t>)</w:t>
      </w:r>
    </w:p>
    <w:p w:rsidR="008D0A88" w:rsidRPr="00061705" w:rsidRDefault="00211FAE" w:rsidP="00211FAE">
      <w:pPr>
        <w:pStyle w:val="ListParagraph"/>
        <w:spacing w:line="480" w:lineRule="auto"/>
        <w:ind w:left="0"/>
        <w:rPr>
          <w:rFonts w:ascii="Times New Roman" w:hAnsi="Times New Roman" w:cs="Times New Roman"/>
          <w:sz w:val="24"/>
          <w:szCs w:val="24"/>
          <w:lang w:val="es-MX"/>
        </w:rPr>
      </w:pPr>
      <w:r>
        <w:rPr>
          <w:rFonts w:ascii="Times New Roman" w:hAnsi="Times New Roman" w:cs="Times New Roman"/>
          <w:sz w:val="24"/>
          <w:szCs w:val="24"/>
          <w:lang w:val="es-MX"/>
        </w:rPr>
        <w:t xml:space="preserve">Pienso que el video era </w:t>
      </w:r>
      <w:r w:rsidR="002B540F">
        <w:rPr>
          <w:rFonts w:ascii="Times New Roman" w:hAnsi="Times New Roman" w:cs="Times New Roman"/>
          <w:sz w:val="24"/>
          <w:szCs w:val="24"/>
          <w:lang w:val="es-MX"/>
        </w:rPr>
        <w:t>muy dramático</w:t>
      </w:r>
      <w:r>
        <w:rPr>
          <w:rFonts w:ascii="Times New Roman" w:hAnsi="Times New Roman" w:cs="Times New Roman"/>
          <w:sz w:val="24"/>
          <w:szCs w:val="24"/>
          <w:lang w:val="es-MX"/>
        </w:rPr>
        <w:t xml:space="preserve">. En la vida real, no </w:t>
      </w:r>
      <w:r w:rsidR="002B540F">
        <w:rPr>
          <w:rFonts w:ascii="Times New Roman" w:hAnsi="Times New Roman" w:cs="Times New Roman"/>
          <w:sz w:val="24"/>
          <w:szCs w:val="24"/>
          <w:lang w:val="es-MX"/>
        </w:rPr>
        <w:t>pienso que una persona con acromatopsia est</w:t>
      </w:r>
      <w:r w:rsidR="002B540F" w:rsidRPr="00B01DB2">
        <w:rPr>
          <w:rFonts w:ascii="Times New Roman" w:hAnsi="Times New Roman" w:cs="Times New Roman"/>
          <w:sz w:val="24"/>
          <w:szCs w:val="24"/>
          <w:lang w:val="es-MX"/>
        </w:rPr>
        <w:t>é</w:t>
      </w:r>
      <w:r w:rsidR="002B540F">
        <w:rPr>
          <w:rFonts w:ascii="Times New Roman" w:hAnsi="Times New Roman" w:cs="Times New Roman"/>
          <w:sz w:val="24"/>
          <w:szCs w:val="24"/>
          <w:lang w:val="es-MX"/>
        </w:rPr>
        <w:t xml:space="preserve"> tan deprimida. Pienso que la persona est</w:t>
      </w:r>
      <w:r w:rsidR="002B540F" w:rsidRPr="00B01DB2">
        <w:rPr>
          <w:rFonts w:ascii="Times New Roman" w:hAnsi="Times New Roman" w:cs="Times New Roman"/>
          <w:sz w:val="24"/>
          <w:szCs w:val="24"/>
          <w:lang w:val="es-MX"/>
        </w:rPr>
        <w:t>é</w:t>
      </w:r>
      <w:r w:rsidR="002B540F">
        <w:rPr>
          <w:rFonts w:ascii="Times New Roman" w:hAnsi="Times New Roman" w:cs="Times New Roman"/>
          <w:sz w:val="24"/>
          <w:szCs w:val="24"/>
          <w:lang w:val="es-MX"/>
        </w:rPr>
        <w:t xml:space="preserve"> decepcionada que no puede ver los colores, pero pienso que puede vivir como normal sin los colores. Me gustan los colores del video. Pienso que eran muy bonitas y tenían el propósito de contrastar el mundo en blanco y negro. No me gusta que el video era tan dramático sobre el sujeto. Pienso que puede ser menos dramático y deprimido y tener el mismo efecto. En total, pienso que era un buen video. </w:t>
      </w:r>
    </w:p>
    <w:p w:rsidR="008D0A88" w:rsidRPr="00061705" w:rsidRDefault="008D0A88" w:rsidP="008D0A88">
      <w:pPr>
        <w:pStyle w:val="ListParagraph"/>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Número de palabras:</w:t>
      </w:r>
      <w:r w:rsidR="002B540F">
        <w:rPr>
          <w:rFonts w:ascii="Times New Roman" w:hAnsi="Times New Roman" w:cs="Times New Roman"/>
          <w:sz w:val="24"/>
          <w:szCs w:val="24"/>
          <w:lang w:val="es-MX"/>
        </w:rPr>
        <w:t xml:space="preserve"> 99</w:t>
      </w:r>
      <w:r w:rsidRPr="00061705">
        <w:rPr>
          <w:rFonts w:ascii="Times New Roman" w:hAnsi="Times New Roman" w:cs="Times New Roman"/>
          <w:sz w:val="24"/>
          <w:szCs w:val="24"/>
          <w:lang w:val="es-MX"/>
        </w:rPr>
        <w:t xml:space="preserve">   </w:t>
      </w:r>
    </w:p>
    <w:p w:rsidR="00A77039" w:rsidRDefault="00A77039" w:rsidP="00B01DB2">
      <w:pPr>
        <w:pStyle w:val="ListParagraph"/>
        <w:ind w:left="0"/>
        <w:rPr>
          <w:rFonts w:ascii="Times New Roman" w:hAnsi="Times New Roman" w:cs="Times New Roman"/>
          <w:sz w:val="24"/>
          <w:szCs w:val="24"/>
          <w:lang w:val="es-MX"/>
        </w:rPr>
      </w:pPr>
    </w:p>
    <w:p w:rsidR="00BF4241" w:rsidRDefault="00BF4241" w:rsidP="00A77039">
      <w:pPr>
        <w:pStyle w:val="ListParagraph"/>
        <w:rPr>
          <w:rFonts w:ascii="Times New Roman" w:hAnsi="Times New Roman" w:cs="Times New Roman"/>
          <w:sz w:val="24"/>
          <w:szCs w:val="24"/>
          <w:lang w:val="es-MX"/>
        </w:rPr>
      </w:pPr>
    </w:p>
    <w:p w:rsidR="00BF4241" w:rsidRPr="00BF4241" w:rsidRDefault="00BF4241" w:rsidP="00BF4241">
      <w:pPr>
        <w:pStyle w:val="ListParagraph"/>
        <w:ind w:left="90" w:hanging="540"/>
        <w:rPr>
          <w:rFonts w:ascii="Times New Roman" w:hAnsi="Times New Roman" w:cs="Times New Roman"/>
          <w:b/>
          <w:sz w:val="24"/>
          <w:szCs w:val="24"/>
          <w:lang w:val="es-MX"/>
        </w:rPr>
      </w:pPr>
      <w:r w:rsidRPr="00BF4241">
        <w:rPr>
          <w:rFonts w:ascii="Times New Roman" w:hAnsi="Times New Roman" w:cs="Times New Roman"/>
          <w:b/>
          <w:sz w:val="24"/>
          <w:szCs w:val="24"/>
          <w:lang w:val="es-MX"/>
        </w:rPr>
        <w:t xml:space="preserve">Actividad </w:t>
      </w:r>
      <w:r>
        <w:rPr>
          <w:rFonts w:ascii="Times New Roman" w:hAnsi="Times New Roman" w:cs="Times New Roman"/>
          <w:b/>
          <w:sz w:val="24"/>
          <w:szCs w:val="24"/>
          <w:lang w:val="es-MX"/>
        </w:rPr>
        <w:t>5</w:t>
      </w:r>
      <w:r w:rsidRPr="00BF4241">
        <w:rPr>
          <w:rFonts w:ascii="Times New Roman" w:hAnsi="Times New Roman" w:cs="Times New Roman"/>
          <w:b/>
          <w:sz w:val="24"/>
          <w:szCs w:val="24"/>
          <w:lang w:val="es-MX"/>
        </w:rPr>
        <w:t xml:space="preserve"> (1 pt)</w:t>
      </w:r>
    </w:p>
    <w:p w:rsidR="00BF4241" w:rsidRPr="00061705" w:rsidRDefault="00BF4241" w:rsidP="00A77039">
      <w:pPr>
        <w:pStyle w:val="ListParagraph"/>
        <w:rPr>
          <w:rFonts w:ascii="Times New Roman" w:hAnsi="Times New Roman" w:cs="Times New Roman"/>
          <w:sz w:val="24"/>
          <w:szCs w:val="24"/>
          <w:lang w:val="es-MX"/>
        </w:rPr>
      </w:pPr>
    </w:p>
    <w:p w:rsidR="00A77039" w:rsidRPr="00061705" w:rsidRDefault="00A77039" w:rsidP="00A77039">
      <w:pPr>
        <w:pStyle w:val="ListParagraph"/>
        <w:numPr>
          <w:ilvl w:val="0"/>
          <w:numId w:val="2"/>
        </w:numPr>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 xml:space="preserve">¿Cómo evaluaría este video en una escala de 1 (horrible) a </w:t>
      </w:r>
      <w:r w:rsidR="005872E8" w:rsidRPr="00061705">
        <w:rPr>
          <w:rFonts w:ascii="Times New Roman" w:hAnsi="Times New Roman" w:cs="Times New Roman"/>
          <w:sz w:val="24"/>
          <w:szCs w:val="24"/>
          <w:lang w:val="es-MX"/>
        </w:rPr>
        <w:t>10</w:t>
      </w:r>
      <w:r w:rsidRPr="00061705">
        <w:rPr>
          <w:rFonts w:ascii="Times New Roman" w:hAnsi="Times New Roman" w:cs="Times New Roman"/>
          <w:sz w:val="24"/>
          <w:szCs w:val="24"/>
          <w:lang w:val="es-MX"/>
        </w:rPr>
        <w:t xml:space="preserve"> (excelente)?</w:t>
      </w:r>
    </w:p>
    <w:p w:rsidR="00A77039" w:rsidRPr="00061705" w:rsidRDefault="002B540F" w:rsidP="00A77039">
      <w:pPr>
        <w:pStyle w:val="ListParagraph"/>
        <w:ind w:left="0"/>
        <w:rPr>
          <w:rFonts w:ascii="Times New Roman" w:hAnsi="Times New Roman" w:cs="Times New Roman"/>
          <w:sz w:val="24"/>
          <w:szCs w:val="24"/>
          <w:lang w:val="es-MX"/>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3073400</wp:posOffset>
                </wp:positionH>
                <wp:positionV relativeFrom="paragraph">
                  <wp:posOffset>75565</wp:posOffset>
                </wp:positionV>
                <wp:extent cx="298450" cy="450850"/>
                <wp:effectExtent l="0" t="0" r="25400" b="25400"/>
                <wp:wrapNone/>
                <wp:docPr id="1" name="Oval 1"/>
                <wp:cNvGraphicFramePr/>
                <a:graphic xmlns:a="http://schemas.openxmlformats.org/drawingml/2006/main">
                  <a:graphicData uri="http://schemas.microsoft.com/office/word/2010/wordprocessingShape">
                    <wps:wsp>
                      <wps:cNvSpPr/>
                      <wps:spPr>
                        <a:xfrm>
                          <a:off x="0" y="0"/>
                          <a:ext cx="298450" cy="450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D8B2F3" id="Oval 1" o:spid="_x0000_s1026" style="position:absolute;margin-left:242pt;margin-top:5.95pt;width:23.5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" filled="f" strokecolor="black [3213]" strokeweight="2pt"/>
            </w:pict>
          </mc:Fallback>
        </mc:AlternateContent>
      </w:r>
    </w:p>
    <w:p w:rsidR="00BF4241" w:rsidRDefault="00A77039" w:rsidP="00A77039">
      <w:pPr>
        <w:pStyle w:val="ListParagraph"/>
        <w:ind w:left="0"/>
        <w:rPr>
          <w:rFonts w:ascii="Times New Roman" w:hAnsi="Times New Roman" w:cs="Times New Roman"/>
          <w:sz w:val="24"/>
          <w:szCs w:val="24"/>
        </w:rPr>
      </w:pPr>
      <w:r w:rsidRPr="00061705">
        <w:rPr>
          <w:rFonts w:ascii="Times New Roman" w:hAnsi="Times New Roman" w:cs="Times New Roman"/>
          <w:sz w:val="24"/>
          <w:szCs w:val="24"/>
          <w:lang w:val="es-MX"/>
        </w:rPr>
        <w:tab/>
      </w:r>
      <w:r w:rsidRPr="00061705">
        <w:rPr>
          <w:rFonts w:ascii="Times New Roman" w:hAnsi="Times New Roman" w:cs="Times New Roman"/>
          <w:sz w:val="24"/>
          <w:szCs w:val="24"/>
        </w:rPr>
        <w:t>1</w:t>
      </w:r>
      <w:r w:rsidRPr="00061705">
        <w:rPr>
          <w:rFonts w:ascii="Times New Roman" w:hAnsi="Times New Roman" w:cs="Times New Roman"/>
          <w:sz w:val="24"/>
          <w:szCs w:val="24"/>
        </w:rPr>
        <w:tab/>
        <w:t>2</w:t>
      </w:r>
      <w:r w:rsidRPr="00061705">
        <w:rPr>
          <w:rFonts w:ascii="Times New Roman" w:hAnsi="Times New Roman" w:cs="Times New Roman"/>
          <w:sz w:val="24"/>
          <w:szCs w:val="24"/>
        </w:rPr>
        <w:tab/>
        <w:t>3</w:t>
      </w:r>
      <w:r w:rsidRPr="00061705">
        <w:rPr>
          <w:rFonts w:ascii="Times New Roman" w:hAnsi="Times New Roman" w:cs="Times New Roman"/>
          <w:sz w:val="24"/>
          <w:szCs w:val="24"/>
        </w:rPr>
        <w:tab/>
        <w:t>4</w:t>
      </w:r>
      <w:r w:rsidRPr="00061705">
        <w:rPr>
          <w:rFonts w:ascii="Times New Roman" w:hAnsi="Times New Roman" w:cs="Times New Roman"/>
          <w:sz w:val="24"/>
          <w:szCs w:val="24"/>
        </w:rPr>
        <w:tab/>
        <w:t>5</w:t>
      </w:r>
      <w:r w:rsidRPr="00061705">
        <w:rPr>
          <w:rFonts w:ascii="Times New Roman" w:hAnsi="Times New Roman" w:cs="Times New Roman"/>
          <w:sz w:val="24"/>
          <w:szCs w:val="24"/>
        </w:rPr>
        <w:tab/>
        <w:t>6</w:t>
      </w:r>
      <w:r w:rsidRPr="00061705">
        <w:rPr>
          <w:rFonts w:ascii="Times New Roman" w:hAnsi="Times New Roman" w:cs="Times New Roman"/>
          <w:sz w:val="24"/>
          <w:szCs w:val="24"/>
        </w:rPr>
        <w:tab/>
        <w:t>7</w:t>
      </w:r>
      <w:r w:rsidRPr="00061705">
        <w:rPr>
          <w:rFonts w:ascii="Times New Roman" w:hAnsi="Times New Roman" w:cs="Times New Roman"/>
          <w:sz w:val="24"/>
          <w:szCs w:val="24"/>
        </w:rPr>
        <w:tab/>
        <w:t>8</w:t>
      </w:r>
      <w:r w:rsidRPr="00061705">
        <w:rPr>
          <w:rFonts w:ascii="Times New Roman" w:hAnsi="Times New Roman" w:cs="Times New Roman"/>
          <w:sz w:val="24"/>
          <w:szCs w:val="24"/>
        </w:rPr>
        <w:tab/>
        <w:t>9</w:t>
      </w:r>
      <w:r w:rsidRPr="00061705">
        <w:rPr>
          <w:rFonts w:ascii="Times New Roman" w:hAnsi="Times New Roman" w:cs="Times New Roman"/>
          <w:sz w:val="24"/>
          <w:szCs w:val="24"/>
        </w:rPr>
        <w:tab/>
        <w:t>10</w:t>
      </w:r>
    </w:p>
    <w:p w:rsidR="00BF4241" w:rsidRDefault="00BF4241" w:rsidP="00A77039">
      <w:pPr>
        <w:pStyle w:val="ListParagraph"/>
        <w:ind w:left="0"/>
        <w:rPr>
          <w:rFonts w:ascii="Times New Roman" w:hAnsi="Times New Roman" w:cs="Times New Roman"/>
          <w:b/>
          <w:sz w:val="24"/>
          <w:szCs w:val="24"/>
        </w:rPr>
      </w:pPr>
    </w:p>
    <w:p w:rsidR="00061177" w:rsidRPr="00150C8E" w:rsidRDefault="00061177" w:rsidP="00061177">
      <w:pPr>
        <w:pStyle w:val="ListParagraph"/>
        <w:ind w:left="0" w:hanging="450"/>
        <w:rPr>
          <w:rFonts w:ascii="Times New Roman" w:hAnsi="Times New Roman" w:cs="Times New Roman"/>
          <w:b/>
          <w:sz w:val="24"/>
          <w:szCs w:val="24"/>
          <w:lang w:val="es-MX"/>
        </w:rPr>
      </w:pPr>
    </w:p>
    <w:sectPr w:rsidR="00061177" w:rsidRPr="00150C8E" w:rsidSect="00BF4241">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7426"/>
    <w:multiLevelType w:val="hybridMultilevel"/>
    <w:tmpl w:val="3B5C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3426A"/>
    <w:multiLevelType w:val="hybridMultilevel"/>
    <w:tmpl w:val="57E0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76D9C"/>
    <w:multiLevelType w:val="hybridMultilevel"/>
    <w:tmpl w:val="8954C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27"/>
    <w:rsid w:val="00061177"/>
    <w:rsid w:val="00061705"/>
    <w:rsid w:val="00075FDF"/>
    <w:rsid w:val="000C2F92"/>
    <w:rsid w:val="000F7A56"/>
    <w:rsid w:val="00150C8E"/>
    <w:rsid w:val="001575E7"/>
    <w:rsid w:val="001C3FFF"/>
    <w:rsid w:val="00211FAE"/>
    <w:rsid w:val="00216B39"/>
    <w:rsid w:val="00232747"/>
    <w:rsid w:val="002B540F"/>
    <w:rsid w:val="002D4DBF"/>
    <w:rsid w:val="003A5018"/>
    <w:rsid w:val="00410EDC"/>
    <w:rsid w:val="00422829"/>
    <w:rsid w:val="004520DA"/>
    <w:rsid w:val="00452403"/>
    <w:rsid w:val="00492A46"/>
    <w:rsid w:val="00493044"/>
    <w:rsid w:val="004D5082"/>
    <w:rsid w:val="004D7795"/>
    <w:rsid w:val="00560E1A"/>
    <w:rsid w:val="005872E8"/>
    <w:rsid w:val="005A1E82"/>
    <w:rsid w:val="006C60CE"/>
    <w:rsid w:val="00714279"/>
    <w:rsid w:val="00790267"/>
    <w:rsid w:val="008A2653"/>
    <w:rsid w:val="008D0A88"/>
    <w:rsid w:val="009402D6"/>
    <w:rsid w:val="009D07BF"/>
    <w:rsid w:val="00A77039"/>
    <w:rsid w:val="00A872D5"/>
    <w:rsid w:val="00B01DB2"/>
    <w:rsid w:val="00B1732C"/>
    <w:rsid w:val="00B36F41"/>
    <w:rsid w:val="00B56847"/>
    <w:rsid w:val="00B746CF"/>
    <w:rsid w:val="00BE706A"/>
    <w:rsid w:val="00BF4241"/>
    <w:rsid w:val="00C46C35"/>
    <w:rsid w:val="00C51849"/>
    <w:rsid w:val="00CC2F27"/>
    <w:rsid w:val="00DC3A98"/>
    <w:rsid w:val="00DE0553"/>
    <w:rsid w:val="00E47451"/>
    <w:rsid w:val="00E63FA5"/>
    <w:rsid w:val="00F35C37"/>
    <w:rsid w:val="00FB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337D"/>
  <w15:docId w15:val="{50FA7ECF-63A4-45DC-A7C0-73D8EC9B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 Reviewer</dc:creator>
  <cp:lastModifiedBy>Kathryn Atherton</cp:lastModifiedBy>
  <cp:revision>3</cp:revision>
  <dcterms:created xsi:type="dcterms:W3CDTF">2016-04-06T03:36:00Z</dcterms:created>
  <dcterms:modified xsi:type="dcterms:W3CDTF">2016-04-06T03:36:00Z</dcterms:modified>
</cp:coreProperties>
</file>