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94"/>
        <w:gridCol w:w="2394"/>
        <w:gridCol w:w="2394"/>
        <w:gridCol w:w="2394"/>
        <w:tblGridChange w:id="0">
          <w:tblGrid>
            <w:gridCol w:w="2394"/>
            <w:gridCol w:w="2394"/>
            <w:gridCol w:w="2394"/>
            <w:gridCol w:w="239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1">
            <w:pPr>
              <w:spacing w:line="360" w:lineRule="auto"/>
              <w:contextualSpacing w:val="0"/>
              <w:rPr>
                <w:b w:val="0"/>
                <w:sz w:val="28"/>
                <w:szCs w:val="28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vertAlign w:val="baseline"/>
                <w:rtl w:val="0"/>
              </w:rPr>
              <w:t xml:space="preserve">Cognates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2">
            <w:pPr>
              <w:spacing w:line="360" w:lineRule="auto"/>
              <w:contextualSpacing w:val="0"/>
              <w:rPr>
                <w:b w:val="0"/>
                <w:sz w:val="28"/>
                <w:szCs w:val="28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spacing w:line="360" w:lineRule="auto"/>
              <w:contextualSpacing w:val="0"/>
              <w:rPr>
                <w:b w:val="0"/>
                <w:sz w:val="28"/>
                <w:szCs w:val="28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vertAlign w:val="baseline"/>
                <w:rtl w:val="0"/>
              </w:rPr>
              <w:t xml:space="preserve">Cognados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contextualSpacing w:val="0"/>
              <w:rPr>
                <w:b w:val="0"/>
                <w:sz w:val="28"/>
                <w:szCs w:val="28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5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1.Absolutely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totalmente, completamente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en absoluto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at all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2. Actually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 verdad, en realidad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actualmente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Presently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3. Assert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Afirmar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acertar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Hit the target, guess correctly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4. Assist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Atender, ayudar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asistir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Attend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5. Attend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asistir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atender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Assist, look after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6. Billion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Mil millones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billón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Trillion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7. Carpet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alfombra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carpeta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Folder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8. Choke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ahogarse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chocar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Crash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9. Compromise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Mutuo acuerdo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compromis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Engagement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10. Conductor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Director de orquesta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conductor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Driver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11. Contest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competencia (n), disputar (v)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contestar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Answer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12. Crime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delito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crimen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Homicide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13. Direction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Indicación, instrucciones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dirección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Address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14. Disgust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repugnancia, asco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disgusto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Annoyance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15. Divert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devisar, desviar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divertir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Entertain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16. Embarrassed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avergonzado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embarazado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Pregnant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5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17. Emotional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emotivo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emocionante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Excited, moving/touching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9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18. Exit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salida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éxito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Success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19. Fabric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tela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fábrica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Factory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20. Fond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cariñoso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fondo/fonda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Bottom/back/ fun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d, hostel/ AirBnB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5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21. Horn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cuerno, bocina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horno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oven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9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22. Introduce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Presentar 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introducir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Put,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insert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D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23. Large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Grande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largo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Long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1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24. Letter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Carta, letra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letra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Writing, letter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(of alphabet), lyrics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5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25. Library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Biblioteca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librería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Bookshop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9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26. Molest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Abusar sexualmente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molestar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Bother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D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27. Nude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Desnudo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nudo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Knot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1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28. Pain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Dolor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pena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Pity, sorrow, shame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5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29. Pan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Sartén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pan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Bread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9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30. Plate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Plato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plata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Silver, money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D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31. Preservative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Conservante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preservativo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Condom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1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32. Question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Pregunta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cuestión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Issue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5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33. Realize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Darse cuenta 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realizar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Make happen, realize drea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m/goal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9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34. Record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Anotación (n), graba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r (v)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record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Record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(music, history)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D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35. Sane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Cuerdo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sano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Healthy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1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36. Sensible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Sensat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sensible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Sensitive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5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37. Support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Apoyar, mantener (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$)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soportar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Bear, tolearte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9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38. Sympathetic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Solidario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simpático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Likeable, nice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D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39. Table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Mesa, tabla, indice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tabla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Board,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chart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1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40. Ultimately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básicamente, finalm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últimamente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Recently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5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41. Vase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jarrón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vaso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Glass, bein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9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42. Violate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transgredir, contravenir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violar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contextualSpacing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spacing w:line="360" w:lineRule="auto"/>
        <w:contextualSpacing w:val="0"/>
        <w:rPr>
          <w:sz w:val="28"/>
          <w:szCs w:val="28"/>
          <w:vertAlign w:val="baseline"/>
        </w:rPr>
      </w:pPr>
      <w:bookmarkStart w:colFirst="0" w:colLast="0" w:name="_gjdgxs" w:id="0"/>
      <w:bookmarkEnd w:id="0"/>
      <w:hyperlink r:id="rId6">
        <w:r w:rsidDel="00000000" w:rsidR="00000000" w:rsidRPr="00000000">
          <w:rPr>
            <w:color w:val="0000ff"/>
            <w:sz w:val="28"/>
            <w:szCs w:val="28"/>
            <w:u w:val="single"/>
            <w:vertAlign w:val="baseline"/>
            <w:rtl w:val="0"/>
          </w:rPr>
          <w:t xml:space="preserve">http://www.miguelmllop.com/glos/index.php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sz w:val="24"/>
        <w:szCs w:val="24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miguelmllop.com/glos/index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