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8190"/>
        <w:gridCol w:w="1170"/>
      </w:tblGrid>
      <w:tr w:rsidR="00843BC3" w:rsidRPr="00843BC3" w:rsidTr="00843BC3">
        <w:trPr>
          <w:trHeight w:val="278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843BC3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CHILD HEALTH RECORD</w:t>
            </w:r>
            <w:r w:rsidR="003C3824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 – HEAD START PRESCHOOL PROGRAM</w:t>
            </w:r>
            <w:bookmarkStart w:id="0" w:name="_GoBack"/>
            <w:bookmarkEnd w:id="0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Child's Name:________________________________________________ Sex:_____  Birthdate:___________________________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Person Interviewed:___________________________________________ Date:_____ Relationship: ________________________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Name of Interviewer:__________________________________________ Title:___________________________________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63"/>
        </w:trPr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Pregancy</w:t>
            </w:r>
            <w:proofErr w:type="spellEnd"/>
            <w:r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Brith</w:t>
            </w:r>
            <w:proofErr w:type="spellEnd"/>
            <w:r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History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 / NO</w:t>
            </w:r>
          </w:p>
        </w:tc>
      </w:tr>
      <w:tr w:rsidR="00843BC3" w:rsidRPr="00843BC3" w:rsidTr="00843BC3">
        <w:trPr>
          <w:trHeight w:val="323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1. Did Mother have any health problems during this pregnancy or during delivery?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1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2. Did mother visit physician fewer than two times during 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pregnacy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3. Was child born outside of a hospital?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4. Was child born more than three weeks early or late?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5. What was child's birth weight?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6. Was anything wrong with child at birth?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7. Was anything wrong with child in the nursery?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87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8. Did child or mother stay in hospital for medical reasons longer than usual?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60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9. Is mother pregnant now?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63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3C3824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Hospitalizations and ill</w:t>
            </w:r>
            <w:r w:rsidR="00843BC3"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nesses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10. Has child ever been hospitalized or operated on?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510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11. Has child ever had a serious accident (broken bones, h</w:t>
            </w:r>
            <w:r w:rsidR="003C3824">
              <w:rPr>
                <w:rFonts w:ascii="Arial" w:eastAsia="Times New Roman" w:hAnsi="Arial" w:cs="Arial"/>
                <w:sz w:val="20"/>
                <w:szCs w:val="20"/>
              </w:rPr>
              <w:t>ead injuries, falls, burns, poi</w:t>
            </w: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soning)?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12. Has child ever had a serious illness?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63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Health Problems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843BC3" w:rsidRPr="00843BC3" w:rsidTr="003C3824">
        <w:trPr>
          <w:trHeight w:val="476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13. Does child have frequent __sore throat, __cough, __urinary infections or trouble urinating, __stomach pain, vomiting, diarrhea?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69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14. Does child have difficulty seeing (squint, cross eyes, look closely at books)?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15. Is child wearing (or supposed to wear) glasses?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510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16. Does child have problems with ears/hearing (pain in ear, frequent earaches, discharge, rubbing or 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flvoring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 one ear?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188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17. Have you ever noticed child scratching his/her behind while asleep?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18. Has child ever had a convulsion or seizure?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Is Child taking medicine for seizures?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413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3C38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19. Is child taking any other medicine now? (Special consent form must be signed for Head Start to administer any medication).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20. Is child now being treated by a physician or a dentist?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510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21. Has child had __boils, __chickenpox, __eczema, __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german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 measles, __mumps, __scarlet fever,        __ whooping cough?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152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22. Has child had __hives,  __ polio?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548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23. Has child had  __asthma, __bleeding 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tencencies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, __diabetes, __ epilepsy, __heart, blood vessel disease, __liver disease, __rheumatic fever, __sickle cell disease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530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3C38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3C3824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. (If any 'yes' answ</w:t>
            </w:r>
            <w:r w:rsidR="003C3824">
              <w:rPr>
                <w:rFonts w:ascii="Arial" w:eastAsia="Times New Roman" w:hAnsi="Arial" w:cs="Arial"/>
                <w:sz w:val="20"/>
                <w:szCs w:val="20"/>
              </w:rPr>
              <w:t>ers to questions 14,15,16,18,22 or 23 or 24</w:t>
            </w:r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) Do any of the conditions we've talked about so far, get in the way of the child's 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everday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 activities?                                Did a doctor or other health </w:t>
            </w:r>
            <w:proofErr w:type="spellStart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>professonal</w:t>
            </w:r>
            <w:proofErr w:type="spellEnd"/>
            <w:r w:rsidRPr="00843BC3">
              <w:rPr>
                <w:rFonts w:ascii="Arial" w:eastAsia="Times New Roman" w:hAnsi="Arial" w:cs="Arial"/>
                <w:sz w:val="20"/>
                <w:szCs w:val="20"/>
              </w:rPr>
              <w:t xml:space="preserve"> tell you the child has this problem?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647"/>
        </w:trPr>
        <w:tc>
          <w:tcPr>
            <w:tcW w:w="8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3BC3" w:rsidRPr="00843BC3" w:rsidRDefault="00843BC3" w:rsidP="003C382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3C3824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843BC3">
              <w:rPr>
                <w:rFonts w:ascii="Arial" w:eastAsia="Times New Roman" w:hAnsi="Arial" w:cs="Arial"/>
                <w:sz w:val="20"/>
                <w:szCs w:val="20"/>
              </w:rPr>
              <w:t>. Are there any conditions we haven't talked about that get in the way of the child's everyday activities?  Did a doctor or any other health professional tell you the child had this problem?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43BC3" w:rsidRPr="00843BC3" w:rsidTr="00843BC3">
        <w:trPr>
          <w:trHeight w:val="255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843BC3" w:rsidRPr="00843BC3" w:rsidRDefault="00843BC3" w:rsidP="00843BC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7411F6" w:rsidRDefault="007411F6"/>
    <w:sectPr w:rsidR="0074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C3"/>
    <w:rsid w:val="003C3824"/>
    <w:rsid w:val="007411F6"/>
    <w:rsid w:val="008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6008"/>
  <w15:chartTrackingRefBased/>
  <w15:docId w15:val="{27EA2ED3-E6C1-455C-B75C-36C2F36E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iandra GD" w:eastAsiaTheme="minorHAnsi" w:hAnsi="Maiandra GD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Tenorio, Cecilia I</dc:creator>
  <cp:keywords/>
  <dc:description/>
  <cp:lastModifiedBy>Tenorio, Cecilia I</cp:lastModifiedBy>
  <cp:revision>1</cp:revision>
  <dcterms:created xsi:type="dcterms:W3CDTF">2016-10-17T13:11:00Z</dcterms:created>
  <dcterms:modified xsi:type="dcterms:W3CDTF">2016-10-17T13:29:00Z</dcterms:modified>
</cp:coreProperties>
</file>