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5E1C40" w:rsidRDefault="005E1C40">
      <w:pPr>
        <w:rPr>
          <w:b/>
        </w:rPr>
      </w:pPr>
      <w:r w:rsidRPr="005E1C40">
        <w:rPr>
          <w:b/>
        </w:rPr>
        <w:t>Cultural Awareness and the Arabic Interpreter</w:t>
      </w:r>
    </w:p>
    <w:p w:rsidR="005E1C40" w:rsidRDefault="005E1C40"/>
    <w:p w:rsidR="005E1C40" w:rsidRPr="005E1C40" w:rsidRDefault="005E1C40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significa árabe, musulmán, islam, islamita, moro?</w:t>
      </w:r>
    </w:p>
    <w:p w:rsidR="005E1C40" w:rsidRDefault="005E1C40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¿Cuántos países del mundo hablan árabe?</w:t>
      </w:r>
    </w:p>
    <w:p w:rsidR="005E1C40" w:rsidRDefault="005E1C40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Explica los dos principales problemas de los nombres: largo y transliteración.</w:t>
      </w:r>
    </w:p>
    <w:p w:rsidR="005E1C40" w:rsidRDefault="005E1C40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es MSA?</w:t>
      </w:r>
    </w:p>
    <w:p w:rsidR="005E1C40" w:rsidRDefault="005E1C40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¿Qué son la </w:t>
      </w:r>
      <w:r>
        <w:rPr>
          <w:i/>
          <w:lang w:val="es-ES_tradnl"/>
        </w:rPr>
        <w:t>sharia</w:t>
      </w:r>
      <w:r>
        <w:rPr>
          <w:lang w:val="es-ES_tradnl"/>
        </w:rPr>
        <w:t xml:space="preserve"> y el </w:t>
      </w:r>
      <w:r>
        <w:rPr>
          <w:i/>
          <w:lang w:val="es-ES_tradnl"/>
        </w:rPr>
        <w:t>Corán</w:t>
      </w:r>
      <w:r>
        <w:rPr>
          <w:lang w:val="es-ES_tradnl"/>
        </w:rPr>
        <w:t>? ¿Qué problema puede traer en un juicio?</w:t>
      </w:r>
    </w:p>
    <w:p w:rsidR="005E1C40" w:rsidRDefault="009D7829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Da un ejemplo de una interjección que puede ser malentendida si se traduce literalmente.</w:t>
      </w:r>
    </w:p>
    <w:p w:rsidR="009D7829" w:rsidRDefault="009D7829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¿Hay distintos dialectos en árabe?</w:t>
      </w:r>
    </w:p>
    <w:p w:rsidR="009D7829" w:rsidRDefault="009D7829" w:rsidP="005E1C4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otro idioma es bueno que sepa el intérprete además de árabe?</w:t>
      </w:r>
    </w:p>
    <w:p w:rsidR="009D7829" w:rsidRDefault="009D7829" w:rsidP="009D7829">
      <w:pPr>
        <w:pStyle w:val="ListParagraph"/>
        <w:rPr>
          <w:lang w:val="es-ES_tradnl"/>
        </w:rPr>
      </w:pPr>
    </w:p>
    <w:p w:rsidR="005E1C40" w:rsidRPr="005E1C40" w:rsidRDefault="005E1C40" w:rsidP="005E1C40">
      <w:pPr>
        <w:ind w:left="360"/>
        <w:rPr>
          <w:lang w:val="es-ES_tradnl"/>
        </w:rPr>
      </w:pPr>
    </w:p>
    <w:sectPr w:rsidR="005E1C40" w:rsidRPr="005E1C40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3C4F"/>
    <w:multiLevelType w:val="hybridMultilevel"/>
    <w:tmpl w:val="DB1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5E1C40"/>
    <w:rsid w:val="0058412B"/>
    <w:rsid w:val="005E1C40"/>
    <w:rsid w:val="007D7D33"/>
    <w:rsid w:val="009D7829"/>
    <w:rsid w:val="00D13BEC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2010-04-15T12:00:00Z</dcterms:created>
  <dcterms:modified xsi:type="dcterms:W3CDTF">2010-04-15T12:15:00Z</dcterms:modified>
</cp:coreProperties>
</file>