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8505"/>
        <w:gridCol w:w="995"/>
      </w:tblGrid>
      <w:tr w:rsidR="00500CE8" w14:paraId="6298D08D" w14:textId="77777777" w:rsidTr="00292DCA">
        <w:tc>
          <w:tcPr>
            <w:tcW w:w="534" w:type="dxa"/>
          </w:tcPr>
          <w:p w14:paraId="179690A6" w14:textId="77777777" w:rsidR="00500CE8" w:rsidRDefault="00500CE8" w:rsidP="00292DCA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 w14:paraId="0637EA74" w14:textId="77777777" w:rsidR="00500CE8" w:rsidRDefault="00500CE8" w:rsidP="00292DCA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</w:tcPr>
          <w:p w14:paraId="2A2A15D2" w14:textId="77777777" w:rsidR="00500CE8" w:rsidRDefault="00500CE8" w:rsidP="00292DCA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 w14:paraId="2B93DD2D" w14:textId="77777777" w:rsidR="00500CE8" w:rsidRDefault="00500CE8" w:rsidP="00292DCA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500CE8" w14:paraId="603B68F4" w14:textId="77777777" w:rsidTr="00292DCA">
        <w:tc>
          <w:tcPr>
            <w:tcW w:w="534" w:type="dxa"/>
          </w:tcPr>
          <w:p w14:paraId="1B859CD2" w14:textId="77777777" w:rsidR="00500CE8" w:rsidRDefault="00500CE8" w:rsidP="00292DCA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 w14:paraId="6FDDF7D5" w14:textId="1C162469" w:rsidR="00500CE8" w:rsidRDefault="00500CE8" w:rsidP="00292DCA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用户认可度不高</w:t>
            </w:r>
          </w:p>
        </w:tc>
        <w:tc>
          <w:tcPr>
            <w:tcW w:w="8505" w:type="dxa"/>
          </w:tcPr>
          <w:p w14:paraId="31799486" w14:textId="4398CCC9" w:rsidR="00500CE8" w:rsidRDefault="00500CE8" w:rsidP="00292DCA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没有足够区别于已有旅行APP的吸引力</w:t>
            </w:r>
          </w:p>
        </w:tc>
        <w:tc>
          <w:tcPr>
            <w:tcW w:w="995" w:type="dxa"/>
          </w:tcPr>
          <w:p w14:paraId="2043B31F" w14:textId="77777777" w:rsidR="00500CE8" w:rsidRDefault="00500CE8" w:rsidP="00292DCA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500CE8" w14:paraId="673A889E" w14:textId="77777777" w:rsidTr="00292DCA">
        <w:tc>
          <w:tcPr>
            <w:tcW w:w="534" w:type="dxa"/>
          </w:tcPr>
          <w:p w14:paraId="6236376C" w14:textId="77777777" w:rsidR="00500CE8" w:rsidRDefault="00500CE8" w:rsidP="00292DCA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 w14:paraId="54F921D2" w14:textId="2A50E04F" w:rsidR="00500CE8" w:rsidRDefault="00500CE8" w:rsidP="00292DCA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8505" w:type="dxa"/>
          </w:tcPr>
          <w:p w14:paraId="74934B3B" w14:textId="7F0B250E" w:rsidR="00500CE8" w:rsidRDefault="00500CE8" w:rsidP="00292DCA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995" w:type="dxa"/>
          </w:tcPr>
          <w:p w14:paraId="51B9FD62" w14:textId="77777777" w:rsidR="00500CE8" w:rsidRDefault="00500CE8" w:rsidP="00292DCA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500CE8" w14:paraId="0A8E4001" w14:textId="77777777" w:rsidTr="00292DCA">
        <w:tc>
          <w:tcPr>
            <w:tcW w:w="534" w:type="dxa"/>
          </w:tcPr>
          <w:p w14:paraId="4B980471" w14:textId="77777777" w:rsidR="00500CE8" w:rsidRDefault="00500CE8" w:rsidP="00292DC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1650" w:type="dxa"/>
          </w:tcPr>
          <w:p w14:paraId="21EF443C" w14:textId="6CF5B347" w:rsidR="00500CE8" w:rsidRDefault="00500CE8" w:rsidP="00292DCA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8505" w:type="dxa"/>
          </w:tcPr>
          <w:p w14:paraId="73197BD3" w14:textId="390E38FB" w:rsidR="00500CE8" w:rsidRDefault="00500CE8" w:rsidP="00292DC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995" w:type="dxa"/>
          </w:tcPr>
          <w:p w14:paraId="33B0392D" w14:textId="77777777" w:rsidR="00500CE8" w:rsidRDefault="00500CE8" w:rsidP="00292DC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流程风险</w:t>
            </w:r>
          </w:p>
        </w:tc>
      </w:tr>
      <w:tr w:rsidR="00500CE8" w14:paraId="041AAAEA" w14:textId="77777777" w:rsidTr="00292DCA">
        <w:tc>
          <w:tcPr>
            <w:tcW w:w="534" w:type="dxa"/>
          </w:tcPr>
          <w:p w14:paraId="0E3A12E0" w14:textId="77777777" w:rsidR="00500CE8" w:rsidRDefault="00500CE8" w:rsidP="00292DC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1650" w:type="dxa"/>
          </w:tcPr>
          <w:p w14:paraId="64F2CACD" w14:textId="1E3B64B4" w:rsidR="00500CE8" w:rsidRDefault="00500CE8" w:rsidP="00292DCA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由于天气造成出游的影响</w:t>
            </w:r>
          </w:p>
        </w:tc>
        <w:tc>
          <w:tcPr>
            <w:tcW w:w="8505" w:type="dxa"/>
          </w:tcPr>
          <w:p w14:paraId="515B19DA" w14:textId="69F9E6E1" w:rsidR="00500CE8" w:rsidRDefault="00500CE8" w:rsidP="00292DC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对于天气等不确定因素，不能及时预防</w:t>
            </w:r>
            <w:r w:rsidR="00BE659C">
              <w:rPr>
                <w:rFonts w:hAnsi="宋体" w:hint="eastAsia"/>
                <w:bCs/>
                <w:szCs w:val="21"/>
              </w:rPr>
              <w:t>，推出合适的旅行景点</w:t>
            </w:r>
            <w:bookmarkStart w:id="0" w:name="_GoBack"/>
            <w:bookmarkEnd w:id="0"/>
          </w:p>
        </w:tc>
        <w:tc>
          <w:tcPr>
            <w:tcW w:w="995" w:type="dxa"/>
          </w:tcPr>
          <w:p w14:paraId="2EFB91F2" w14:textId="77777777" w:rsidR="00500CE8" w:rsidRDefault="00500CE8" w:rsidP="00292DC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</w:tbl>
    <w:p w14:paraId="23FFA373" w14:textId="77777777" w:rsidR="00500CE8" w:rsidRDefault="00500CE8" w:rsidP="00500CE8"/>
    <w:p w14:paraId="15034105" w14:textId="77777777" w:rsidR="00E154F0" w:rsidRDefault="00E154F0"/>
    <w:sectPr w:rsidR="00E154F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A94824" w14:textId="77777777" w:rsidR="00142D34" w:rsidRDefault="00142D34" w:rsidP="00500CE8">
      <w:pPr>
        <w:spacing w:line="240" w:lineRule="auto"/>
      </w:pPr>
      <w:r>
        <w:separator/>
      </w:r>
    </w:p>
  </w:endnote>
  <w:endnote w:type="continuationSeparator" w:id="0">
    <w:p w14:paraId="4030FAF0" w14:textId="77777777" w:rsidR="00142D34" w:rsidRDefault="00142D34" w:rsidP="00500C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E92AD3" w14:textId="77777777" w:rsidR="00142D34" w:rsidRDefault="00142D34" w:rsidP="00500CE8">
      <w:pPr>
        <w:spacing w:line="240" w:lineRule="auto"/>
      </w:pPr>
      <w:r>
        <w:separator/>
      </w:r>
    </w:p>
  </w:footnote>
  <w:footnote w:type="continuationSeparator" w:id="0">
    <w:p w14:paraId="720ACD51" w14:textId="77777777" w:rsidR="00142D34" w:rsidRDefault="00142D34" w:rsidP="00500CE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4F0"/>
    <w:rsid w:val="00142D34"/>
    <w:rsid w:val="00500CE8"/>
    <w:rsid w:val="00B817C5"/>
    <w:rsid w:val="00BE659C"/>
    <w:rsid w:val="00E15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2E49EC"/>
  <w15:chartTrackingRefBased/>
  <w15:docId w15:val="{8B25F3F5-5FD1-4B4D-9851-2D8876D33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00CE8"/>
    <w:pPr>
      <w:widowControl w:val="0"/>
      <w:spacing w:line="240" w:lineRule="atLeas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00C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00CE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00CE8"/>
    <w:pPr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00CE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2019-03-11T11:47:00Z</dcterms:created>
  <dcterms:modified xsi:type="dcterms:W3CDTF">2019-03-18T08:39:00Z</dcterms:modified>
</cp:coreProperties>
</file>