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F9082" w14:textId="218196BD" w:rsidR="00C61070" w:rsidRDefault="00027D75" w:rsidP="00027D75">
      <w:pPr>
        <w:jc w:val="center"/>
        <w:rPr>
          <w:b/>
          <w:sz w:val="28"/>
          <w:szCs w:val="28"/>
        </w:rPr>
      </w:pPr>
      <w:r>
        <w:rPr>
          <w:rFonts w:hint="eastAsia"/>
          <w:b/>
          <w:sz w:val="28"/>
          <w:szCs w:val="28"/>
        </w:rPr>
        <w:t>·</w:t>
      </w:r>
      <w:r w:rsidRPr="00027D75">
        <w:rPr>
          <w:rFonts w:hint="eastAsia"/>
          <w:b/>
          <w:sz w:val="28"/>
          <w:szCs w:val="28"/>
        </w:rPr>
        <w:t>旅行APP</w:t>
      </w:r>
      <w:r w:rsidRPr="00027D75">
        <w:rPr>
          <w:b/>
          <w:sz w:val="28"/>
          <w:szCs w:val="28"/>
        </w:rPr>
        <w:t xml:space="preserve">  </w:t>
      </w:r>
      <w:r w:rsidRPr="00027D75">
        <w:rPr>
          <w:rFonts w:hint="eastAsia"/>
          <w:b/>
          <w:sz w:val="28"/>
          <w:szCs w:val="28"/>
        </w:rPr>
        <w:t>产品构思</w:t>
      </w:r>
    </w:p>
    <w:p w14:paraId="5D236A05" w14:textId="77777777" w:rsidR="00027D75" w:rsidRDefault="00027D75" w:rsidP="00027D75">
      <w:pPr>
        <w:pStyle w:val="1"/>
      </w:pPr>
      <w:r>
        <w:rPr>
          <w:rFonts w:hint="eastAsia"/>
        </w:rPr>
        <w:t>问题描述</w:t>
      </w:r>
    </w:p>
    <w:p w14:paraId="2EB896C3" w14:textId="77777777" w:rsidR="00027D75" w:rsidRDefault="00027D75" w:rsidP="00027D75">
      <w:pPr>
        <w:tabs>
          <w:tab w:val="num" w:pos="1860"/>
        </w:tabs>
        <w:rPr>
          <w:rFonts w:ascii="仿宋" w:eastAsia="仿宋" w:hAnsi="仿宋"/>
          <w:sz w:val="28"/>
          <w:szCs w:val="28"/>
        </w:rPr>
      </w:pPr>
      <w:r>
        <w:rPr>
          <w:rFonts w:ascii="仿宋" w:eastAsia="仿宋" w:hAnsi="仿宋"/>
          <w:b/>
          <w:sz w:val="28"/>
          <w:szCs w:val="28"/>
        </w:rPr>
        <w:t xml:space="preserve">     1</w:t>
      </w:r>
      <w:r>
        <w:rPr>
          <w:rFonts w:ascii="仿宋" w:eastAsia="仿宋" w:hAnsi="仿宋" w:hint="eastAsia"/>
          <w:b/>
          <w:sz w:val="28"/>
          <w:szCs w:val="28"/>
        </w:rPr>
        <w:t>、</w:t>
      </w:r>
      <w:r>
        <w:rPr>
          <w:rFonts w:ascii="仿宋" w:eastAsia="仿宋" w:hAnsi="仿宋" w:hint="eastAsia"/>
          <w:sz w:val="28"/>
          <w:szCs w:val="28"/>
        </w:rPr>
        <w:t>随着生活水平的日益提高，人们除了将经历用于工作和生活之中，也越发向往着诗和远方，旅行的人次因此不断上升，旅行中的各种需求问题也日益</w:t>
      </w:r>
      <w:proofErr w:type="gramStart"/>
      <w:r>
        <w:rPr>
          <w:rFonts w:ascii="仿宋" w:eastAsia="仿宋" w:hAnsi="仿宋" w:hint="eastAsia"/>
          <w:sz w:val="28"/>
          <w:szCs w:val="28"/>
        </w:rPr>
        <w:t>凸</w:t>
      </w:r>
      <w:proofErr w:type="gramEnd"/>
      <w:r>
        <w:rPr>
          <w:rFonts w:ascii="仿宋" w:eastAsia="仿宋" w:hAnsi="仿宋" w:hint="eastAsia"/>
          <w:sz w:val="28"/>
          <w:szCs w:val="28"/>
        </w:rPr>
        <w:t>显出来：</w:t>
      </w:r>
    </w:p>
    <w:p w14:paraId="7A7C8656" w14:textId="77777777" w:rsidR="00027D75" w:rsidRDefault="00027D75" w:rsidP="00027D75">
      <w:pPr>
        <w:tabs>
          <w:tab w:val="num" w:pos="1860"/>
        </w:tabs>
        <w:rPr>
          <w:rFonts w:ascii="仿宋" w:eastAsia="仿宋" w:hAnsi="仿宋"/>
          <w:sz w:val="28"/>
          <w:szCs w:val="28"/>
        </w:rPr>
      </w:pPr>
      <w:r>
        <w:rPr>
          <w:rFonts w:ascii="仿宋" w:eastAsia="仿宋" w:hAnsi="仿宋" w:hint="eastAsia"/>
          <w:sz w:val="28"/>
          <w:szCs w:val="28"/>
        </w:rPr>
        <w:t>（1）</w:t>
      </w:r>
      <w:proofErr w:type="gramStart"/>
      <w:r>
        <w:rPr>
          <w:rFonts w:ascii="仿宋" w:eastAsia="仿宋" w:hAnsi="仿宋" w:hint="eastAsia"/>
          <w:sz w:val="28"/>
          <w:szCs w:val="28"/>
        </w:rPr>
        <w:t>旅行景点</w:t>
      </w:r>
      <w:proofErr w:type="gramEnd"/>
      <w:r>
        <w:rPr>
          <w:rFonts w:ascii="仿宋" w:eastAsia="仿宋" w:hAnsi="仿宋" w:hint="eastAsia"/>
          <w:sz w:val="28"/>
          <w:szCs w:val="28"/>
        </w:rPr>
        <w:t>过多，对于很多景点都不是很了解，需要花费很多时间，通过各种途径去了解。</w:t>
      </w:r>
    </w:p>
    <w:p w14:paraId="163A86BC" w14:textId="77777777" w:rsidR="00027D75" w:rsidRDefault="00027D75" w:rsidP="00027D75">
      <w:pPr>
        <w:tabs>
          <w:tab w:val="num" w:pos="1860"/>
        </w:tabs>
        <w:rPr>
          <w:rFonts w:ascii="仿宋" w:eastAsia="仿宋" w:hAnsi="仿宋"/>
          <w:sz w:val="28"/>
          <w:szCs w:val="28"/>
        </w:rPr>
      </w:pPr>
      <w:r>
        <w:rPr>
          <w:rFonts w:ascii="仿宋" w:eastAsia="仿宋" w:hAnsi="仿宋" w:hint="eastAsia"/>
          <w:sz w:val="28"/>
          <w:szCs w:val="28"/>
        </w:rPr>
        <w:t>（2）出去旅行之前需要能够制定好行程的安排与攻略，方便离线在线时查看。</w:t>
      </w:r>
    </w:p>
    <w:p w14:paraId="5E4F8694" w14:textId="7EB1D15A" w:rsidR="00027D75" w:rsidRDefault="00027D75" w:rsidP="00027D75">
      <w:pPr>
        <w:tabs>
          <w:tab w:val="num" w:pos="1860"/>
        </w:tabs>
        <w:rPr>
          <w:rFonts w:ascii="仿宋" w:eastAsia="仿宋" w:hAnsi="仿宋"/>
          <w:sz w:val="28"/>
          <w:szCs w:val="28"/>
        </w:rPr>
      </w:pPr>
      <w:r>
        <w:rPr>
          <w:rFonts w:ascii="仿宋" w:eastAsia="仿宋" w:hAnsi="仿宋" w:hint="eastAsia"/>
          <w:sz w:val="28"/>
          <w:szCs w:val="28"/>
        </w:rPr>
        <w:t>（3）到达某个景点，需要一个游玩攻略，防止错过某些精彩的地方。一些限制时间开放的景点，需要时刻注意，缺乏便捷性。</w:t>
      </w:r>
    </w:p>
    <w:p w14:paraId="06B970B8" w14:textId="1326029C" w:rsidR="00027D75" w:rsidRDefault="00027D75" w:rsidP="00027D75">
      <w:pPr>
        <w:tabs>
          <w:tab w:val="num" w:pos="1860"/>
        </w:tabs>
        <w:rPr>
          <w:rFonts w:ascii="仿宋" w:eastAsia="仿宋" w:hAnsi="仿宋"/>
          <w:sz w:val="28"/>
          <w:szCs w:val="28"/>
        </w:rPr>
      </w:pPr>
    </w:p>
    <w:p w14:paraId="7EF3FC08" w14:textId="77777777" w:rsidR="00027D75" w:rsidRDefault="00027D75" w:rsidP="00027D75">
      <w:pPr>
        <w:pStyle w:val="1"/>
      </w:pPr>
      <w:proofErr w:type="gramStart"/>
      <w:r>
        <w:rPr>
          <w:rFonts w:hint="eastAsia"/>
        </w:rPr>
        <w:t>产品愿景和</w:t>
      </w:r>
      <w:proofErr w:type="gramEnd"/>
      <w:r>
        <w:rPr>
          <w:rFonts w:hint="eastAsia"/>
        </w:rPr>
        <w:t>商业机会</w:t>
      </w:r>
    </w:p>
    <w:p w14:paraId="08737DB7" w14:textId="77777777" w:rsidR="00027D75" w:rsidRDefault="00027D75" w:rsidP="00027D75">
      <w:pPr>
        <w:tabs>
          <w:tab w:val="num" w:pos="1860"/>
        </w:tabs>
        <w:rPr>
          <w:rFonts w:ascii="仿宋" w:eastAsia="仿宋" w:hAnsi="仿宋"/>
          <w:b/>
          <w:sz w:val="30"/>
          <w:szCs w:val="30"/>
        </w:rPr>
      </w:pPr>
      <w:r>
        <w:rPr>
          <w:rFonts w:ascii="仿宋" w:eastAsia="仿宋" w:hAnsi="仿宋" w:hint="eastAsia"/>
          <w:b/>
          <w:sz w:val="30"/>
          <w:szCs w:val="30"/>
        </w:rPr>
        <w:t>定位：为喜欢自助游的用户提供便利、实惠、全面的旅行服务平台，使出行变得更加轻松、多彩；</w:t>
      </w:r>
    </w:p>
    <w:p w14:paraId="51AA8090" w14:textId="77777777" w:rsidR="00027D75" w:rsidRDefault="00027D75" w:rsidP="00027D75">
      <w:pPr>
        <w:tabs>
          <w:tab w:val="num" w:pos="1860"/>
        </w:tabs>
        <w:rPr>
          <w:rFonts w:ascii="仿宋" w:eastAsia="仿宋" w:hAnsi="仿宋"/>
          <w:b/>
          <w:sz w:val="30"/>
          <w:szCs w:val="30"/>
        </w:rPr>
      </w:pPr>
    </w:p>
    <w:p w14:paraId="1512FF2A" w14:textId="77777777" w:rsidR="00027D75" w:rsidRDefault="00027D75" w:rsidP="00027D75">
      <w:pPr>
        <w:tabs>
          <w:tab w:val="num" w:pos="1860"/>
        </w:tabs>
        <w:rPr>
          <w:rFonts w:ascii="仿宋" w:eastAsia="仿宋" w:hAnsi="仿宋"/>
          <w:b/>
          <w:sz w:val="30"/>
          <w:szCs w:val="30"/>
        </w:rPr>
      </w:pPr>
      <w:r>
        <w:rPr>
          <w:rFonts w:ascii="仿宋" w:eastAsia="仿宋" w:hAnsi="仿宋" w:hint="eastAsia"/>
          <w:b/>
          <w:sz w:val="30"/>
          <w:szCs w:val="30"/>
        </w:rPr>
        <w:t>商业机会：</w:t>
      </w:r>
    </w:p>
    <w:p w14:paraId="14D3A27C" w14:textId="77777777" w:rsidR="00027D75" w:rsidRDefault="00027D75" w:rsidP="00027D75">
      <w:pPr>
        <w:tabs>
          <w:tab w:val="num" w:pos="1860"/>
        </w:tabs>
        <w:ind w:firstLine="610"/>
        <w:rPr>
          <w:rFonts w:ascii="仿宋" w:eastAsia="仿宋" w:hAnsi="仿宋"/>
          <w:b/>
          <w:sz w:val="30"/>
          <w:szCs w:val="30"/>
        </w:rPr>
      </w:pPr>
      <w:r>
        <w:rPr>
          <w:rFonts w:ascii="仿宋" w:eastAsia="仿宋" w:hAnsi="仿宋" w:hint="eastAsia"/>
          <w:b/>
          <w:sz w:val="30"/>
          <w:szCs w:val="30"/>
        </w:rPr>
        <w:t>·用户群主要适用于喜欢自助游的用户，景点介绍主要来自于各个景点以及用户旅行的分享。</w:t>
      </w:r>
    </w:p>
    <w:p w14:paraId="160D39AE" w14:textId="77777777" w:rsidR="00027D75" w:rsidRDefault="00027D75" w:rsidP="00027D75">
      <w:pPr>
        <w:tabs>
          <w:tab w:val="num" w:pos="1860"/>
        </w:tabs>
        <w:ind w:firstLine="610"/>
        <w:rPr>
          <w:rFonts w:ascii="仿宋" w:eastAsia="仿宋" w:hAnsi="仿宋"/>
          <w:b/>
          <w:sz w:val="30"/>
          <w:szCs w:val="30"/>
        </w:rPr>
      </w:pPr>
      <w:r>
        <w:rPr>
          <w:rFonts w:ascii="仿宋" w:eastAsia="仿宋" w:hAnsi="仿宋" w:hint="eastAsia"/>
          <w:b/>
          <w:sz w:val="30"/>
          <w:szCs w:val="30"/>
        </w:rPr>
        <w:t>·利用酒店、餐厅等想要做好推广的想法，针对游客的要求，</w:t>
      </w:r>
      <w:r>
        <w:rPr>
          <w:rFonts w:ascii="仿宋" w:eastAsia="仿宋" w:hAnsi="仿宋" w:hint="eastAsia"/>
          <w:b/>
          <w:sz w:val="30"/>
          <w:szCs w:val="30"/>
        </w:rPr>
        <w:lastRenderedPageBreak/>
        <w:t>筛选出</w:t>
      </w:r>
      <w:proofErr w:type="gramStart"/>
      <w:r>
        <w:rPr>
          <w:rFonts w:ascii="仿宋" w:eastAsia="仿宋" w:hAnsi="仿宋" w:hint="eastAsia"/>
          <w:b/>
          <w:sz w:val="30"/>
          <w:szCs w:val="30"/>
        </w:rPr>
        <w:t>较价格</w:t>
      </w:r>
      <w:proofErr w:type="gramEnd"/>
      <w:r>
        <w:rPr>
          <w:rFonts w:ascii="仿宋" w:eastAsia="仿宋" w:hAnsi="仿宋" w:hint="eastAsia"/>
          <w:b/>
          <w:sz w:val="30"/>
          <w:szCs w:val="30"/>
        </w:rPr>
        <w:t>合算、服务良好的地点，提前预约。</w:t>
      </w:r>
    </w:p>
    <w:p w14:paraId="146A7865" w14:textId="77777777" w:rsidR="00027D75" w:rsidRDefault="00027D75" w:rsidP="00027D75">
      <w:pPr>
        <w:tabs>
          <w:tab w:val="num" w:pos="1860"/>
        </w:tabs>
        <w:ind w:firstLine="610"/>
        <w:rPr>
          <w:rFonts w:ascii="仿宋" w:eastAsia="仿宋" w:hAnsi="仿宋"/>
          <w:b/>
          <w:sz w:val="30"/>
          <w:szCs w:val="30"/>
        </w:rPr>
      </w:pPr>
    </w:p>
    <w:p w14:paraId="5399664C" w14:textId="77777777" w:rsidR="00027D75" w:rsidRDefault="00027D75" w:rsidP="00027D75">
      <w:pPr>
        <w:tabs>
          <w:tab w:val="num" w:pos="1860"/>
        </w:tabs>
        <w:rPr>
          <w:rFonts w:ascii="仿宋" w:eastAsia="仿宋" w:hAnsi="仿宋"/>
          <w:b/>
          <w:sz w:val="30"/>
          <w:szCs w:val="30"/>
        </w:rPr>
      </w:pPr>
      <w:r>
        <w:rPr>
          <w:rFonts w:ascii="仿宋" w:eastAsia="仿宋" w:hAnsi="仿宋" w:hint="eastAsia"/>
          <w:b/>
          <w:sz w:val="30"/>
          <w:szCs w:val="30"/>
        </w:rPr>
        <w:t>商业模式：</w:t>
      </w:r>
    </w:p>
    <w:p w14:paraId="3EF666DF" w14:textId="77777777" w:rsidR="00027D75" w:rsidRDefault="00027D75" w:rsidP="00027D75">
      <w:pPr>
        <w:tabs>
          <w:tab w:val="num" w:pos="1860"/>
        </w:tabs>
        <w:ind w:firstLine="610"/>
        <w:rPr>
          <w:rFonts w:ascii="仿宋" w:eastAsia="仿宋" w:hAnsi="仿宋"/>
          <w:b/>
          <w:sz w:val="30"/>
          <w:szCs w:val="30"/>
        </w:rPr>
      </w:pPr>
      <w:r>
        <w:rPr>
          <w:rFonts w:ascii="仿宋" w:eastAsia="仿宋" w:hAnsi="仿宋" w:hint="eastAsia"/>
          <w:b/>
          <w:sz w:val="30"/>
          <w:szCs w:val="30"/>
        </w:rPr>
        <w:t>·店铺广告及推荐竞价排名</w:t>
      </w:r>
    </w:p>
    <w:p w14:paraId="0DD55D1F" w14:textId="77777777" w:rsidR="00027D75" w:rsidRPr="009E4A84" w:rsidRDefault="00027D75" w:rsidP="00027D75">
      <w:pPr>
        <w:tabs>
          <w:tab w:val="num" w:pos="1860"/>
        </w:tabs>
        <w:ind w:firstLine="610"/>
        <w:rPr>
          <w:rFonts w:ascii="仿宋" w:eastAsia="仿宋" w:hAnsi="仿宋"/>
          <w:sz w:val="28"/>
          <w:szCs w:val="28"/>
        </w:rPr>
      </w:pPr>
      <w:r>
        <w:rPr>
          <w:rFonts w:ascii="仿宋" w:eastAsia="仿宋" w:hAnsi="仿宋" w:hint="eastAsia"/>
          <w:b/>
          <w:sz w:val="30"/>
          <w:szCs w:val="30"/>
        </w:rPr>
        <w:t>·门票差价</w:t>
      </w:r>
    </w:p>
    <w:p w14:paraId="343EE441" w14:textId="099715A4" w:rsidR="00027D75" w:rsidRDefault="00027D75" w:rsidP="00027D75">
      <w:pPr>
        <w:tabs>
          <w:tab w:val="num" w:pos="1860"/>
        </w:tabs>
        <w:rPr>
          <w:rFonts w:ascii="仿宋" w:eastAsia="仿宋" w:hAnsi="仿宋"/>
          <w:sz w:val="28"/>
          <w:szCs w:val="28"/>
        </w:rPr>
      </w:pPr>
    </w:p>
    <w:p w14:paraId="0425EA3B" w14:textId="3D978F02" w:rsidR="00027D75" w:rsidRDefault="00027D75" w:rsidP="00027D75">
      <w:pPr>
        <w:tabs>
          <w:tab w:val="num" w:pos="1860"/>
        </w:tabs>
        <w:rPr>
          <w:rFonts w:ascii="仿宋" w:eastAsia="仿宋" w:hAnsi="仿宋"/>
          <w:sz w:val="28"/>
          <w:szCs w:val="28"/>
        </w:rPr>
      </w:pPr>
    </w:p>
    <w:p w14:paraId="21D3795B" w14:textId="77777777" w:rsidR="00027D75" w:rsidRDefault="00027D75" w:rsidP="00027D75">
      <w:pPr>
        <w:pStyle w:val="1"/>
      </w:pPr>
      <w:r>
        <w:rPr>
          <w:rFonts w:hint="eastAsia"/>
        </w:rPr>
        <w:t>用户分析</w:t>
      </w:r>
    </w:p>
    <w:p w14:paraId="1A19029A" w14:textId="77777777" w:rsidR="00027D75" w:rsidRDefault="00027D75" w:rsidP="00027D75">
      <w:pPr>
        <w:tabs>
          <w:tab w:val="num" w:pos="1860"/>
        </w:tabs>
        <w:rPr>
          <w:rFonts w:ascii="仿宋" w:eastAsia="仿宋" w:hAnsi="仿宋"/>
          <w:sz w:val="28"/>
          <w:szCs w:val="28"/>
        </w:rPr>
      </w:pPr>
      <w:r>
        <w:rPr>
          <w:rFonts w:ascii="仿宋" w:eastAsia="仿宋" w:hAnsi="仿宋" w:hint="eastAsia"/>
          <w:sz w:val="28"/>
          <w:szCs w:val="28"/>
        </w:rPr>
        <w:t>本旅行APP主要服务两类用户：</w:t>
      </w:r>
    </w:p>
    <w:p w14:paraId="4C859128" w14:textId="77777777" w:rsidR="00027D75" w:rsidRDefault="00027D75" w:rsidP="00027D75">
      <w:pPr>
        <w:tabs>
          <w:tab w:val="num" w:pos="1860"/>
        </w:tabs>
        <w:rPr>
          <w:rFonts w:ascii="仿宋" w:eastAsia="仿宋" w:hAnsi="仿宋"/>
          <w:sz w:val="28"/>
          <w:szCs w:val="28"/>
        </w:rPr>
      </w:pPr>
      <w:r>
        <w:rPr>
          <w:rFonts w:ascii="仿宋" w:eastAsia="仿宋" w:hAnsi="仿宋" w:hint="eastAsia"/>
          <w:sz w:val="28"/>
          <w:szCs w:val="28"/>
        </w:rPr>
        <w:t>·自助旅行人群。</w:t>
      </w:r>
    </w:p>
    <w:p w14:paraId="3B1E82C0" w14:textId="77777777" w:rsidR="00027D75" w:rsidRDefault="00027D75" w:rsidP="00027D75">
      <w:pPr>
        <w:tabs>
          <w:tab w:val="num" w:pos="1860"/>
        </w:tabs>
        <w:ind w:firstLine="560"/>
        <w:rPr>
          <w:rFonts w:ascii="仿宋" w:eastAsia="仿宋" w:hAnsi="仿宋"/>
          <w:sz w:val="28"/>
          <w:szCs w:val="28"/>
        </w:rPr>
      </w:pPr>
      <w:r>
        <w:rPr>
          <w:rFonts w:ascii="仿宋" w:eastAsia="仿宋" w:hAnsi="仿宋" w:hint="eastAsia"/>
          <w:sz w:val="28"/>
          <w:szCs w:val="28"/>
        </w:rPr>
        <w:t>愿望：出行能够更加方便，不用再四处搜集资料，买票，一款APP全部解决。</w:t>
      </w:r>
    </w:p>
    <w:p w14:paraId="1C8AC3B6" w14:textId="77777777" w:rsidR="00027D75" w:rsidRDefault="00027D75" w:rsidP="00027D75">
      <w:pPr>
        <w:tabs>
          <w:tab w:val="num" w:pos="1860"/>
        </w:tabs>
        <w:ind w:firstLine="560"/>
        <w:rPr>
          <w:rFonts w:ascii="仿宋" w:eastAsia="仿宋" w:hAnsi="仿宋"/>
          <w:sz w:val="28"/>
          <w:szCs w:val="28"/>
        </w:rPr>
      </w:pPr>
      <w:r>
        <w:rPr>
          <w:rFonts w:ascii="仿宋" w:eastAsia="仿宋" w:hAnsi="仿宋" w:hint="eastAsia"/>
          <w:sz w:val="28"/>
          <w:szCs w:val="28"/>
        </w:rPr>
        <w:t>消费观念：花费最少的资金，拥有最好的旅行体验；</w:t>
      </w:r>
    </w:p>
    <w:p w14:paraId="1282ED4B" w14:textId="77777777" w:rsidR="00027D75" w:rsidRDefault="00027D75" w:rsidP="00027D75">
      <w:pPr>
        <w:tabs>
          <w:tab w:val="num" w:pos="1860"/>
        </w:tabs>
        <w:ind w:firstLine="560"/>
        <w:rPr>
          <w:rFonts w:ascii="仿宋" w:eastAsia="仿宋" w:hAnsi="仿宋"/>
          <w:sz w:val="28"/>
          <w:szCs w:val="28"/>
        </w:rPr>
      </w:pPr>
      <w:r>
        <w:rPr>
          <w:rFonts w:ascii="仿宋" w:eastAsia="仿宋" w:hAnsi="仿宋" w:hint="eastAsia"/>
          <w:sz w:val="28"/>
          <w:szCs w:val="28"/>
        </w:rPr>
        <w:t>经济能力：各阶段均可。</w:t>
      </w:r>
    </w:p>
    <w:p w14:paraId="43D6175C" w14:textId="77777777" w:rsidR="00027D75" w:rsidRDefault="00027D75" w:rsidP="00027D75">
      <w:pPr>
        <w:tabs>
          <w:tab w:val="num" w:pos="1860"/>
        </w:tabs>
        <w:ind w:firstLine="560"/>
        <w:rPr>
          <w:rFonts w:ascii="仿宋" w:eastAsia="仿宋" w:hAnsi="仿宋"/>
          <w:sz w:val="28"/>
          <w:szCs w:val="28"/>
        </w:rPr>
      </w:pPr>
      <w:r>
        <w:rPr>
          <w:rFonts w:ascii="仿宋" w:eastAsia="仿宋" w:hAnsi="仿宋" w:hint="eastAsia"/>
          <w:sz w:val="28"/>
          <w:szCs w:val="28"/>
        </w:rPr>
        <w:t>网络能力：能熟练上网，浏览各种信息。</w:t>
      </w:r>
    </w:p>
    <w:p w14:paraId="074AF858" w14:textId="77777777" w:rsidR="00027D75" w:rsidRDefault="00027D75" w:rsidP="00027D75">
      <w:pPr>
        <w:tabs>
          <w:tab w:val="num" w:pos="1860"/>
        </w:tabs>
        <w:ind w:firstLine="560"/>
        <w:rPr>
          <w:rFonts w:ascii="仿宋" w:eastAsia="仿宋" w:hAnsi="仿宋"/>
          <w:sz w:val="28"/>
          <w:szCs w:val="28"/>
        </w:rPr>
      </w:pPr>
      <w:r>
        <w:rPr>
          <w:rFonts w:ascii="仿宋" w:eastAsia="仿宋" w:hAnsi="仿宋" w:hint="eastAsia"/>
          <w:sz w:val="28"/>
          <w:szCs w:val="28"/>
        </w:rPr>
        <w:t>其他：热爱旅行。比如：出国游、周边游</w:t>
      </w:r>
    </w:p>
    <w:p w14:paraId="62260C3A" w14:textId="77777777" w:rsidR="00027D75" w:rsidRDefault="00027D75" w:rsidP="00027D75">
      <w:pPr>
        <w:tabs>
          <w:tab w:val="num" w:pos="1860"/>
        </w:tabs>
        <w:rPr>
          <w:rFonts w:ascii="仿宋" w:eastAsia="仿宋" w:hAnsi="仿宋"/>
          <w:sz w:val="28"/>
          <w:szCs w:val="28"/>
        </w:rPr>
      </w:pPr>
      <w:r>
        <w:rPr>
          <w:rFonts w:ascii="仿宋" w:eastAsia="仿宋" w:hAnsi="仿宋" w:hint="eastAsia"/>
          <w:sz w:val="28"/>
          <w:szCs w:val="28"/>
        </w:rPr>
        <w:t>·一些小型的旅馆、餐厅等商家</w:t>
      </w:r>
    </w:p>
    <w:p w14:paraId="68AFF91D" w14:textId="77777777" w:rsidR="00027D75" w:rsidRDefault="00027D75" w:rsidP="00027D75">
      <w:pPr>
        <w:tabs>
          <w:tab w:val="num" w:pos="1860"/>
        </w:tabs>
        <w:ind w:firstLine="560"/>
        <w:rPr>
          <w:rFonts w:ascii="仿宋" w:eastAsia="仿宋" w:hAnsi="仿宋"/>
          <w:sz w:val="28"/>
          <w:szCs w:val="28"/>
        </w:rPr>
      </w:pPr>
      <w:r>
        <w:rPr>
          <w:rFonts w:ascii="仿宋" w:eastAsia="仿宋" w:hAnsi="仿宋" w:hint="eastAsia"/>
          <w:sz w:val="28"/>
          <w:szCs w:val="28"/>
        </w:rPr>
        <w:t>痛处：宣传力度小。</w:t>
      </w:r>
    </w:p>
    <w:p w14:paraId="41F4CAE4" w14:textId="77777777" w:rsidR="00027D75" w:rsidRDefault="00027D75" w:rsidP="00027D75">
      <w:pPr>
        <w:tabs>
          <w:tab w:val="num" w:pos="1860"/>
        </w:tabs>
        <w:ind w:firstLine="560"/>
        <w:rPr>
          <w:rFonts w:ascii="仿宋" w:eastAsia="仿宋" w:hAnsi="仿宋"/>
          <w:sz w:val="28"/>
          <w:szCs w:val="28"/>
        </w:rPr>
      </w:pPr>
      <w:r>
        <w:rPr>
          <w:rFonts w:ascii="仿宋" w:eastAsia="仿宋" w:hAnsi="仿宋" w:hint="eastAsia"/>
          <w:sz w:val="28"/>
          <w:szCs w:val="28"/>
        </w:rPr>
        <w:t>计算机能力：很一般，无法利用其扩大销售渠道；</w:t>
      </w:r>
    </w:p>
    <w:p w14:paraId="6718623F" w14:textId="77777777" w:rsidR="00027D75" w:rsidRPr="009845D6" w:rsidRDefault="00027D75" w:rsidP="00027D75">
      <w:pPr>
        <w:tabs>
          <w:tab w:val="num" w:pos="1860"/>
        </w:tabs>
        <w:rPr>
          <w:rFonts w:ascii="仿宋" w:eastAsia="仿宋" w:hAnsi="仿宋"/>
          <w:sz w:val="28"/>
          <w:szCs w:val="28"/>
        </w:rPr>
      </w:pPr>
      <w:r>
        <w:rPr>
          <w:rFonts w:ascii="仿宋" w:eastAsia="仿宋" w:hAnsi="仿宋" w:hint="eastAsia"/>
          <w:sz w:val="28"/>
          <w:szCs w:val="28"/>
        </w:rPr>
        <w:t xml:space="preserve"> </w:t>
      </w:r>
      <w:r>
        <w:rPr>
          <w:rFonts w:ascii="仿宋" w:eastAsia="仿宋" w:hAnsi="仿宋"/>
          <w:sz w:val="28"/>
          <w:szCs w:val="28"/>
        </w:rPr>
        <w:t xml:space="preserve">   </w:t>
      </w:r>
    </w:p>
    <w:p w14:paraId="485D4A88" w14:textId="0FDA1421" w:rsidR="00027D75" w:rsidRDefault="00027D75" w:rsidP="00027D75">
      <w:pPr>
        <w:pStyle w:val="1"/>
      </w:pPr>
      <w:r>
        <w:rPr>
          <w:rFonts w:hint="eastAsia"/>
        </w:rPr>
        <w:lastRenderedPageBreak/>
        <w:t>技术分析</w:t>
      </w:r>
    </w:p>
    <w:p w14:paraId="718143AE" w14:textId="77777777" w:rsidR="00027D75" w:rsidRDefault="00027D75" w:rsidP="00027D75">
      <w:pPr>
        <w:jc w:val="center"/>
        <w:rPr>
          <w:rFonts w:ascii="宋体" w:eastAsia="宋体" w:hAnsi="宋体"/>
          <w:sz w:val="28"/>
          <w:szCs w:val="28"/>
        </w:rPr>
      </w:pPr>
      <w:r>
        <w:rPr>
          <w:rFonts w:ascii="宋体" w:eastAsia="宋体" w:hAnsi="宋体" w:hint="eastAsia"/>
          <w:sz w:val="28"/>
          <w:szCs w:val="28"/>
        </w:rPr>
        <w:t>采用的技术架构</w:t>
      </w:r>
    </w:p>
    <w:p w14:paraId="070E5A4F" w14:textId="77777777" w:rsidR="00027D75" w:rsidRDefault="00027D75" w:rsidP="00027D75">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基于APP应用方式提供服务。采用Android</w:t>
      </w:r>
      <w:r>
        <w:rPr>
          <w:rFonts w:ascii="宋体" w:eastAsia="宋体" w:hAnsi="宋体"/>
          <w:sz w:val="28"/>
          <w:szCs w:val="28"/>
        </w:rPr>
        <w:t xml:space="preserve"> </w:t>
      </w:r>
      <w:r>
        <w:rPr>
          <w:rFonts w:ascii="宋体" w:eastAsia="宋体" w:hAnsi="宋体" w:hint="eastAsia"/>
          <w:sz w:val="28"/>
          <w:szCs w:val="28"/>
        </w:rPr>
        <w:t>Studio开发，服务器</w:t>
      </w:r>
      <w:proofErr w:type="gramStart"/>
      <w:r>
        <w:rPr>
          <w:rFonts w:ascii="宋体" w:eastAsia="宋体" w:hAnsi="宋体" w:hint="eastAsia"/>
          <w:sz w:val="28"/>
          <w:szCs w:val="28"/>
        </w:rPr>
        <w:t>端采用</w:t>
      </w:r>
      <w:proofErr w:type="gramEnd"/>
      <w:r>
        <w:rPr>
          <w:rFonts w:ascii="宋体" w:eastAsia="宋体" w:hAnsi="宋体" w:hint="eastAsia"/>
          <w:sz w:val="28"/>
          <w:szCs w:val="28"/>
        </w:rPr>
        <w:t>eclipse，数据库连接技术采用JDBC连接技术</w:t>
      </w:r>
    </w:p>
    <w:p w14:paraId="4CAB31FC" w14:textId="77777777" w:rsidR="00027D75" w:rsidRDefault="00027D75" w:rsidP="00027D75">
      <w:pPr>
        <w:jc w:val="center"/>
        <w:rPr>
          <w:rFonts w:ascii="宋体" w:eastAsia="宋体" w:hAnsi="宋体"/>
          <w:sz w:val="28"/>
          <w:szCs w:val="28"/>
        </w:rPr>
      </w:pPr>
      <w:r>
        <w:rPr>
          <w:rFonts w:ascii="宋体" w:eastAsia="宋体" w:hAnsi="宋体" w:hint="eastAsia"/>
          <w:sz w:val="28"/>
          <w:szCs w:val="28"/>
        </w:rPr>
        <w:t>平台</w:t>
      </w:r>
    </w:p>
    <w:p w14:paraId="5EA96D9B" w14:textId="77777777" w:rsidR="00027D75" w:rsidRDefault="00027D75" w:rsidP="00027D75">
      <w:pPr>
        <w:rPr>
          <w:rFonts w:ascii="宋体" w:eastAsia="宋体" w:hAnsi="宋体"/>
          <w:sz w:val="28"/>
          <w:szCs w:val="28"/>
        </w:rPr>
      </w:pPr>
      <w:r>
        <w:rPr>
          <w:rFonts w:ascii="宋体" w:eastAsia="宋体" w:hAnsi="宋体" w:hint="eastAsia"/>
          <w:sz w:val="28"/>
          <w:szCs w:val="28"/>
        </w:rPr>
        <w:t>采用Mob</w:t>
      </w:r>
      <w:r>
        <w:rPr>
          <w:rFonts w:ascii="宋体" w:eastAsia="宋体" w:hAnsi="宋体"/>
          <w:sz w:val="28"/>
          <w:szCs w:val="28"/>
        </w:rPr>
        <w:t xml:space="preserve"> </w:t>
      </w:r>
      <w:r>
        <w:rPr>
          <w:rFonts w:ascii="宋体" w:eastAsia="宋体" w:hAnsi="宋体" w:hint="eastAsia"/>
          <w:sz w:val="28"/>
          <w:szCs w:val="28"/>
        </w:rPr>
        <w:t>提供短信验证、地图定位等、社交分享等免费服务，依托开发者服务，构建全景数据生态，挖掘大数据的价值</w:t>
      </w:r>
    </w:p>
    <w:p w14:paraId="24DEC414" w14:textId="77777777" w:rsidR="00027D75" w:rsidRDefault="00027D75" w:rsidP="00027D75">
      <w:pPr>
        <w:jc w:val="center"/>
        <w:rPr>
          <w:rFonts w:ascii="宋体" w:eastAsia="宋体" w:hAnsi="宋体"/>
          <w:sz w:val="28"/>
          <w:szCs w:val="28"/>
        </w:rPr>
      </w:pPr>
      <w:r>
        <w:rPr>
          <w:rFonts w:ascii="宋体" w:eastAsia="宋体" w:hAnsi="宋体" w:hint="eastAsia"/>
          <w:sz w:val="28"/>
          <w:szCs w:val="28"/>
        </w:rPr>
        <w:t>技术难点</w:t>
      </w:r>
    </w:p>
    <w:p w14:paraId="1114F4E8" w14:textId="77777777" w:rsidR="00027D75" w:rsidRDefault="00027D75" w:rsidP="00027D75">
      <w:pPr>
        <w:rPr>
          <w:rFonts w:ascii="宋体" w:eastAsia="宋体" w:hAnsi="宋体"/>
          <w:sz w:val="28"/>
          <w:szCs w:val="28"/>
        </w:rPr>
      </w:pPr>
      <w:r>
        <w:rPr>
          <w:rFonts w:ascii="宋体" w:eastAsia="宋体" w:hAnsi="宋体" w:hint="eastAsia"/>
          <w:sz w:val="28"/>
          <w:szCs w:val="28"/>
        </w:rPr>
        <w:t>主要包括各个场所的信息获取，根据用户浏览历史进行推荐，地图景点定位等。</w:t>
      </w:r>
    </w:p>
    <w:p w14:paraId="3C4300C4" w14:textId="77777777" w:rsidR="00027D75" w:rsidRPr="00027D75" w:rsidRDefault="00027D75" w:rsidP="00027D75">
      <w:pPr>
        <w:rPr>
          <w:rFonts w:hint="eastAsia"/>
        </w:rPr>
      </w:pPr>
    </w:p>
    <w:p w14:paraId="240DA7E6" w14:textId="0D838892" w:rsidR="00027D75" w:rsidRDefault="00027D75" w:rsidP="00027D75">
      <w:pPr>
        <w:pStyle w:val="1"/>
      </w:pPr>
      <w:r>
        <w:rPr>
          <w:rFonts w:hint="eastAsia"/>
        </w:rPr>
        <w:t>资源需求估计</w:t>
      </w:r>
    </w:p>
    <w:p w14:paraId="492AF30F" w14:textId="77777777" w:rsidR="00027D75" w:rsidRDefault="00027D75" w:rsidP="00027D75">
      <w:pPr>
        <w:jc w:val="center"/>
        <w:rPr>
          <w:sz w:val="32"/>
          <w:szCs w:val="32"/>
        </w:rPr>
      </w:pPr>
      <w:r w:rsidRPr="00E16248">
        <w:rPr>
          <w:rFonts w:hint="eastAsia"/>
          <w:sz w:val="32"/>
          <w:szCs w:val="32"/>
        </w:rPr>
        <w:t>人员</w:t>
      </w:r>
    </w:p>
    <w:p w14:paraId="0FBB58B9" w14:textId="77777777" w:rsidR="00027D75" w:rsidRDefault="00027D75" w:rsidP="00027D75">
      <w:pPr>
        <w:rPr>
          <w:sz w:val="28"/>
          <w:szCs w:val="28"/>
        </w:rPr>
      </w:pPr>
      <w:r>
        <w:rPr>
          <w:rFonts w:hint="eastAsia"/>
          <w:sz w:val="28"/>
          <w:szCs w:val="28"/>
        </w:rPr>
        <w:t>产品经理：根据本产品的商业背景和定位，吸取已有旅行APP的成熟经验，结合用户特征，设计符合自助旅行用户需求的产品</w:t>
      </w:r>
    </w:p>
    <w:p w14:paraId="2147759E" w14:textId="77777777" w:rsidR="00027D75" w:rsidRDefault="00027D75" w:rsidP="00027D75">
      <w:pPr>
        <w:rPr>
          <w:sz w:val="28"/>
          <w:szCs w:val="28"/>
        </w:rPr>
      </w:pPr>
      <w:r>
        <w:rPr>
          <w:rFonts w:hint="eastAsia"/>
          <w:sz w:val="28"/>
          <w:szCs w:val="28"/>
        </w:rPr>
        <w:t>IT技术专家：快速架构和实现产品，同时确保对未来快速增长使用量及灵活变化的景点及服务场所展示的支持。</w:t>
      </w:r>
    </w:p>
    <w:p w14:paraId="4D780205" w14:textId="77777777" w:rsidR="00027D75" w:rsidRDefault="00027D75" w:rsidP="00027D75">
      <w:pPr>
        <w:rPr>
          <w:sz w:val="28"/>
          <w:szCs w:val="28"/>
        </w:rPr>
      </w:pPr>
      <w:r>
        <w:rPr>
          <w:rFonts w:hint="eastAsia"/>
          <w:sz w:val="28"/>
          <w:szCs w:val="28"/>
        </w:rPr>
        <w:t>用户代表：有较多旅行经验的用户代表，帮助分析爱好旅行的群体的需求。</w:t>
      </w:r>
    </w:p>
    <w:p w14:paraId="0FF24892" w14:textId="77777777" w:rsidR="00027D75" w:rsidRDefault="00027D75" w:rsidP="00027D75">
      <w:pPr>
        <w:jc w:val="center"/>
        <w:rPr>
          <w:sz w:val="28"/>
          <w:szCs w:val="28"/>
        </w:rPr>
      </w:pPr>
      <w:r>
        <w:rPr>
          <w:rFonts w:hint="eastAsia"/>
          <w:sz w:val="28"/>
          <w:szCs w:val="28"/>
        </w:rPr>
        <w:t>资金</w:t>
      </w:r>
    </w:p>
    <w:p w14:paraId="5CD6B8D8" w14:textId="77777777" w:rsidR="00027D75" w:rsidRDefault="00027D75" w:rsidP="00027D75">
      <w:pPr>
        <w:rPr>
          <w:sz w:val="28"/>
          <w:szCs w:val="28"/>
        </w:rPr>
      </w:pPr>
      <w:r>
        <w:rPr>
          <w:rFonts w:hint="eastAsia"/>
          <w:sz w:val="28"/>
          <w:szCs w:val="28"/>
        </w:rPr>
        <w:t>产品验证阶段前暂无需要。完成产品验证后，需要资金集中快速完成</w:t>
      </w:r>
      <w:r>
        <w:rPr>
          <w:rFonts w:hint="eastAsia"/>
          <w:sz w:val="28"/>
          <w:szCs w:val="28"/>
        </w:rPr>
        <w:lastRenderedPageBreak/>
        <w:t>宣传推广。</w:t>
      </w:r>
    </w:p>
    <w:p w14:paraId="347E0BF7" w14:textId="77777777" w:rsidR="00027D75" w:rsidRDefault="00027D75" w:rsidP="00027D75">
      <w:pPr>
        <w:jc w:val="center"/>
        <w:rPr>
          <w:sz w:val="28"/>
          <w:szCs w:val="28"/>
        </w:rPr>
      </w:pPr>
      <w:r>
        <w:rPr>
          <w:rFonts w:hint="eastAsia"/>
          <w:sz w:val="28"/>
          <w:szCs w:val="28"/>
        </w:rPr>
        <w:t>设备</w:t>
      </w:r>
    </w:p>
    <w:p w14:paraId="629DBFDF" w14:textId="77777777" w:rsidR="00027D75" w:rsidRDefault="00027D75" w:rsidP="00027D75">
      <w:pPr>
        <w:rPr>
          <w:sz w:val="28"/>
          <w:szCs w:val="28"/>
        </w:rPr>
      </w:pPr>
      <w:proofErr w:type="gramStart"/>
      <w:r>
        <w:rPr>
          <w:rFonts w:hint="eastAsia"/>
          <w:sz w:val="28"/>
          <w:szCs w:val="28"/>
        </w:rPr>
        <w:t>一</w:t>
      </w:r>
      <w:proofErr w:type="gramEnd"/>
      <w:r>
        <w:rPr>
          <w:rFonts w:hint="eastAsia"/>
          <w:sz w:val="28"/>
          <w:szCs w:val="28"/>
        </w:rPr>
        <w:t>台本地PC服务器</w:t>
      </w:r>
    </w:p>
    <w:p w14:paraId="58D6B03E" w14:textId="77777777" w:rsidR="00027D75" w:rsidRDefault="00027D75" w:rsidP="00027D75">
      <w:pPr>
        <w:jc w:val="center"/>
        <w:rPr>
          <w:sz w:val="28"/>
          <w:szCs w:val="28"/>
        </w:rPr>
      </w:pPr>
      <w:r>
        <w:rPr>
          <w:rFonts w:hint="eastAsia"/>
          <w:sz w:val="28"/>
          <w:szCs w:val="28"/>
        </w:rPr>
        <w:t>设施</w:t>
      </w:r>
    </w:p>
    <w:p w14:paraId="3F341962" w14:textId="77777777" w:rsidR="00027D75" w:rsidRPr="00E16248" w:rsidRDefault="00027D75" w:rsidP="00027D75">
      <w:pPr>
        <w:rPr>
          <w:sz w:val="28"/>
          <w:szCs w:val="28"/>
        </w:rPr>
      </w:pPr>
      <w:r>
        <w:rPr>
          <w:rFonts w:hint="eastAsia"/>
          <w:sz w:val="28"/>
          <w:szCs w:val="28"/>
        </w:rPr>
        <w:t>1</w:t>
      </w:r>
      <w:r>
        <w:rPr>
          <w:sz w:val="28"/>
          <w:szCs w:val="28"/>
        </w:rPr>
        <w:t>0</w:t>
      </w:r>
      <w:r>
        <w:rPr>
          <w:rFonts w:hint="eastAsia"/>
          <w:sz w:val="28"/>
          <w:szCs w:val="28"/>
        </w:rPr>
        <w:t>平米以内的固定工作场地</w:t>
      </w:r>
    </w:p>
    <w:p w14:paraId="0A1B0211" w14:textId="77777777" w:rsidR="00027D75" w:rsidRPr="00027D75" w:rsidRDefault="00027D75" w:rsidP="00027D75">
      <w:pPr>
        <w:rPr>
          <w:rFonts w:hint="eastAsia"/>
        </w:rPr>
      </w:pPr>
    </w:p>
    <w:p w14:paraId="40D77FBB" w14:textId="43BA4701" w:rsidR="00027D75" w:rsidRDefault="00027D75" w:rsidP="00027D75">
      <w:pPr>
        <w:pStyle w:val="1"/>
      </w:pPr>
      <w:r>
        <w:rPr>
          <w:rFonts w:hint="eastAsia"/>
        </w:rPr>
        <w:t>风险分析</w:t>
      </w:r>
    </w:p>
    <w:tbl>
      <w:tblPr>
        <w:tblW w:w="11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8505"/>
        <w:gridCol w:w="995"/>
      </w:tblGrid>
      <w:tr w:rsidR="00027D75" w14:paraId="72E7A650" w14:textId="77777777" w:rsidTr="00292DCA">
        <w:tc>
          <w:tcPr>
            <w:tcW w:w="534" w:type="dxa"/>
          </w:tcPr>
          <w:p w14:paraId="35D81F41" w14:textId="77777777" w:rsidR="00027D75" w:rsidRDefault="00027D75" w:rsidP="00292DCA">
            <w:pPr>
              <w:ind w:right="39"/>
              <w:rPr>
                <w:rFonts w:hAnsi="宋体"/>
                <w:b/>
                <w:bCs/>
                <w:szCs w:val="21"/>
              </w:rPr>
            </w:pPr>
            <w:r>
              <w:rPr>
                <w:rFonts w:hAnsi="宋体" w:hint="eastAsia"/>
                <w:b/>
                <w:bCs/>
                <w:szCs w:val="21"/>
              </w:rPr>
              <w:t>编号</w:t>
            </w:r>
          </w:p>
        </w:tc>
        <w:tc>
          <w:tcPr>
            <w:tcW w:w="1650" w:type="dxa"/>
          </w:tcPr>
          <w:p w14:paraId="3F33D103" w14:textId="77777777" w:rsidR="00027D75" w:rsidRDefault="00027D75" w:rsidP="00292DCA">
            <w:pPr>
              <w:ind w:right="39"/>
              <w:rPr>
                <w:rFonts w:hAnsi="宋体"/>
                <w:b/>
                <w:bCs/>
                <w:szCs w:val="21"/>
              </w:rPr>
            </w:pPr>
            <w:r>
              <w:rPr>
                <w:rFonts w:hAnsi="宋体" w:hint="eastAsia"/>
                <w:b/>
                <w:bCs/>
                <w:szCs w:val="21"/>
              </w:rPr>
              <w:t>事件描述</w:t>
            </w:r>
          </w:p>
        </w:tc>
        <w:tc>
          <w:tcPr>
            <w:tcW w:w="8505" w:type="dxa"/>
          </w:tcPr>
          <w:p w14:paraId="41E6361C" w14:textId="77777777" w:rsidR="00027D75" w:rsidRDefault="00027D75" w:rsidP="00292DCA">
            <w:pPr>
              <w:ind w:right="39"/>
              <w:rPr>
                <w:rFonts w:hAnsi="宋体"/>
                <w:b/>
                <w:bCs/>
                <w:szCs w:val="21"/>
              </w:rPr>
            </w:pPr>
            <w:r>
              <w:rPr>
                <w:rFonts w:hAnsi="宋体" w:hint="eastAsia"/>
                <w:b/>
                <w:bCs/>
                <w:szCs w:val="21"/>
              </w:rPr>
              <w:t>根本原因</w:t>
            </w:r>
          </w:p>
        </w:tc>
        <w:tc>
          <w:tcPr>
            <w:tcW w:w="995" w:type="dxa"/>
          </w:tcPr>
          <w:p w14:paraId="37B697BB" w14:textId="77777777" w:rsidR="00027D75" w:rsidRDefault="00027D75" w:rsidP="00292DCA">
            <w:pPr>
              <w:ind w:right="39"/>
              <w:rPr>
                <w:rFonts w:hAnsi="宋体"/>
                <w:b/>
                <w:bCs/>
                <w:szCs w:val="21"/>
              </w:rPr>
            </w:pPr>
            <w:r>
              <w:rPr>
                <w:rFonts w:hAnsi="宋体" w:hint="eastAsia"/>
                <w:b/>
                <w:bCs/>
                <w:szCs w:val="21"/>
              </w:rPr>
              <w:t>类型</w:t>
            </w:r>
          </w:p>
        </w:tc>
      </w:tr>
      <w:tr w:rsidR="00027D75" w14:paraId="71E03D0D" w14:textId="77777777" w:rsidTr="00292DCA">
        <w:tc>
          <w:tcPr>
            <w:tcW w:w="534" w:type="dxa"/>
          </w:tcPr>
          <w:p w14:paraId="3BE452E8" w14:textId="77777777" w:rsidR="00027D75" w:rsidRDefault="00027D75" w:rsidP="00292DCA">
            <w:pPr>
              <w:ind w:right="39"/>
              <w:rPr>
                <w:rFonts w:hAnsi="宋体"/>
                <w:bCs/>
                <w:color w:val="000000"/>
                <w:szCs w:val="21"/>
              </w:rPr>
            </w:pPr>
            <w:r>
              <w:rPr>
                <w:rFonts w:hAnsi="宋体" w:hint="eastAsia"/>
                <w:bCs/>
                <w:color w:val="000000"/>
                <w:szCs w:val="21"/>
              </w:rPr>
              <w:t>R1</w:t>
            </w:r>
          </w:p>
        </w:tc>
        <w:tc>
          <w:tcPr>
            <w:tcW w:w="1650" w:type="dxa"/>
          </w:tcPr>
          <w:p w14:paraId="414D7442" w14:textId="77777777" w:rsidR="00027D75" w:rsidRDefault="00027D75" w:rsidP="00292DCA">
            <w:pPr>
              <w:ind w:right="39"/>
              <w:rPr>
                <w:rFonts w:hAnsi="宋体"/>
                <w:bCs/>
                <w:color w:val="000000"/>
                <w:szCs w:val="21"/>
              </w:rPr>
            </w:pPr>
            <w:r>
              <w:rPr>
                <w:rFonts w:hAnsi="宋体" w:hint="eastAsia"/>
                <w:bCs/>
                <w:color w:val="000000"/>
                <w:szCs w:val="21"/>
              </w:rPr>
              <w:t>用户认可度不高</w:t>
            </w:r>
          </w:p>
        </w:tc>
        <w:tc>
          <w:tcPr>
            <w:tcW w:w="8505" w:type="dxa"/>
          </w:tcPr>
          <w:p w14:paraId="5371E9FB" w14:textId="77777777" w:rsidR="00027D75" w:rsidRDefault="00027D75" w:rsidP="00292DCA">
            <w:pPr>
              <w:ind w:right="39"/>
              <w:rPr>
                <w:rFonts w:hAnsi="宋体"/>
                <w:bCs/>
                <w:color w:val="000000"/>
                <w:szCs w:val="21"/>
              </w:rPr>
            </w:pPr>
            <w:r>
              <w:rPr>
                <w:rFonts w:hAnsi="宋体" w:hint="eastAsia"/>
                <w:bCs/>
                <w:color w:val="000000"/>
                <w:szCs w:val="21"/>
              </w:rPr>
              <w:t>没有足够区别于已有旅行APP的吸引力</w:t>
            </w:r>
          </w:p>
        </w:tc>
        <w:tc>
          <w:tcPr>
            <w:tcW w:w="995" w:type="dxa"/>
          </w:tcPr>
          <w:p w14:paraId="542A3280" w14:textId="77777777" w:rsidR="00027D75" w:rsidRDefault="00027D75" w:rsidP="00292DCA">
            <w:pPr>
              <w:ind w:right="39"/>
              <w:rPr>
                <w:rFonts w:hAnsi="宋体"/>
                <w:bCs/>
                <w:color w:val="000000"/>
                <w:szCs w:val="21"/>
              </w:rPr>
            </w:pPr>
            <w:r>
              <w:rPr>
                <w:rFonts w:hAnsi="宋体" w:hint="eastAsia"/>
                <w:bCs/>
                <w:color w:val="000000"/>
                <w:szCs w:val="21"/>
              </w:rPr>
              <w:t>商业风险</w:t>
            </w:r>
          </w:p>
        </w:tc>
      </w:tr>
      <w:tr w:rsidR="00027D75" w14:paraId="3170235F" w14:textId="77777777" w:rsidTr="00292DCA">
        <w:tc>
          <w:tcPr>
            <w:tcW w:w="534" w:type="dxa"/>
          </w:tcPr>
          <w:p w14:paraId="429312C9" w14:textId="77777777" w:rsidR="00027D75" w:rsidRDefault="00027D75" w:rsidP="00292DCA">
            <w:pPr>
              <w:ind w:right="39"/>
              <w:rPr>
                <w:rFonts w:hAnsi="宋体"/>
                <w:bCs/>
                <w:color w:val="000000"/>
                <w:szCs w:val="21"/>
              </w:rPr>
            </w:pPr>
            <w:r>
              <w:rPr>
                <w:rFonts w:hAnsi="宋体" w:hint="eastAsia"/>
                <w:bCs/>
                <w:color w:val="000000"/>
                <w:szCs w:val="21"/>
              </w:rPr>
              <w:t>R2</w:t>
            </w:r>
          </w:p>
        </w:tc>
        <w:tc>
          <w:tcPr>
            <w:tcW w:w="1650" w:type="dxa"/>
          </w:tcPr>
          <w:p w14:paraId="1F4474A0" w14:textId="77777777" w:rsidR="00027D75" w:rsidRDefault="00027D75" w:rsidP="00292DCA">
            <w:pPr>
              <w:ind w:right="39"/>
              <w:rPr>
                <w:rFonts w:hAnsi="宋体"/>
                <w:bCs/>
                <w:color w:val="000000"/>
                <w:szCs w:val="21"/>
              </w:rPr>
            </w:pPr>
            <w:r>
              <w:rPr>
                <w:rFonts w:ascii="Calibri" w:hAnsi="Calibri" w:hint="eastAsia"/>
              </w:rPr>
              <w:t>人员不能及时到位</w:t>
            </w:r>
          </w:p>
        </w:tc>
        <w:tc>
          <w:tcPr>
            <w:tcW w:w="8505" w:type="dxa"/>
          </w:tcPr>
          <w:p w14:paraId="203ADC2B" w14:textId="77777777" w:rsidR="00027D75" w:rsidRDefault="00027D75" w:rsidP="00292DCA">
            <w:pPr>
              <w:ind w:right="39"/>
              <w:rPr>
                <w:rFonts w:hAnsi="宋体"/>
                <w:bCs/>
                <w:color w:val="000000"/>
                <w:szCs w:val="21"/>
              </w:rPr>
            </w:pPr>
            <w:r>
              <w:rPr>
                <w:rFonts w:hAnsi="宋体" w:hint="eastAsia"/>
                <w:bCs/>
                <w:szCs w:val="21"/>
              </w:rPr>
              <w:t>无法快速组建技术团队</w:t>
            </w:r>
          </w:p>
        </w:tc>
        <w:tc>
          <w:tcPr>
            <w:tcW w:w="995" w:type="dxa"/>
          </w:tcPr>
          <w:p w14:paraId="0D1D2063" w14:textId="77777777" w:rsidR="00027D75" w:rsidRDefault="00027D75" w:rsidP="00292DCA">
            <w:pPr>
              <w:ind w:right="39"/>
              <w:rPr>
                <w:rFonts w:hAnsi="宋体"/>
                <w:bCs/>
                <w:color w:val="000000"/>
                <w:szCs w:val="21"/>
              </w:rPr>
            </w:pPr>
            <w:r>
              <w:rPr>
                <w:rFonts w:hAnsi="宋体" w:hint="eastAsia"/>
                <w:bCs/>
                <w:color w:val="000000"/>
                <w:szCs w:val="21"/>
              </w:rPr>
              <w:t>用户风险</w:t>
            </w:r>
          </w:p>
        </w:tc>
      </w:tr>
      <w:tr w:rsidR="00027D75" w14:paraId="74142332" w14:textId="77777777" w:rsidTr="00292DCA">
        <w:tc>
          <w:tcPr>
            <w:tcW w:w="534" w:type="dxa"/>
          </w:tcPr>
          <w:p w14:paraId="3609D033" w14:textId="77777777" w:rsidR="00027D75" w:rsidRDefault="00027D75" w:rsidP="00292DCA">
            <w:pPr>
              <w:ind w:right="39"/>
              <w:rPr>
                <w:rFonts w:hAnsi="宋体"/>
                <w:bCs/>
                <w:szCs w:val="21"/>
              </w:rPr>
            </w:pPr>
            <w:r>
              <w:rPr>
                <w:rFonts w:hAnsi="宋体" w:hint="eastAsia"/>
                <w:bCs/>
                <w:szCs w:val="21"/>
              </w:rPr>
              <w:t>R3</w:t>
            </w:r>
          </w:p>
        </w:tc>
        <w:tc>
          <w:tcPr>
            <w:tcW w:w="1650" w:type="dxa"/>
          </w:tcPr>
          <w:p w14:paraId="31850274" w14:textId="77777777" w:rsidR="00027D75" w:rsidRDefault="00027D75" w:rsidP="00292DCA">
            <w:pPr>
              <w:ind w:right="39"/>
              <w:rPr>
                <w:rFonts w:ascii="Calibri" w:hAnsi="Calibri"/>
              </w:rPr>
            </w:pPr>
            <w:r>
              <w:rPr>
                <w:rFonts w:ascii="Calibri" w:hAnsi="Calibri" w:hint="eastAsia"/>
              </w:rPr>
              <w:t>无法获得足够的推广费用</w:t>
            </w:r>
          </w:p>
        </w:tc>
        <w:tc>
          <w:tcPr>
            <w:tcW w:w="8505" w:type="dxa"/>
          </w:tcPr>
          <w:p w14:paraId="56BBF262" w14:textId="77777777" w:rsidR="00027D75" w:rsidRDefault="00027D75" w:rsidP="00292DCA">
            <w:pPr>
              <w:ind w:right="39"/>
              <w:rPr>
                <w:rFonts w:hAnsi="宋体"/>
                <w:bCs/>
                <w:szCs w:val="21"/>
              </w:rPr>
            </w:pPr>
            <w:r>
              <w:rPr>
                <w:rFonts w:hAnsi="宋体" w:hint="eastAsia"/>
                <w:bCs/>
                <w:szCs w:val="21"/>
              </w:rPr>
              <w:t>产品快速推广时，需要大量的资金，目前团队不具备，需要寻找投资</w:t>
            </w:r>
          </w:p>
        </w:tc>
        <w:tc>
          <w:tcPr>
            <w:tcW w:w="995" w:type="dxa"/>
          </w:tcPr>
          <w:p w14:paraId="034E7611" w14:textId="77777777" w:rsidR="00027D75" w:rsidRDefault="00027D75" w:rsidP="00292DCA">
            <w:pPr>
              <w:ind w:right="39"/>
              <w:rPr>
                <w:rFonts w:hAnsi="宋体"/>
                <w:bCs/>
                <w:szCs w:val="21"/>
              </w:rPr>
            </w:pPr>
            <w:r>
              <w:rPr>
                <w:rFonts w:hAnsi="宋体" w:hint="eastAsia"/>
                <w:bCs/>
                <w:szCs w:val="21"/>
              </w:rPr>
              <w:t>流程风险</w:t>
            </w:r>
          </w:p>
        </w:tc>
      </w:tr>
      <w:tr w:rsidR="00027D75" w14:paraId="0DA3E224" w14:textId="77777777" w:rsidTr="00292DCA">
        <w:tc>
          <w:tcPr>
            <w:tcW w:w="534" w:type="dxa"/>
          </w:tcPr>
          <w:p w14:paraId="439717C6" w14:textId="77777777" w:rsidR="00027D75" w:rsidRDefault="00027D75" w:rsidP="00292DCA">
            <w:pPr>
              <w:ind w:right="39"/>
              <w:rPr>
                <w:rFonts w:hAnsi="宋体"/>
                <w:bCs/>
                <w:szCs w:val="21"/>
              </w:rPr>
            </w:pPr>
            <w:r>
              <w:rPr>
                <w:rFonts w:hAnsi="宋体" w:hint="eastAsia"/>
                <w:bCs/>
                <w:szCs w:val="21"/>
              </w:rPr>
              <w:t>R4</w:t>
            </w:r>
          </w:p>
        </w:tc>
        <w:tc>
          <w:tcPr>
            <w:tcW w:w="1650" w:type="dxa"/>
          </w:tcPr>
          <w:p w14:paraId="1677D2FC" w14:textId="77777777" w:rsidR="00027D75" w:rsidRDefault="00027D75" w:rsidP="00292DCA">
            <w:pPr>
              <w:ind w:right="39"/>
              <w:rPr>
                <w:rFonts w:ascii="Calibri" w:hAnsi="Calibri"/>
              </w:rPr>
            </w:pPr>
            <w:r>
              <w:rPr>
                <w:rFonts w:ascii="Calibri" w:hAnsi="Calibri" w:hint="eastAsia"/>
              </w:rPr>
              <w:t>由于天气造成出游的影响</w:t>
            </w:r>
          </w:p>
        </w:tc>
        <w:tc>
          <w:tcPr>
            <w:tcW w:w="8505" w:type="dxa"/>
          </w:tcPr>
          <w:p w14:paraId="0DE5CF0A" w14:textId="77777777" w:rsidR="00027D75" w:rsidRDefault="00027D75" w:rsidP="00292DCA">
            <w:pPr>
              <w:ind w:right="39"/>
              <w:rPr>
                <w:rFonts w:hAnsi="宋体"/>
                <w:bCs/>
                <w:szCs w:val="21"/>
              </w:rPr>
            </w:pPr>
            <w:r>
              <w:rPr>
                <w:rFonts w:hAnsi="宋体" w:hint="eastAsia"/>
                <w:bCs/>
                <w:szCs w:val="21"/>
              </w:rPr>
              <w:t>对于天气等不确定因素，不能及时预防</w:t>
            </w:r>
          </w:p>
        </w:tc>
        <w:tc>
          <w:tcPr>
            <w:tcW w:w="995" w:type="dxa"/>
          </w:tcPr>
          <w:p w14:paraId="44445CAB" w14:textId="77777777" w:rsidR="00027D75" w:rsidRDefault="00027D75" w:rsidP="00292DCA">
            <w:pPr>
              <w:ind w:right="39"/>
              <w:rPr>
                <w:rFonts w:hAnsi="宋体"/>
                <w:bCs/>
                <w:szCs w:val="21"/>
              </w:rPr>
            </w:pPr>
            <w:r>
              <w:rPr>
                <w:rFonts w:hAnsi="宋体" w:hint="eastAsia"/>
                <w:bCs/>
                <w:szCs w:val="21"/>
              </w:rPr>
              <w:t>人员风险</w:t>
            </w:r>
          </w:p>
        </w:tc>
      </w:tr>
    </w:tbl>
    <w:p w14:paraId="5C42B758" w14:textId="77777777" w:rsidR="00027D75" w:rsidRPr="00027D75" w:rsidRDefault="00027D75" w:rsidP="00027D75">
      <w:pPr>
        <w:rPr>
          <w:rFonts w:hint="eastAsia"/>
        </w:rPr>
      </w:pPr>
    </w:p>
    <w:p w14:paraId="60D1FF20" w14:textId="77777777" w:rsidR="00027D75" w:rsidRDefault="00027D75" w:rsidP="00027D75">
      <w:pPr>
        <w:pStyle w:val="1"/>
      </w:pPr>
      <w:r>
        <w:rPr>
          <w:rFonts w:hint="eastAsia"/>
        </w:rPr>
        <w:t>收益分析</w:t>
      </w:r>
      <w:bookmarkStart w:id="0" w:name="_GoBack"/>
      <w:bookmarkEnd w:id="0"/>
    </w:p>
    <w:p w14:paraId="5752E8B3" w14:textId="77777777" w:rsidR="00027D75" w:rsidRDefault="00027D75" w:rsidP="00027D75">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14:paraId="22B5F71E" w14:textId="77777777" w:rsidR="00027D75" w:rsidRDefault="00027D75" w:rsidP="00027D75">
      <w:pPr>
        <w:numPr>
          <w:ilvl w:val="0"/>
          <w:numId w:val="1"/>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14:paraId="39D5F671" w14:textId="77777777" w:rsidR="00027D75" w:rsidRDefault="00027D75" w:rsidP="00027D75">
      <w:pPr>
        <w:numPr>
          <w:ilvl w:val="0"/>
          <w:numId w:val="1"/>
        </w:numPr>
        <w:spacing w:line="360" w:lineRule="auto"/>
        <w:jc w:val="left"/>
        <w:rPr>
          <w:rFonts w:ascii="仿宋_GB2312" w:eastAsia="仿宋_GB2312"/>
          <w:sz w:val="28"/>
          <w:szCs w:val="28"/>
        </w:rPr>
      </w:pPr>
      <w:r>
        <w:rPr>
          <w:rFonts w:ascii="仿宋_GB2312" w:eastAsia="仿宋_GB2312" w:hint="eastAsia"/>
          <w:sz w:val="28"/>
          <w:szCs w:val="28"/>
        </w:rPr>
        <w:t>项目长周期设为5年；</w:t>
      </w:r>
    </w:p>
    <w:p w14:paraId="605C1DE6" w14:textId="77777777" w:rsidR="00027D75" w:rsidRDefault="00027D75" w:rsidP="00027D75">
      <w:pPr>
        <w:numPr>
          <w:ilvl w:val="0"/>
          <w:numId w:val="1"/>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首年成本为上面资源分析中的成本加10万元推广成本，以后四年假设升级维护费和推广为每年20万；</w:t>
      </w:r>
    </w:p>
    <w:p w14:paraId="48F3DA05" w14:textId="77777777" w:rsidR="00027D75" w:rsidRDefault="00027D75" w:rsidP="00027D75">
      <w:pPr>
        <w:numPr>
          <w:ilvl w:val="0"/>
          <w:numId w:val="1"/>
        </w:numPr>
        <w:spacing w:line="360" w:lineRule="auto"/>
        <w:jc w:val="left"/>
        <w:rPr>
          <w:rFonts w:ascii="仿宋_GB2312" w:eastAsia="仿宋_GB2312"/>
          <w:sz w:val="28"/>
          <w:szCs w:val="28"/>
        </w:rPr>
      </w:pPr>
      <w:r>
        <w:rPr>
          <w:rFonts w:ascii="仿宋_GB2312" w:eastAsia="仿宋_GB2312" w:hint="eastAsia"/>
          <w:sz w:val="28"/>
          <w:szCs w:val="28"/>
        </w:rPr>
        <w:t>收益假设第一年为10万，第2年为30万，第3年为60</w:t>
      </w:r>
      <w:r>
        <w:rPr>
          <w:rFonts w:ascii="仿宋_GB2312" w:eastAsia="仿宋_GB2312" w:hint="eastAsia"/>
          <w:sz w:val="28"/>
          <w:szCs w:val="28"/>
        </w:rPr>
        <w:lastRenderedPageBreak/>
        <w:t>万，第4年为100万，第5年为150万；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027D75" w14:paraId="4491796F" w14:textId="77777777" w:rsidTr="00292DCA">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14:paraId="4DFFC702"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14:paraId="688285B8"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7250D68E"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14:paraId="22440950"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27260221"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14:paraId="782C6B13"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14:paraId="5B14B5DB"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27D75" w14:paraId="59931144" w14:textId="77777777" w:rsidTr="00292DC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BEC803A"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5AFFEFEF"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27A48CE0"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6EBD3A2D"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6C6DB127"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47321915"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67F91477"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27D75" w14:paraId="2D3D1E4B" w14:textId="77777777" w:rsidTr="00292DC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A0A3717"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74F061F1"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14:paraId="44EA4CAB"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14:paraId="6B8C082C"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14:paraId="762267D5"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14:paraId="20F64D4B"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14:paraId="23FFF3EA"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027D75" w14:paraId="3D2FF6F6" w14:textId="77777777" w:rsidTr="00292DC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CBFE543"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14:paraId="08CAEFCB"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14:paraId="6C5DF7EA"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14:paraId="6BFCBC8C"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14:paraId="59DA4077"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14:paraId="24E80DF1"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14:paraId="756BA1ED"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27D75" w14:paraId="5A155AAC" w14:textId="77777777" w:rsidTr="00292DC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4220A90"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58FC364A"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5EBB9803"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5DC390D7"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32987B92"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1EC9665C"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2F68947D"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27D75" w14:paraId="278C7AAF" w14:textId="77777777" w:rsidTr="00292DC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0445B78"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14:paraId="5975BC0C"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14BBEDB5"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14:paraId="089AF659"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14:paraId="3BE973A6"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14:paraId="06066D71"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14:paraId="3FA13C20"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027D75" w14:paraId="1B8CEDD5" w14:textId="77777777" w:rsidTr="00292DC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34B43FF"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14:paraId="097C5EDD"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034FF3DE"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14:paraId="2D4B4C3D"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14:paraId="3CB889AB"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14:paraId="0E8636DF"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14:paraId="4DF3C301"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27D75" w14:paraId="71DD1312" w14:textId="77777777" w:rsidTr="00292DC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88CD082"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1D27D3AF"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1BF0ACDB"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7B23FD96"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2EC44DE4"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3BECFAF8"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0D64DF74"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27D75" w14:paraId="3CF022C1" w14:textId="77777777" w:rsidTr="00292DC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93180A4"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14:paraId="0B20EB06"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14:paraId="08E4F7AF"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14:paraId="52FEB862"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14:paraId="10F47034"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14:paraId="0C814440"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14:paraId="5623F80E"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27D75" w14:paraId="0D040F30" w14:textId="77777777" w:rsidTr="00292DC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3720EA4"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29A8A330"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45893AB5"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3C9E1C87"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18B93AAA"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150C5A83"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15F90366"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27D75" w14:paraId="48876A98" w14:textId="77777777" w:rsidTr="00292DC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FC76194"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14:paraId="4EF74CFF"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0051B193"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14:paraId="59160D32"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14:paraId="3E052B3B"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14:paraId="67584628"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14:paraId="40885090"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027D75" w14:paraId="1B8AB9CC" w14:textId="77777777" w:rsidTr="00292DC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E113199"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14:paraId="44A86F08"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0CB86571"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14:paraId="19186A3C"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14:paraId="58B02C87"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14:paraId="79A921BD"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14:paraId="688042AC"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27D75" w14:paraId="3B3CB17E" w14:textId="77777777" w:rsidTr="00292DC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4067D82"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7809B91E"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280FAC63"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7C55086F"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65318C8C"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38E9CB60"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7C2BE6A8"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27D75" w14:paraId="34F6205D" w14:textId="77777777" w:rsidTr="00292DC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2720F5C"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417" w:type="dxa"/>
            <w:tcBorders>
              <w:top w:val="nil"/>
              <w:left w:val="nil"/>
              <w:bottom w:val="single" w:sz="8" w:space="0" w:color="auto"/>
              <w:right w:val="single" w:sz="8" w:space="0" w:color="auto"/>
            </w:tcBorders>
            <w:shd w:val="clear" w:color="auto" w:fill="auto"/>
            <w:noWrap/>
            <w:vAlign w:val="center"/>
          </w:tcPr>
          <w:p w14:paraId="0CC3F512"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14:paraId="549D734D"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14:paraId="375D40EB"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14:paraId="0F903916"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14:paraId="2AEABFEF"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14:paraId="0AD1FD7B"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027D75" w14:paraId="1EDEA62F" w14:textId="77777777" w:rsidTr="00292DC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14470F7"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14:paraId="19AEA420"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14:paraId="5BDB24C8"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14:paraId="011EFF9A"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14:paraId="1D405C7D"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14:paraId="4928DAF6"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14:paraId="3F64F382"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27D75" w14:paraId="559F71D2" w14:textId="77777777" w:rsidTr="00292DC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E9A1863"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58A67A76"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05B4DB4F"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064E2265"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E8A351C"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17246AC3"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6B206A6B"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27D75" w14:paraId="0F291B5B" w14:textId="77777777" w:rsidTr="00292DC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0DE754E"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14:paraId="51472061"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14:paraId="30B20A6C"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39469B44"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64BF44DC"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18C19EDD"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56F85030"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27D75" w14:paraId="52FA799D" w14:textId="77777777" w:rsidTr="00292DC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70B2456"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投资收益率</w:t>
            </w:r>
          </w:p>
        </w:tc>
        <w:tc>
          <w:tcPr>
            <w:tcW w:w="1417" w:type="dxa"/>
            <w:tcBorders>
              <w:top w:val="nil"/>
              <w:left w:val="nil"/>
              <w:bottom w:val="single" w:sz="8" w:space="0" w:color="auto"/>
              <w:right w:val="single" w:sz="8" w:space="0" w:color="auto"/>
            </w:tcBorders>
            <w:shd w:val="clear" w:color="000000" w:fill="FFFFFF"/>
            <w:noWrap/>
            <w:vAlign w:val="center"/>
          </w:tcPr>
          <w:p w14:paraId="417DCC83" w14:textId="77777777" w:rsidR="00027D75" w:rsidRDefault="00027D75" w:rsidP="00292DC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14:paraId="121B8C31"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45DDFC08"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01A9CA4"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47F82255"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154A004E"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27D75" w14:paraId="76A44167" w14:textId="77777777" w:rsidTr="00292DCA">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14:paraId="6E186E99"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14:paraId="3A57D95F"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第3年</w:t>
            </w:r>
          </w:p>
        </w:tc>
        <w:tc>
          <w:tcPr>
            <w:tcW w:w="1559" w:type="dxa"/>
            <w:tcBorders>
              <w:top w:val="nil"/>
              <w:left w:val="nil"/>
              <w:bottom w:val="double" w:sz="6" w:space="0" w:color="auto"/>
              <w:right w:val="single" w:sz="8" w:space="0" w:color="auto"/>
            </w:tcBorders>
            <w:shd w:val="clear" w:color="auto" w:fill="auto"/>
            <w:noWrap/>
            <w:vAlign w:val="center"/>
          </w:tcPr>
          <w:p w14:paraId="573AD9AB"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14:paraId="07BD4BE4"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14:paraId="04152A58"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14:paraId="3B063481"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14:paraId="78191E17" w14:textId="77777777" w:rsidR="00027D75" w:rsidRDefault="00027D75" w:rsidP="00292DC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14:paraId="166DFFBC" w14:textId="77777777" w:rsidR="00027D75" w:rsidRDefault="00027D75" w:rsidP="00027D75">
      <w:pPr>
        <w:spacing w:line="360" w:lineRule="auto"/>
      </w:pPr>
    </w:p>
    <w:p w14:paraId="14F897C1" w14:textId="77777777" w:rsidR="00027D75" w:rsidRDefault="00027D75" w:rsidP="00027D75"/>
    <w:p w14:paraId="7A5614B1" w14:textId="77777777" w:rsidR="00027D75" w:rsidRPr="00027D75" w:rsidRDefault="00027D75" w:rsidP="00027D75">
      <w:pPr>
        <w:tabs>
          <w:tab w:val="num" w:pos="1860"/>
        </w:tabs>
        <w:rPr>
          <w:rFonts w:ascii="仿宋" w:eastAsia="仿宋" w:hAnsi="仿宋" w:hint="eastAsia"/>
          <w:sz w:val="28"/>
          <w:szCs w:val="28"/>
        </w:rPr>
      </w:pPr>
    </w:p>
    <w:p w14:paraId="478A5639" w14:textId="77777777" w:rsidR="00027D75" w:rsidRPr="00027D75" w:rsidRDefault="00027D75" w:rsidP="00027D75">
      <w:pPr>
        <w:rPr>
          <w:rFonts w:hint="eastAsia"/>
          <w:sz w:val="28"/>
          <w:szCs w:val="28"/>
        </w:rPr>
      </w:pPr>
    </w:p>
    <w:sectPr w:rsidR="00027D75" w:rsidRPr="00027D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FBA1E" w14:textId="77777777" w:rsidR="00D2631C" w:rsidRDefault="00D2631C" w:rsidP="00027D75">
      <w:r>
        <w:separator/>
      </w:r>
    </w:p>
  </w:endnote>
  <w:endnote w:type="continuationSeparator" w:id="0">
    <w:p w14:paraId="59C93D43" w14:textId="77777777" w:rsidR="00D2631C" w:rsidRDefault="00D2631C" w:rsidP="0002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5648B" w14:textId="77777777" w:rsidR="00D2631C" w:rsidRDefault="00D2631C" w:rsidP="00027D75">
      <w:r>
        <w:separator/>
      </w:r>
    </w:p>
  </w:footnote>
  <w:footnote w:type="continuationSeparator" w:id="0">
    <w:p w14:paraId="433766D8" w14:textId="77777777" w:rsidR="00D2631C" w:rsidRDefault="00D2631C" w:rsidP="0002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070"/>
    <w:rsid w:val="00027D75"/>
    <w:rsid w:val="00C61070"/>
    <w:rsid w:val="00D26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DF54F"/>
  <w15:chartTrackingRefBased/>
  <w15:docId w15:val="{ECE7AC90-56C1-4E5F-B0A0-6AA273080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27D7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7D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7D75"/>
    <w:rPr>
      <w:sz w:val="18"/>
      <w:szCs w:val="18"/>
    </w:rPr>
  </w:style>
  <w:style w:type="paragraph" w:styleId="a5">
    <w:name w:val="footer"/>
    <w:basedOn w:val="a"/>
    <w:link w:val="a6"/>
    <w:uiPriority w:val="99"/>
    <w:unhideWhenUsed/>
    <w:rsid w:val="00027D75"/>
    <w:pPr>
      <w:tabs>
        <w:tab w:val="center" w:pos="4153"/>
        <w:tab w:val="right" w:pos="8306"/>
      </w:tabs>
      <w:snapToGrid w:val="0"/>
      <w:jc w:val="left"/>
    </w:pPr>
    <w:rPr>
      <w:sz w:val="18"/>
      <w:szCs w:val="18"/>
    </w:rPr>
  </w:style>
  <w:style w:type="character" w:customStyle="1" w:styleId="a6">
    <w:name w:val="页脚 字符"/>
    <w:basedOn w:val="a0"/>
    <w:link w:val="a5"/>
    <w:uiPriority w:val="99"/>
    <w:rsid w:val="00027D75"/>
    <w:rPr>
      <w:sz w:val="18"/>
      <w:szCs w:val="18"/>
    </w:rPr>
  </w:style>
  <w:style w:type="character" w:customStyle="1" w:styleId="10">
    <w:name w:val="标题 1 字符"/>
    <w:basedOn w:val="a0"/>
    <w:link w:val="1"/>
    <w:uiPriority w:val="9"/>
    <w:rsid w:val="00027D7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290</Words>
  <Characters>1656</Characters>
  <Application>Microsoft Office Word</Application>
  <DocSecurity>0</DocSecurity>
  <Lines>13</Lines>
  <Paragraphs>3</Paragraphs>
  <ScaleCrop>false</ScaleCrop>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2019-03-11T11:53:00Z</dcterms:created>
  <dcterms:modified xsi:type="dcterms:W3CDTF">2019-03-11T11:58:00Z</dcterms:modified>
</cp:coreProperties>
</file>