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0ADA" w14:textId="77DC8793" w:rsidR="001C6C02" w:rsidRDefault="000C3735" w:rsidP="000C373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采用的技术架构</w:t>
      </w:r>
    </w:p>
    <w:p w14:paraId="624A0EA2" w14:textId="3FC2573F" w:rsidR="000C3735" w:rsidRDefault="000C3735" w:rsidP="000C37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基于APP应用方式提供服务。采用Android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Studio开发，服务器</w:t>
      </w:r>
      <w:proofErr w:type="gramStart"/>
      <w:r>
        <w:rPr>
          <w:rFonts w:ascii="宋体" w:eastAsia="宋体" w:hAnsi="宋体" w:hint="eastAsia"/>
          <w:sz w:val="28"/>
          <w:szCs w:val="28"/>
        </w:rPr>
        <w:t>端采用</w:t>
      </w:r>
      <w:proofErr w:type="gramEnd"/>
      <w:r>
        <w:rPr>
          <w:rFonts w:ascii="宋体" w:eastAsia="宋体" w:hAnsi="宋体" w:hint="eastAsia"/>
          <w:sz w:val="28"/>
          <w:szCs w:val="28"/>
        </w:rPr>
        <w:t>eclipse，数据库连接技术采用JDBC连接技术</w:t>
      </w:r>
    </w:p>
    <w:p w14:paraId="1D99E055" w14:textId="363C75C9" w:rsidR="000C3735" w:rsidRDefault="000C3735" w:rsidP="001A5C3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平台</w:t>
      </w:r>
    </w:p>
    <w:p w14:paraId="44D46BD8" w14:textId="367BE063" w:rsidR="001A5C3E" w:rsidRDefault="000C3735" w:rsidP="000C37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采用Mob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提供短信验证、地图定位等、社交分享等免费服务，依托开发者服务，构建全景数据生态，挖掘大数据的价值</w:t>
      </w:r>
    </w:p>
    <w:p w14:paraId="17EFD8F2" w14:textId="709904FD" w:rsidR="001A5C3E" w:rsidRDefault="001A5C3E" w:rsidP="001A5C3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技术难点</w:t>
      </w:r>
    </w:p>
    <w:p w14:paraId="39613F65" w14:textId="4A48F520" w:rsidR="001A5C3E" w:rsidRDefault="001A5C3E" w:rsidP="000C373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主要包括各个场所的信息获取，根据用户浏览历史进行推荐，地图景点定位等。</w:t>
      </w:r>
      <w:bookmarkStart w:id="0" w:name="_GoBack"/>
      <w:bookmarkEnd w:id="0"/>
    </w:p>
    <w:p w14:paraId="78EF46A5" w14:textId="77777777" w:rsidR="001A5C3E" w:rsidRPr="000C3735" w:rsidRDefault="001A5C3E" w:rsidP="000C3735">
      <w:pPr>
        <w:rPr>
          <w:rFonts w:ascii="宋体" w:eastAsia="宋体" w:hAnsi="宋体" w:hint="eastAsia"/>
          <w:sz w:val="28"/>
          <w:szCs w:val="28"/>
        </w:rPr>
      </w:pPr>
    </w:p>
    <w:sectPr w:rsidR="001A5C3E" w:rsidRPr="000C3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C8D3" w14:textId="77777777" w:rsidR="00900540" w:rsidRDefault="00900540" w:rsidP="000C3735">
      <w:r>
        <w:separator/>
      </w:r>
    </w:p>
  </w:endnote>
  <w:endnote w:type="continuationSeparator" w:id="0">
    <w:p w14:paraId="63CE6A34" w14:textId="77777777" w:rsidR="00900540" w:rsidRDefault="00900540" w:rsidP="000C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8198" w14:textId="77777777" w:rsidR="00900540" w:rsidRDefault="00900540" w:rsidP="000C3735">
      <w:r>
        <w:separator/>
      </w:r>
    </w:p>
  </w:footnote>
  <w:footnote w:type="continuationSeparator" w:id="0">
    <w:p w14:paraId="675BBF27" w14:textId="77777777" w:rsidR="00900540" w:rsidRDefault="00900540" w:rsidP="000C3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02"/>
    <w:rsid w:val="000C3735"/>
    <w:rsid w:val="001A5C3E"/>
    <w:rsid w:val="001C6C02"/>
    <w:rsid w:val="009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2CE7"/>
  <w15:chartTrackingRefBased/>
  <w15:docId w15:val="{CF9A52B2-CCFC-4819-AD85-2597C941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2019-03-11T11:27:00Z</dcterms:created>
  <dcterms:modified xsi:type="dcterms:W3CDTF">2019-03-11T11:40:00Z</dcterms:modified>
</cp:coreProperties>
</file>