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/>
        <w:jc w:val="center"/>
      </w:pPr>
      <w:r>
        <w:rPr>
          <w:b/>
          <w:bCs/>
          <w:color w:val="2E5496"/>
          <w:sz w:val="30"/>
          <w:szCs w:val="30"/>
        </w:rPr>
        <w:t xml:space="preserve">WAREHOUSE WIZARD WMS</w:t>
      </w:r>
    </w:p>
    <w:p>
      <w:pPr>
        <w:spacing w:after="80"/>
        <w:jc w:val="center"/>
      </w:pPr>
      <w:r>
        <w:rPr>
          <w:b/>
          <w:bCs/>
          <w:color w:val="1F3864"/>
          <w:sz w:val="56"/>
          <w:szCs w:val="56"/>
        </w:rPr>
        <w:t xml:space="preserve">Standard Work Card Pack</w:t>
      </w:r>
    </w:p>
    <w:p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 xml:space="preserve">Lean one-page operating cards for 3PL warehouse teams</w:t>
      </w:r>
    </w:p>
    <w:p>
      <w:pPr>
        <w:pBdr>
          <w:top w:val="single" w:color="2E5496" w:sz="6" w:space="8"/>
        </w:pBdr>
        <w:spacing w:after="60"/>
        <w:jc w:val="center"/>
      </w:pPr>
    </w:p>
    <w:p>
      <w:pPr>
        <w:spacing w:after="40" w:before="200"/>
        <w:jc w:val="center"/>
      </w:pPr>
      <w:r>
        <w:rPr>
          <w:b/>
          <w:bCs/>
          <w:color w:val="C55A11"/>
          <w:sz w:val="24"/>
          <w:szCs w:val="24"/>
        </w:rPr>
        <w:t xml:space="preserve">CLIENT TEMPLATE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Replace every {{PLACEHOLDER}} with your site's values before issuing to the floor.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Facility / Client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{{CLIENT_NAME}} — {{WAREHOUSE_CODE}}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{{DOC_OWNER}}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 / Rev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{{VERSION}}   •   Rev {{REV}}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{{EFFECTIVE_DATE}}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{{REVIEW_DATE}}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{{APPROVER}}</w:t>
            </w:r>
          </w:p>
        </w:tc>
      </w:tr>
    </w:tbl>
    <w:p>
      <w:pPr>
        <w:pageBreakBefore/>
        <w:spacing w:after="120"/>
      </w:pPr>
      <w:r>
        <w:rPr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How to use this pack</w:t>
      </w:r>
    </w:p>
    <w:p>
      <w:pPr>
        <w:spacing w:after="120"/>
      </w:pPr>
      <w:r>
        <w:rPr>
          <w:sz w:val="22"/>
          <w:szCs w:val="22"/>
        </w:rPr>
        <w:t xml:space="preserve">One card = one task = one page. Print single-sided, laminate, and post each card at its point of use (dock, put-away aisle, pick zone, dispatch bay, count station). Operators should be able to run the task from the card without leaving the floor.</w:t>
      </w:r>
    </w:p>
    <w:p>
      <w:pPr>
        <w:pStyle w:val="Heading2"/>
      </w:pPr>
      <w:r>
        <w:t xml:space="preserve">Placeholder key</w:t>
      </w:r>
    </w:p>
    <w:p>
      <w:pPr>
        <w:spacing w:after="120"/>
      </w:pPr>
      <w:r>
        <w:rPr>
          <w:sz w:val="22"/>
          <w:szCs w:val="22"/>
        </w:rPr>
        <w:t xml:space="preserve">Every value in double braces is site-specific. Do a find-and-replace across this document before you issue it: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Replace with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{{CLIENT_NAME}} / {{WAREHOUSE_CODE}}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and facility code shown on labels and pick lists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{{SCANNER_MODEL}} / {{MHE}}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Handheld/tablet model and material-handling equipment used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{{PPE}}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Required personal protective equipment for the task/zone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{{SUPERVISOR}} / {{ESCALATION}}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Who to call and the escalation channel when work stops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{{VARIANCE_THRESHOLD}}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Cycle-count variance that must be escalated (e.g. any, &gt;2%)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{{COUNT_CADENCE}}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often A/B/C or high-value stock is counted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{{SHIFT_TIMES}} / {{LABEL_PRINTER}}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Shift pattern and label printer for reviews and setup</w:t>
            </w:r>
          </w:p>
        </w:tc>
      </w:tr>
    </w:tbl>
    <w:p>
      <w:pPr>
        <w:pStyle w:val="Heading2"/>
      </w:pPr>
      <w:r>
        <w:t xml:space="preserve">Conventions on every card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Scan-confirmed: the WMS is only satisfied by a real scan. If it blocks you, that is the process working — do not type a value just to move 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STOP / ANDON (amber box): the conditions that must halt the task. Keep the stock where it is and escalate.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Standard work (blue footer): the one line that must be true every shift, plus the in-app Help article for detail.</w:t>
      </w:r>
    </w:p>
    <w:p>
      <w:pPr>
        <w:pStyle w:val="Heading2"/>
      </w:pPr>
      <w:r>
        <w:t xml:space="preserve">Revision control</w:t>
      </w:r>
    </w:p>
    <w:p>
      <w:pPr>
        <w:spacing w:after="120"/>
      </w:pPr>
      <w:r>
        <w:rPr>
          <w:sz w:val="22"/>
          <w:szCs w:val="22"/>
        </w:rPr>
        <w:t xml:space="preserve">Treat this as a controlled document. Update the Rev and dates on the cover whenever a step changes, re-issue the affected card(s), and remove superseded printouts from the floor so no one runs an old process.</w:t>
      </w:r>
    </w:p>
    <w:p>
      <w:pPr>
        <w:pageBreakBefore/>
      </w:pPr>
    </w:p>
    <w:p>
      <w:pPr>
        <w:pStyle w:val="Heading1"/>
      </w:pPr>
      <w:r>
        <w:t xml:space="preserve">Lean standard work — the why behind the cards</w:t>
      </w:r>
    </w:p>
    <w:p>
      <w:pPr>
        <w:spacing w:after="120"/>
      </w:pPr>
      <w:r>
        <w:rPr>
          <w:sz w:val="22"/>
          <w:szCs w:val="22"/>
        </w:rPr>
        <w:t xml:space="preserve">The WMS is built so the correct action is the easiest action. Scan prompts, role-specific screens, sign-offs, and audit logs exist to remove ambiguity, not to add bureaucracy. Standard work means every shift receives, puts away, picks, transfers, counts, and changes status the same controlled way — unless a supervisor deliberately changes the process.</w:t>
      </w:r>
    </w:p>
    <w:p>
      <w:pPr>
        <w:pStyle w:val="Heading2"/>
      </w:pPr>
      <w:r>
        <w:t xml:space="preserve">The eight wastes these cards attack</w:t>
      </w:r>
    </w:p>
    <w:p>
      <w:pPr>
        <w:spacing w:after="120"/>
      </w:pPr>
      <w:r>
        <w:rPr>
          <w:sz w:val="22"/>
          <w:szCs w:val="22"/>
        </w:rPr>
        <w:t xml:space="preserve">Searching, walking, waiting, re-keying, re-checking, correcting, over-processing, and explaining after the fact. Role-specific screens cut over-processing; badge/PIN login cuts time at shared devices; driver sign-off makes transport errors visible; scan-confirmation cuts defects and rework.</w:t>
      </w:r>
    </w:p>
    <w:p>
      <w:pPr>
        <w:pStyle w:val="Heading2"/>
      </w:pPr>
      <w:r>
        <w:t xml:space="preserve">5S on the floor</w:t>
      </w:r>
    </w:p>
    <w:p>
      <w:pPr>
        <w:spacing w:after="120"/>
      </w:pPr>
      <w:r>
        <w:rPr>
          <w:sz w:val="22"/>
          <w:szCs w:val="22"/>
        </w:rPr>
        <w:t xml:space="preserve">5S becomes real when locations are named, labels scan, blocked stock is visible, and each person owns sustaining the process. Use the dashboard exceptions — blocked locations, quarantine buildup, missing stock, repeated scan failures — as a daily 5S audit signal for where standard work is slipping.</w:t>
      </w:r>
    </w:p>
    <w:p>
      <w:pPr>
        <w:pStyle w:val="Heading2"/>
      </w:pPr>
      <w:r>
        <w:t xml:space="preserve">Andon — stop the line</w:t>
      </w:r>
    </w:p>
    <w:p>
      <w:pPr>
        <w:spacing w:after="120"/>
      </w:pPr>
      <w:r>
        <w:rPr>
          <w:sz w:val="22"/>
          <w:szCs w:val="22"/>
        </w:rPr>
        <w:t xml:space="preserve">The amber STOP box on each card is an Andon. When the floor disagrees with the system, stopping the transaction is cheaper than pushing a bad one through. Verify in Inventory Search, apply a controlled status when authorized, and log the exception.</w:t>
      </w:r>
    </w:p>
    <w:p>
      <w:pPr>
        <w:pStyle w:val="Heading2"/>
      </w:pPr>
      <w:r>
        <w:t xml:space="preserve">How the WMS maps to lean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WMS feature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Lean purpose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Scan-confirmed workflows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Poka-yoke / error-proofing — the wrong action is hard to complete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Whole-pallet picking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work — no ad-hoc splitting or partial-count guesswork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Directed put-away &amp; bay grid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Cuts searching and walking; enforces temperature compatibility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Driver departure sign-off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Andon quality gate before stock goes in-transit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Cycle counts &amp; variances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DMAIC / DPMO signal — variance = a broken upstream handoff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controls with reasons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Makes restricted stock visible and auditable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Non-destructive user removal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Preserves audit history; least-privilege access</w:t>
            </w:r>
          </w:p>
        </w:tc>
      </w:tr>
    </w:tbl>
    <w:p>
      <w:pPr>
        <w:pStyle w:val="Heading2"/>
      </w:pPr>
      <w:r>
        <w:t xml:space="preserve">Acronyms</w:t>
      </w:r>
    </w:p>
    <w:p>
      <w:pPr>
        <w:spacing w:after="120"/>
      </w:pPr>
      <w:r>
        <w:rPr>
          <w:sz w:val="20"/>
          <w:szCs w:val="20"/>
        </w:rPr>
        <w:t xml:space="preserve">FEFO First Expired First Out • FIFO First In First Out • 5S Sort, Set-in-order, Shine, Standardize, Sustain • Andon visual stop signal • DMAIC Define, Measure, Analyze, Improve, Control • DPMO Defects Per Million Opportunities • MHE Material-Handling Equipment • PPE Personal Protective Equipment.</w:t>
      </w:r>
    </w:p>
    <w:p>
      <w:pPr>
        <w:pageBreakBefore/>
      </w:pPr>
    </w:p>
    <w:p>
      <w:pPr>
        <w:pStyle w:val="Heading1"/>
      </w:pPr>
      <w:r>
        <w:t xml:space="preserve">Card index by role</w:t>
      </w:r>
    </w:p>
    <w:p>
      <w:pPr>
        <w:spacing w:after="120"/>
      </w:pPr>
      <w:r>
        <w:rPr>
          <w:sz w:val="22"/>
          <w:szCs w:val="22"/>
        </w:rPr>
        <w:t xml:space="preserve">Fifteen cards, grouped by the role that owns the task. Give each operator the cards for their role; give supervisors the full pack.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80"/>
        <w:gridCol w:w="2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SW-01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Directed Put-Away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WAREHOUSE OPERATOR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SW-02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Whole-Pallet Picking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WAREHOUSE OPERATOR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SW-03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Location Move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WAREHOUSE OPERATOR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SW-04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Cycle Count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WAREHOUSE OPERATOR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SW-05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Receiving – Inbound Shipment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INVENTORY CLERK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SW-06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&amp; Packaging Master Data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INVENTORY CLERK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SW-07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Control – Hold / Quarantine / Damaged / Missing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INVENTORY CLERK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SW-08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Inventory Search &amp; Verify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INVENTORY CLERK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SW-09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 Dispatch – Departure Sign-Off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DISPATCH DRIVER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SW-10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 Receive &amp; Handoff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DISPATCH DRIVER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SW-11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 List Release &amp; Work Planning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SW-12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 &amp; Andon Response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SW-13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Users, Roles &amp; Badges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SW-14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Warehouse Setup &amp; Structure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SW-15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Reports &amp; Daily Operational Review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 / ADMIN</w:t>
            </w:r>
          </w:p>
        </w:tc>
      </w:tr>
    </w:tbl>
    <w:p>
      <w:pPr>
        <w:pageBreakBefore/>
        <w:spacing w:after="200" w:before="200"/>
      </w:pPr>
      <w:r>
        <w:rPr>
          <w:b/>
          <w:bCs/>
          <w:color w:val="1F3864"/>
          <w:sz w:val="40"/>
          <w:szCs w:val="40"/>
        </w:rPr>
        <w:t xml:space="preserve">THE CARDS</w:t>
      </w:r>
    </w:p>
    <w:p>
      <w:pPr>
        <w:spacing w:after="120"/>
      </w:pPr>
      <w:r>
        <w:rPr>
          <w:i/>
          <w:iCs/>
          <w:color w:val="595959"/>
          <w:sz w:val="22"/>
          <w:szCs w:val="22"/>
        </w:rPr>
        <w:t xml:space="preserve">Each card below prints on its own page.</w:t>
      </w:r>
    </w:p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SW-01   Directed Put-Away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WAREHOUSE OPERATOR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Put-Away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Pallets released to put-away from Receiving or a Transfer receipt; your queue shows a put-away task.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 by badge/PIN on {{SCANNER_MODEL}}.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Correct facility {{WAREHOUSE_CODE}} selected.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Wearing {{PPE}}; pallet physically staged.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Open your Put-Away queue and select the next task.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Scan the pallet barcode to confirm identity.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Scan the location: a full code (e.g. A-05-L05) fills the field directly; a short bay code opens the bay grid.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If the bay grid opens, tap the exact available cell shown — a bay code is not a final location.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Confirm. Stock moves to stored &amp; available and the move is audit-logged.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Location is inactive, full, or temperature-incompatible (e.g. cool stock → ambient cell).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Pallet or location will not scan, or the floor disagrees with the system.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Do NOT force a value. Leave the pallet where it is and escalate to {{SUPERVISOR}}.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Both pallet and location scans are confirmed and the task clears from your queue.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Scanning the wrong location.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Treating a bay code as a final location.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Storing cool stock in an ambient location.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Two scans, every pallet, every time — pallet, then location.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Put-Away → Directed Put-Away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SW-02   Whole-Pallet Picking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WAREHOUSE OPERATOR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Pick Lists / Pick Execution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pick task is assigned to you from a released pick list.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in; correct {{WAREHOUSE_CODE}} selected.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Wearing {{PPE}}; {{MHE}} ready.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Picks are whole-pallet only — no splitting.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Open Pick Execution and read the directed location (rack, aisle, bay, level, position).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Travel there. Scan the bay code to open the bay grid (assigned cell highlighted), or scan the exact location code to fill it directly.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Scan the pallet barcode — the Confirm pick button flashes yellow.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Confirm the pick before doing anything else on that task.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Move the whole pallet to the directed staging / dispatch lane.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Whole-pallet only: if the system expects 100 and only 80/90 are present, do NOT confirm a short pick.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Pallet missing, damaged, or inaccessible — stop; notify {{SUPERVISOR}}.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Use Inventory Search + Status Controls to restrict the pallet; add a System Log note.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Pallet scanned, pick confirmed, and pallet staged at the directed lane.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Forcing/keying a partial quantity to move on.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Splitting a pallet to match demand.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Confirming the wrong cell after a bay scan.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One pallet = one task. Never key a partial to move forward — raise it as an exception.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Pick Lists → Operational Dead-Ends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SW-03   Location Move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WAREHOUSE OPERATOR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Location Moves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stored pallet must move to a new bin, staging, or picking slot inside the SAME warehouse.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in; correct {{WAREHOUSE_CODE}} selected.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Wearing {{PPE}}.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Confirm the pallet is staying in this warehouse (else use Transfers).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Open Location Moves. Scan or enter the pallet barcode.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Scan, type, or Browse bays to choose the destination location.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Confirm the destination and complete the scan-confirmed move.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Cancel a queued or in-progress move from the task list if the plan changes.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Destination is disabled, full, or temperature-incompatible.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Pallet is actually changing warehouse — use Transfers, not Moves.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Stop and correct the destination before posting.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Pallet and destination confirmed; the move posts with pallet identity and audit history intact.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Using Transfers for a same-warehouse move.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Confirming a bay code as the final location instead of picking an exact bin.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Same warehouse = Location Move; different warehouse = Transfer.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Location Moves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SW-04   Cycle Count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WAREHOUSE OPERATOR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Cycle Counts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count sheet is generated for a location, zone, SKU, or spot check (cadence: {{COUNT_CADENCE}}).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in; correct {{WAREHOUSE_CODE}} selected.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Wearing {{PPE}}.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Count the physical stock — never from memory.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Open your assigned count sheet.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Go to the location and scan / verify the location.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Physically count the stock present.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Enter the counted quantity — the system updates stock and creates an adjustment record if there is a variance.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Submit; flag exceptions for investigation.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Variance beyond {{VARIANCE_THRESHOLD}}, a missing pallet, or a wrong status.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System and floor disagree — do not overwrite blindly; report to {{SUPERVISOR}} for root cause.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Counted quantity submitted and any variance recorded for follow-up.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Counting from memory or the expected figure.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Ignoring variance thresholds.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Count what you see, not what you expect. A variance is a broken handoff upstream — DMAIC it.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Cycle Counts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SW-05   Receiving – Inbound Shipment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INVENTORY CLERK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Receiving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container / PO arrives to be booked in under a client owner.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in; correct {{WAREHOUSE_CODE}} selected.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Client ownership confirmed; camera/scanner ready.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Cool-chain items have a cool zone + packaging profile set.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New Shipment: confirm warehouse context, then container number. Use Scan container number to OCR the ISO 6346 code and confirm only the GREEN candidate — focus then jumps to PO.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Enter the PO number.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Scan product or search by SKU/name to select, then press the right-arrow commit button to lock the product for that line.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Enter Total received (Enter) → Qty per pallet (Enter) → Pallets (Enter) → expiry calendar. Treat any learned qty suggestion as a time-saver, not the count.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Add lot / batch / packaging as needed, verify all fields, then Save / Receive. Print draft pallet labels and send pallets to Put-Away.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Container will not turn green; SKU unknown; cool-chain item with no cool zone/profile; counts disagree with paperwork.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Stop before saving — fix master data / setup with {{SUPERVISOR}}.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Pallets created with lot/expiry, labels printed, and the put-away workload generated.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Inserting a container number before the green ISO 6346 candidate.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Skipping the product commit arrow.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Letting a learned suggestion replace the physical count.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Scan → commit → count → expiry, in that order. The physical count always wins.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Receiving → Label Printing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SW-06   Product &amp; Packaging Master Data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INVENTORY CLERK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Products / Packaging Profiles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new SKU, client, or pack configuration must exist before stock can be received.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 as clerk or manager.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Correct client owner identified.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Barcodes and pack data supplied by the client.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Create the Product: SKU identity, client ownership, rotation method (FEFO/FIFO), temperature and handling flags.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Set tracking flags (expiry, lot) to match how the product is controlled.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Create a Packaging Profile: each / case / pallet sizes, dimensions, barcodes — one default per product.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Align barcodes to the physical packaging and apply labels.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Hide (do not delete) discontinued products/profiles to preserve audit history.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Missing or duplicate barcode, unclear ownership, or temperature settings that conflict with available zones.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Resolve the master data before any warehouse work is released.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Product plus a single default packaging profile are active and receivable.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Wrong rotation method.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Temperature requirement inconsistent with storage zones.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More than one default profile for a product.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Get master data right once — every downstream scan depends on it.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Products / Packaging Profiles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SW-07   Status Control – Hold / Quarantine / Damaged / Missing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INVENTORY CLERK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Statuses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Stock must be restricted, isolated, or flagged while staying auditable.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 as clerk or manager.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Pallet identified in Inventory Search.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A real, recordable reason for the change.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Open the pallet in Inventory Search, then open Status Controls.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Choose the status: Hold (needs review, disposition unknown); Quarantine (quality / expiry / contamination / temperature / customer isolation); Damaged or Missing only after the condition/count is verified.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Record a clear reason — required; it drives downstream decisions.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Return stock to Available only when authorized and verified.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Raise a System Log entry for anything needing quality, customer, or manager follow-up.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If you cannot verify condition or count, use Hold — do not mark Damaged/Missing on assumption.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Status applied with a reason and the pallet is visible as controlled stock.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Changing status without reason detail.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Forgetting that controlled stock still affects downstream decisions.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Every status change carries a reason and an audit trail.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Status Controls → Operational Dead-Ends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SW-08   Inventory Search &amp; Verify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INVENTORY CLERK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Inventory Search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You need to confirm live stock state before a pick, move, transfer, or exception decision.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Know the SKU / pallet / lot / location you are checking.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Search by SKU, pallet, lot, warehouse, or location.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Open the pallet detail: quantity, status, lot context, and recent movement history.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Validate the record against the physical floor before acting.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Act on the live record — not memory or a stale note.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Record and floor disagree — do not proceed with the pick/move; escalate for correction via Location Moves, Status, or a Cycle Count.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 stock state confirmed and the next action is justified by the record.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Ignoring status filters.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Acting on stale assumptions instead of the live record.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Verify in the system before you touch the pallet.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Inventory Search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SW-09   Transfer Dispatch – Departure Sign-Off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DISPATCH DRIVER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Transfers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transfer is created and a pallet is ready to physically leave for another facility.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 with your badge / user code.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Route and destination verified.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Correct pallet(s) identified for this load.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Open the transfer; confirm source warehouse, destination, and pallet identity.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Physically load the correct pallet onto the correct vehicle.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Scan your badge / enter your user code to sign the handoff.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Sign-off sets the pallet to in-transit — a signed record that stock has departed.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Wrong pallet, wrong vehicle, missing paperwork, or route mismatch.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Stop visibly — do NOT dispatch a bad load. Escalate to {{SUPERVISOR}} while it is still cheap to fix.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Driver has signed off and the pallet shows in-transit.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Dispatching the wrong pallet.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Letting the system show in-transit while the pallet is still in staging or on the wrong vehicle.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Scan pallet → validate route → driver sign-off → in-transit. Seconds now prevent lost loads later.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Transfers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SW-10   Transfer Receive &amp; Handoff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DISPATCH DRIVER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Transfers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 in-transit transfer arrives at the destination facility.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in; correct destination {{WAREHOUSE_CODE}} selected.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Destination structure is ready to store the stock.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Open the inbound transfer at the destination.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Confirm pallet identity and lot against the transfer record.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Receive the pallet into the destination.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Immediately trigger directed Put-Away so stock does not sit invisible in a receiving lane.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Pallet or lot does not match the transfer, or the destination structure is not ready — stop and reconcile before receiving.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Pallet received and handed to Put-Away with identity and audit history intact.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Receiving before the destination structure is ready.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Leaving received stock stranded in the receiving lane.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Receive, then put away — never strand stock in the lane.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Transfers → Put-Away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SW-11   Pick List Release &amp; Work Planning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MANAGER / ADMIN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Pick Lists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Outbound demand needs to be released as executable pick work.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Manager role.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Stock confirmed available in Inventory / Reports.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Staging and dispatch zones ready.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Create the pick list — the system generates whole-pallet tasks from available palletized inventory.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Review shortages before releasing; release only when the stock exists.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Release the work and assign / monitor via the execution detail.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Handle short, damaged, or missing pallets as exceptions (hold / status / log) — never as forced confirmations.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Demand exceeds available pallets, or a task would require splitting a pallet — resolve the stock state first.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Pick tasks released against real available stock and being executed.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Releasing before stock is available.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Treating order demand as permission to split a pallet.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Do not release work the floor cannot finish.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Pick Lists / Reports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SW-12   Exception &amp; Andon Response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MANAGER / ADMIN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Help → Dead-Ends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 operator stops a task: won't-scan, wrong location, quantity mismatch, damage, blocked cell, unknown barcode, or hardware/network failure.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Manager/clerk access to Inventory Search, Status Controls, and System Log.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Keep the stock where it is; verify pallet, location label, warehouse selector, and task number.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Diagnose in Inventory Search (last known location, movement history).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Apply the right control: Location Move (misplaced), Status hold/quarantine/damaged/missing (condition), or reprint the label (damaged/stale code).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For a short whole-pallet pick: stop the pick, place the pallet on a controlled status, and record a System Log note (pending the Pick Exception Resolver).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Log anything needing quality/customer/manager follow-up; resolve the log only after the real issue is fixed.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Unidentified pallet or a system/floor conflict — never receive, move, pick, or ship under a guessed code. Investigate first.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Stock state corrected in the system, audit + log written, and the operator is unblocked.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Working around a scan to move on.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Resolving a System Log entry before the underlying issue is fixed.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Stop-the-line beats a bad transaction. Verify, control, log.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Operational Dead-Ends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SW-13   Users, Roles &amp; Badges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MANAGER / ADMIN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Users &amp; Roles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Onboarding, a role change, or access removal for a warehouse user.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access.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Public self-signup is disabled — admins create accounts.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Add the user (Admin/Dev creates the account and approves the profile).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Assign the smallest role that fits the work: warehouse_operator, inventory_clerk, dispatch_driver, warehouse_manager, or admin.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Issue a short user code and, for tablets, a scannable badge code + PIN (a password is still required).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To remove one area of access, HIDE the role assignment; to stop sign-in entirely, DISABLE the profile.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Never delete — hide/restore so audit history is preserved.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If a change would strip access from someone mid-task, reassign the work first.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has the correct least-privilege role and working credentials; every change is in the activity log.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Removing the wrong role assignment.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Disabling a profile before reassigning operational work.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Least privilege, non-destructive removal, every change audited.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Users, Roles, Badges &amp; Access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SW-14   Warehouse Setup &amp; Structure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MANAGER / ADMIN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Setup Wizard / Settings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Standing up a new facility, or extending / rebuilding structure after a Reset All.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Admin/manager access.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Physical racking layout known.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Label printer ready ({{LABEL_PRINTER}}).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Step 1 — define facilities: short uppercase code, name, city, country; mark cool-zone capability.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Step 2 — define zones (Receiving, Put-Away, Picking, Cool, Quarantine, Bulk) with temperature class; flag no-stock zones.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Step 3 — generate bin locations: aisles, bays, levels, depth 1–5; confirm the code pattern; set capacity / stack limits.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Step 4 — review totals; go back to fix anything before it is written (nothing is created until Step 5).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Step 5 — create the structure in a single transaction, then print beam / bay / zone labels so physical racks match the scan codes.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Location codes that do not match the physical racks, or editing structure without reprinting labels — fix before operators are sent there.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Warehouses, zones, and bins exist and the physical labels match the system codes.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Inconsistent warehouse codes across steps.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Location rules that do not match the zone's purpose.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Running Reset All without a rebuild plan.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Structure first, labels to match, then release work.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Warehouse Setup / Structure Tool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SW-15   Reports &amp; Daily Operational Review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MANAGER / ADMIN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Reports / Dashboard / System Log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Shift start / end review, or monitoring flow through the day ({{SHIFT_TIMES}}).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Manager access to Dashboard, Reports, and System Log.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Open the Dashboard: inbound, storage, and outbound activity; open work; occupancy trend.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Read exceptions as a daily 5S signal: blocked locations, quarantine buildup, missing stock, repeated scan failures.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Check Reports: stock by warehouse, occupancy pressure, recent movements / audit.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Review System Log; assign owners; resolve only closed issues; snapshot record counts after setup / reset / import.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Act on bottlenecks before releasing more work into them.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Rising quarantine / missing / blocked trends — treat as standard work slipping and investigate root cause.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Exceptions triaged, owners assigned, and the day's plan reflects real conditions.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Treating snapshots as a substitute for transactional detail.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Ignoring audit trends.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The dashboard is your daily 5S audit — manage the exceptions, not the averages.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Reports / Enterprise Dashboard Modes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tabs>
        <w:tab w:val="right" w:pos="10080"/>
      </w:tabs>
    </w:pPr>
    <w:r>
      <w:rPr>
        <w:color w:val="808080"/>
        <w:sz w:val="16"/>
        <w:szCs w:val="16"/>
      </w:rPr>
      <w:t xml:space="preserve">Warehouse Wizard WMS — Standard Work Card Pack  •  {{CLIENT_NAME}}  •  Rev {{REV}}</w:t>
    </w:r>
    <w:r>
      <w:rPr>
        <w:color w:val="808080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Wizard WMS — Standard Work Card Pack</dc:title>
  <dc:creator>Warehouse Wizard WMS</dc:creator>
  <cp:lastModifiedBy>Un-named</cp:lastModifiedBy>
  <cp:revision>1</cp:revision>
  <dcterms:created xsi:type="dcterms:W3CDTF">2026-07-07T21:00:37.703Z</dcterms:created>
  <dcterms:modified xsi:type="dcterms:W3CDTF">2026-07-07T21:00:37.704Z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