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1670" w:rsidRPr="000F6727" w:rsidRDefault="003C1670" w:rsidP="003C1670">
      <w:pPr>
        <w:jc w:val="center"/>
        <w:rPr>
          <w:rFonts w:cs="Times New Roman"/>
          <w:b/>
          <w:bCs/>
          <w:color w:val="auto"/>
          <w:szCs w:val="24"/>
        </w:rPr>
      </w:pPr>
    </w:p>
    <w:p w:rsidR="003C1670" w:rsidRPr="000F6727" w:rsidRDefault="003C1670" w:rsidP="003C1670">
      <w:pPr>
        <w:jc w:val="center"/>
        <w:rPr>
          <w:rFonts w:cs="Times New Roman"/>
          <w:b/>
          <w:bCs/>
          <w:color w:val="auto"/>
          <w:szCs w:val="24"/>
        </w:rPr>
      </w:pPr>
    </w:p>
    <w:p w:rsidR="003C1670" w:rsidRPr="000F6727" w:rsidRDefault="003C1670" w:rsidP="003C1670">
      <w:pPr>
        <w:jc w:val="center"/>
        <w:rPr>
          <w:rFonts w:cs="Times New Roman"/>
          <w:b/>
          <w:bCs/>
          <w:color w:val="auto"/>
          <w:szCs w:val="24"/>
        </w:rPr>
      </w:pPr>
    </w:p>
    <w:p w:rsidR="003C1670" w:rsidRPr="000F6727" w:rsidRDefault="003C1670" w:rsidP="003C1670">
      <w:pPr>
        <w:rPr>
          <w:rFonts w:cs="Times New Roman"/>
          <w:b/>
          <w:bCs/>
          <w:color w:val="auto"/>
          <w:szCs w:val="24"/>
        </w:rPr>
      </w:pPr>
    </w:p>
    <w:p w:rsidR="003C1670" w:rsidRPr="000F6727" w:rsidRDefault="003C1670" w:rsidP="003C1670">
      <w:pPr>
        <w:jc w:val="center"/>
        <w:rPr>
          <w:rFonts w:cs="Times New Roman"/>
          <w:b/>
          <w:bCs/>
          <w:color w:val="auto"/>
          <w:szCs w:val="24"/>
        </w:rPr>
      </w:pPr>
    </w:p>
    <w:p w:rsidR="003C1670" w:rsidRPr="000F6727" w:rsidRDefault="003C1670" w:rsidP="003C1670">
      <w:pPr>
        <w:jc w:val="center"/>
        <w:rPr>
          <w:rFonts w:cs="Times New Roman"/>
          <w:b/>
          <w:bCs/>
          <w:color w:val="auto"/>
          <w:szCs w:val="24"/>
        </w:rPr>
      </w:pPr>
    </w:p>
    <w:p w:rsidR="003C1670" w:rsidRPr="000F6727" w:rsidRDefault="003C1670" w:rsidP="003C1670">
      <w:pPr>
        <w:jc w:val="center"/>
        <w:rPr>
          <w:rFonts w:cs="Times New Roman"/>
          <w:color w:val="auto"/>
          <w:szCs w:val="24"/>
        </w:rPr>
      </w:pPr>
    </w:p>
    <w:p w:rsidR="003C1670" w:rsidRPr="000F6727" w:rsidRDefault="003C1670" w:rsidP="003C1670">
      <w:pPr>
        <w:jc w:val="center"/>
        <w:rPr>
          <w:rFonts w:cs="Times New Roman"/>
          <w:color w:val="auto"/>
          <w:szCs w:val="24"/>
        </w:rPr>
      </w:pPr>
      <w:r w:rsidRPr="000F6727">
        <w:rPr>
          <w:rFonts w:cs="Times New Roman"/>
          <w:color w:val="auto"/>
          <w:szCs w:val="24"/>
        </w:rPr>
        <w:t xml:space="preserve">Unit </w:t>
      </w:r>
      <w:r>
        <w:rPr>
          <w:rFonts w:cs="Times New Roman"/>
          <w:color w:val="auto"/>
          <w:szCs w:val="24"/>
        </w:rPr>
        <w:t>10</w:t>
      </w:r>
      <w:r w:rsidRPr="000F6727">
        <w:rPr>
          <w:rFonts w:cs="Times New Roman"/>
          <w:color w:val="auto"/>
          <w:szCs w:val="24"/>
        </w:rPr>
        <w:t>—</w:t>
      </w:r>
      <w:r>
        <w:rPr>
          <w:rFonts w:cs="Times New Roman"/>
          <w:color w:val="auto"/>
          <w:szCs w:val="24"/>
        </w:rPr>
        <w:t xml:space="preserve">The Codio Lab, and the Importance </w:t>
      </w:r>
      <w:r>
        <w:rPr>
          <w:rFonts w:cs="Times New Roman"/>
          <w:color w:val="auto"/>
          <w:szCs w:val="24"/>
        </w:rPr>
        <w:t>a “;” Following “exit”</w:t>
      </w:r>
    </w:p>
    <w:p w:rsidR="003C1670" w:rsidRPr="000F6727" w:rsidRDefault="003C1670" w:rsidP="003C1670">
      <w:pPr>
        <w:rPr>
          <w:rFonts w:cs="Times New Roman"/>
          <w:b/>
          <w:color w:val="auto"/>
          <w:szCs w:val="24"/>
        </w:rPr>
      </w:pPr>
    </w:p>
    <w:p w:rsidR="003C1670" w:rsidRPr="000F6727" w:rsidRDefault="003C1670" w:rsidP="003C1670">
      <w:pPr>
        <w:jc w:val="center"/>
        <w:rPr>
          <w:rFonts w:cs="Times New Roman"/>
          <w:b/>
          <w:color w:val="auto"/>
          <w:szCs w:val="24"/>
        </w:rPr>
      </w:pPr>
      <w:r w:rsidRPr="000F6727">
        <w:rPr>
          <w:rFonts w:cs="Times New Roman"/>
          <w:b/>
          <w:color w:val="auto"/>
          <w:szCs w:val="24"/>
        </w:rPr>
        <w:t>Corey Crooks</w:t>
      </w:r>
    </w:p>
    <w:p w:rsidR="003C1670" w:rsidRPr="000F6727" w:rsidRDefault="003C1670" w:rsidP="003C1670">
      <w:pPr>
        <w:jc w:val="center"/>
        <w:rPr>
          <w:rFonts w:cs="Times New Roman"/>
          <w:b/>
          <w:color w:val="auto"/>
          <w:szCs w:val="24"/>
        </w:rPr>
      </w:pPr>
      <w:r w:rsidRPr="000F6727">
        <w:rPr>
          <w:rFonts w:cs="Times New Roman"/>
          <w:b/>
          <w:color w:val="auto"/>
          <w:szCs w:val="24"/>
        </w:rPr>
        <w:t>Purdue University Global</w:t>
      </w:r>
    </w:p>
    <w:p w:rsidR="003C1670" w:rsidRPr="000F6727" w:rsidRDefault="003C1670" w:rsidP="003C1670">
      <w:pPr>
        <w:jc w:val="center"/>
        <w:rPr>
          <w:rFonts w:cs="Times New Roman"/>
          <w:b/>
          <w:color w:val="auto"/>
          <w:szCs w:val="24"/>
        </w:rPr>
      </w:pPr>
      <w:r w:rsidRPr="000F6727">
        <w:rPr>
          <w:rFonts w:cs="Times New Roman"/>
          <w:b/>
          <w:color w:val="auto"/>
          <w:szCs w:val="24"/>
        </w:rPr>
        <w:t>IT350 – Advanced Database Concepts</w:t>
      </w:r>
    </w:p>
    <w:p w:rsidR="003C1670" w:rsidRPr="000F6727" w:rsidRDefault="003C1670" w:rsidP="003C1670">
      <w:pPr>
        <w:jc w:val="center"/>
        <w:rPr>
          <w:rFonts w:cs="Times New Roman"/>
          <w:b/>
          <w:color w:val="auto"/>
          <w:szCs w:val="24"/>
        </w:rPr>
      </w:pPr>
      <w:r w:rsidRPr="000F6727">
        <w:rPr>
          <w:rFonts w:cs="Times New Roman"/>
          <w:b/>
          <w:color w:val="auto"/>
          <w:szCs w:val="24"/>
        </w:rPr>
        <w:t>Jason Johnson</w:t>
      </w:r>
    </w:p>
    <w:p w:rsidR="003C1670" w:rsidRDefault="003C1670" w:rsidP="003C1670">
      <w:pPr>
        <w:jc w:val="center"/>
        <w:rPr>
          <w:rFonts w:cs="Times New Roman"/>
          <w:b/>
          <w:color w:val="auto"/>
          <w:szCs w:val="24"/>
        </w:rPr>
      </w:pPr>
      <w:r>
        <w:rPr>
          <w:rFonts w:cs="Times New Roman"/>
          <w:b/>
          <w:color w:val="auto"/>
          <w:szCs w:val="24"/>
        </w:rPr>
        <w:t xml:space="preserve">April </w:t>
      </w:r>
      <w:r>
        <w:rPr>
          <w:rFonts w:cs="Times New Roman"/>
          <w:b/>
          <w:color w:val="auto"/>
          <w:szCs w:val="24"/>
        </w:rPr>
        <w:t>11</w:t>
      </w:r>
      <w:r w:rsidRPr="00245432">
        <w:rPr>
          <w:rFonts w:cs="Times New Roman"/>
          <w:b/>
          <w:color w:val="auto"/>
          <w:szCs w:val="24"/>
          <w:vertAlign w:val="superscript"/>
        </w:rPr>
        <w:t>th</w:t>
      </w:r>
      <w:r w:rsidRPr="000F6727">
        <w:rPr>
          <w:rFonts w:cs="Times New Roman"/>
          <w:b/>
          <w:color w:val="auto"/>
          <w:szCs w:val="24"/>
        </w:rPr>
        <w:t>, 2023</w:t>
      </w:r>
    </w:p>
    <w:p w:rsidR="003C1670" w:rsidRDefault="003C1670">
      <w:r>
        <w:br w:type="page"/>
      </w:r>
    </w:p>
    <w:p w:rsidR="003C1670" w:rsidRDefault="003C1670">
      <w:r>
        <w:lastRenderedPageBreak/>
        <w:tab/>
        <w:t xml:space="preserve">Although fairly more complicated than last week’s Codio assignment, this week still went smoothly, all things considered. I was able to use my experience as a junior programmer, my previous exposure to the Linux command line operator, and the previous week’s Codio lab work to use as references to help me complete the tasks required in this week’s assignment. There were a few odd behaviors from the Codio lab this week, but </w:t>
      </w:r>
      <w:proofErr w:type="gramStart"/>
      <w:r>
        <w:t>overall</w:t>
      </w:r>
      <w:proofErr w:type="gramEnd"/>
      <w:r>
        <w:t xml:space="preserve"> they proved seemingly minor.</w:t>
      </w:r>
    </w:p>
    <w:p w:rsidR="003C1670" w:rsidRDefault="003C1670">
      <w:r>
        <w:tab/>
        <w:t>For example, the Codio lab requires utilizing an INSERT OVERWRITE command multiple times throughout the second portion of the assignment requirements. On these instances, I got some error codes that did not appear in the lab assignment instructions. The Codio lab would present an Execution Error with a return code multiple times in each command. At first, I thought I may need to contact my professor to have the lab reset, but I decided to continue on with the assignment to see how the Query .csv and screen log deliverables would change before sending a troubleshooting request. Thankfully in the end, I could not notice any differences between the .csv readouts that the assignment instructions present, and my own. Due to this, I determined that this lab must just simply be challenged by the similar commands run last week to no real effect. It would make sense given that I would see errors informing me that I may be duplicating data given that Unit 9 and 10 are running extremely similar outputs. Thanks to this conclusion, I have therefor decided these errors do not pose an actual problem; and in any event, I have indeed undergone the primary purpose of this lab by learning these data handling techniques with hands-on experience. Below is a screen-shot that I have taken of both the error I was receiving, and a comparison of the assignment .csv output as well as my own.</w:t>
      </w:r>
    </w:p>
    <w:p w:rsidR="003C1670" w:rsidRDefault="003C1670">
      <w:r>
        <w:br w:type="page"/>
      </w:r>
    </w:p>
    <w:p w:rsidR="003C1670" w:rsidRDefault="003C1670"/>
    <w:p w:rsidR="000D7612" w:rsidRDefault="003C1670">
      <w:r w:rsidRPr="003C1670">
        <w:drawing>
          <wp:inline distT="0" distB="0" distL="0" distR="0" wp14:anchorId="31ABB62F" wp14:editId="41E5ED94">
            <wp:extent cx="5943600" cy="3552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52190"/>
                    </a:xfrm>
                    <a:prstGeom prst="rect">
                      <a:avLst/>
                    </a:prstGeom>
                  </pic:spPr>
                </pic:pic>
              </a:graphicData>
            </a:graphic>
          </wp:inline>
        </w:drawing>
      </w:r>
      <w:r w:rsidRPr="003C1670">
        <w:drawing>
          <wp:inline distT="0" distB="0" distL="0" distR="0" wp14:anchorId="12799C04" wp14:editId="541FD057">
            <wp:extent cx="5943600" cy="1122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22680"/>
                    </a:xfrm>
                    <a:prstGeom prst="rect">
                      <a:avLst/>
                    </a:prstGeom>
                  </pic:spPr>
                </pic:pic>
              </a:graphicData>
            </a:graphic>
          </wp:inline>
        </w:drawing>
      </w:r>
    </w:p>
    <w:sectPr w:rsidR="000D761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3901" w:rsidRDefault="00753901" w:rsidP="003C1670">
      <w:pPr>
        <w:spacing w:line="240" w:lineRule="auto"/>
      </w:pPr>
      <w:r>
        <w:separator/>
      </w:r>
    </w:p>
  </w:endnote>
  <w:endnote w:type="continuationSeparator" w:id="0">
    <w:p w:rsidR="00753901" w:rsidRDefault="00753901" w:rsidP="003C16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3901" w:rsidRDefault="00753901" w:rsidP="003C1670">
      <w:pPr>
        <w:spacing w:line="240" w:lineRule="auto"/>
      </w:pPr>
      <w:r>
        <w:separator/>
      </w:r>
    </w:p>
  </w:footnote>
  <w:footnote w:type="continuationSeparator" w:id="0">
    <w:p w:rsidR="00753901" w:rsidRDefault="00753901" w:rsidP="003C16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6837116"/>
      <w:docPartObj>
        <w:docPartGallery w:val="Page Numbers (Top of Page)"/>
        <w:docPartUnique/>
      </w:docPartObj>
    </w:sdtPr>
    <w:sdtEndPr>
      <w:rPr>
        <w:noProof/>
      </w:rPr>
    </w:sdtEndPr>
    <w:sdtContent>
      <w:p w:rsidR="003C1670" w:rsidRDefault="003C16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3C1670" w:rsidRDefault="003C16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zNzU1MLU0NTMyNzRV0lEKTi0uzszPAykwrAUA/+bI6CwAAAA="/>
  </w:docVars>
  <w:rsids>
    <w:rsidRoot w:val="003C1670"/>
    <w:rsid w:val="000D7612"/>
    <w:rsid w:val="00152930"/>
    <w:rsid w:val="003C1670"/>
    <w:rsid w:val="00753901"/>
    <w:rsid w:val="00AF2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B7178"/>
  <w15:chartTrackingRefBased/>
  <w15:docId w15:val="{992C27A8-14FB-4890-99EF-3C3F4CB55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1670"/>
    <w:pPr>
      <w:tabs>
        <w:tab w:val="center" w:pos="4680"/>
        <w:tab w:val="right" w:pos="9360"/>
      </w:tabs>
      <w:spacing w:line="240" w:lineRule="auto"/>
    </w:pPr>
  </w:style>
  <w:style w:type="character" w:customStyle="1" w:styleId="HeaderChar">
    <w:name w:val="Header Char"/>
    <w:basedOn w:val="DefaultParagraphFont"/>
    <w:link w:val="Header"/>
    <w:uiPriority w:val="99"/>
    <w:rsid w:val="003C1670"/>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3C1670"/>
    <w:pPr>
      <w:tabs>
        <w:tab w:val="center" w:pos="4680"/>
        <w:tab w:val="right" w:pos="9360"/>
      </w:tabs>
      <w:spacing w:line="240" w:lineRule="auto"/>
    </w:pPr>
  </w:style>
  <w:style w:type="character" w:customStyle="1" w:styleId="FooterChar">
    <w:name w:val="Footer Char"/>
    <w:basedOn w:val="DefaultParagraphFont"/>
    <w:link w:val="Footer"/>
    <w:uiPriority w:val="99"/>
    <w:rsid w:val="003C1670"/>
    <w:rPr>
      <w:rFonts w:ascii="Times New Roman" w:hAnsi="Times New Roman"/>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1</cp:revision>
  <dcterms:created xsi:type="dcterms:W3CDTF">2023-04-11T08:31:00Z</dcterms:created>
  <dcterms:modified xsi:type="dcterms:W3CDTF">2023-04-11T08:48:00Z</dcterms:modified>
</cp:coreProperties>
</file>