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4A85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523B7AF3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4EE8A3AE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4DDC1729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0F716EA4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0DAE4EE4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731534FA" w14:textId="77777777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</w:p>
    <w:p w14:paraId="0F9E44D9" w14:textId="5792E0F6" w:rsidR="004C3127" w:rsidRPr="007B0EDB" w:rsidRDefault="004C3127" w:rsidP="004C3127">
      <w:pPr>
        <w:jc w:val="center"/>
        <w:rPr>
          <w:rFonts w:cs="Times New Roman"/>
          <w:color w:val="auto"/>
          <w:szCs w:val="24"/>
        </w:rPr>
      </w:pPr>
      <w:r w:rsidRPr="007B0EDB">
        <w:rPr>
          <w:rFonts w:cs="Times New Roman"/>
          <w:color w:val="auto"/>
          <w:szCs w:val="24"/>
        </w:rPr>
        <w:t xml:space="preserve">Unit </w:t>
      </w:r>
      <w:r>
        <w:rPr>
          <w:rFonts w:cs="Times New Roman"/>
          <w:color w:val="auto"/>
          <w:szCs w:val="24"/>
        </w:rPr>
        <w:t>8 Certification Write-Up</w:t>
      </w:r>
    </w:p>
    <w:p w14:paraId="45C3ED35" w14:textId="77777777" w:rsidR="004C3127" w:rsidRPr="007B0EDB" w:rsidRDefault="004C3127" w:rsidP="004C3127">
      <w:pPr>
        <w:rPr>
          <w:rFonts w:cs="Times New Roman"/>
          <w:b/>
          <w:color w:val="auto"/>
          <w:szCs w:val="24"/>
        </w:rPr>
      </w:pPr>
    </w:p>
    <w:p w14:paraId="086FE2D3" w14:textId="77777777" w:rsidR="004C3127" w:rsidRPr="007B0EDB" w:rsidRDefault="004C3127" w:rsidP="004C3127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Corey Crooks</w:t>
      </w:r>
    </w:p>
    <w:p w14:paraId="475D6097" w14:textId="77777777" w:rsidR="004C3127" w:rsidRPr="007B0EDB" w:rsidRDefault="004C3127" w:rsidP="004C3127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Purdue University Global</w:t>
      </w:r>
    </w:p>
    <w:p w14:paraId="644F5393" w14:textId="77777777" w:rsidR="004C3127" w:rsidRPr="007B0EDB" w:rsidRDefault="004C3127" w:rsidP="004C3127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IT401 Project Management II</w:t>
      </w:r>
    </w:p>
    <w:p w14:paraId="52461C9F" w14:textId="77777777" w:rsidR="004C3127" w:rsidRPr="007B0EDB" w:rsidRDefault="004C3127" w:rsidP="004C3127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Steven Long</w:t>
      </w:r>
    </w:p>
    <w:p w14:paraId="66C4E104" w14:textId="2CB3C857" w:rsidR="004C3127" w:rsidRPr="007B0EDB" w:rsidRDefault="004C3127" w:rsidP="004C3127">
      <w:pPr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t>November 15</w:t>
      </w:r>
      <w:r w:rsidRPr="007B0EDB">
        <w:rPr>
          <w:rFonts w:cs="Times New Roman"/>
          <w:b/>
          <w:color w:val="auto"/>
          <w:szCs w:val="24"/>
          <w:vertAlign w:val="superscript"/>
        </w:rPr>
        <w:t>th</w:t>
      </w:r>
      <w:r w:rsidRPr="007B0EDB">
        <w:rPr>
          <w:rFonts w:cs="Times New Roman"/>
          <w:b/>
          <w:color w:val="auto"/>
          <w:szCs w:val="24"/>
        </w:rPr>
        <w:t>, 2023</w:t>
      </w:r>
    </w:p>
    <w:p w14:paraId="5C2B0BF6" w14:textId="77777777" w:rsidR="004C3127" w:rsidRDefault="004C3127">
      <w:r>
        <w:br w:type="page"/>
      </w:r>
    </w:p>
    <w:p w14:paraId="24C45610" w14:textId="46B91536" w:rsidR="000D7612" w:rsidRDefault="004C3127" w:rsidP="004C3127">
      <w:pPr>
        <w:ind w:firstLine="720"/>
      </w:pPr>
      <w:r>
        <w:lastRenderedPageBreak/>
        <w:t xml:space="preserve">Hello, Professor Long. Over my time here at Purdue Global University, I have done a great deal of research into professional certifications. Starting with the very first class I took, PGU Orientation, I was informed about how vital they would be to launching my professional career. Even recently, I have been researching internships and job postings on my local recruiting sites such as Indeed.com, and they commonly list professional certifications as a bonus criterion. Naturally, they never really seem to be a requirement of the job unless you get very high profile such as a management or oversight role. Instead, these certifications seem to be a great way to communicate to your employer that you are indeed invested in whatever role you decide to pursue. </w:t>
      </w:r>
    </w:p>
    <w:p w14:paraId="429F09E6" w14:textId="7CBA03A4" w:rsidR="004C3127" w:rsidRDefault="004C3127">
      <w:r>
        <w:tab/>
        <w:t xml:space="preserve">That’s exactly why I have looked into pursuing a certification for Software Programming and Ethical Design. Unfortunately, I do not have a lot of use for Project Management and its associated certifications. Although I would love to apply for quite a roster of certifications, and see which ones I pass to add to my resume, these tend to be quite expensive at upwards of $400 per two tries. I am, however, notified that many jobs will outright pay for certifications if they see value in your as an employee. That is why I am trying to pursue an internship for Software Design or Web Development first and foremost while studying for CompTIA’s certification roster in Software Development. That way, I will have the knowledge I need, and then be able to talk to my management about attempting the relevant certification to prove my worth beyond my position. </w:t>
      </w:r>
    </w:p>
    <w:sectPr w:rsidR="004C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MjIzsTAzMjIxNDBU0lEKTi0uzszPAykwrAUA6AwBViwAAAA="/>
  </w:docVars>
  <w:rsids>
    <w:rsidRoot w:val="004C3127"/>
    <w:rsid w:val="000D7612"/>
    <w:rsid w:val="00152930"/>
    <w:rsid w:val="004C3127"/>
    <w:rsid w:val="007C72E8"/>
    <w:rsid w:val="00A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5609"/>
  <w15:chartTrackingRefBased/>
  <w15:docId w15:val="{56E6D1A9-08FC-4E7A-B7E2-3DAED4C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2023-11-14T08:04:00Z</dcterms:created>
  <dcterms:modified xsi:type="dcterms:W3CDTF">2023-11-14T08:13:00Z</dcterms:modified>
</cp:coreProperties>
</file>