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14EB" w14:textId="77777777" w:rsidR="00F6297C" w:rsidRPr="00BA2325" w:rsidRDefault="00F6297C" w:rsidP="00F6297C">
      <w:pPr>
        <w:rPr>
          <w:b/>
          <w:bCs/>
          <w:sz w:val="32"/>
          <w:szCs w:val="32"/>
        </w:rPr>
      </w:pPr>
      <w:r w:rsidRPr="00BA2325">
        <w:rPr>
          <w:b/>
          <w:bCs/>
          <w:sz w:val="32"/>
          <w:szCs w:val="32"/>
        </w:rPr>
        <w:t>Uraniborg elevation</w:t>
      </w:r>
    </w:p>
    <w:p w14:paraId="627D2A9E" w14:textId="7FE1FF25" w:rsidR="00F6297C" w:rsidRPr="000751D8" w:rsidRDefault="00F6297C" w:rsidP="00F6297C">
      <w:pPr>
        <w:rPr>
          <w:sz w:val="28"/>
          <w:szCs w:val="28"/>
        </w:rPr>
      </w:pPr>
      <w:r w:rsidRPr="000751D8">
        <w:rPr>
          <w:sz w:val="28"/>
          <w:szCs w:val="28"/>
        </w:rPr>
        <w:t>Very elaborate and symmetrical</w:t>
      </w:r>
      <w:r w:rsidR="003D1439" w:rsidRPr="000751D8">
        <w:rPr>
          <w:sz w:val="28"/>
          <w:szCs w:val="28"/>
        </w:rPr>
        <w:t>. F</w:t>
      </w:r>
      <w:r w:rsidRPr="000751D8">
        <w:rPr>
          <w:sz w:val="28"/>
          <w:szCs w:val="28"/>
        </w:rPr>
        <w:t>ine example of late Flemish Renaissance</w:t>
      </w:r>
    </w:p>
    <w:p w14:paraId="1E1049A7" w14:textId="77777777" w:rsidR="00466C4A" w:rsidRPr="00547BB6" w:rsidRDefault="00466C4A" w:rsidP="00466C4A">
      <w:pPr>
        <w:ind w:right="-472"/>
        <w:rPr>
          <w:sz w:val="30"/>
          <w:szCs w:val="30"/>
        </w:rPr>
      </w:pPr>
      <w:r w:rsidRPr="00547BB6">
        <w:rPr>
          <w:sz w:val="30"/>
          <w:szCs w:val="30"/>
        </w:rPr>
        <w:t xml:space="preserve">Size: </w:t>
      </w:r>
    </w:p>
    <w:p w14:paraId="2F8B32DB" w14:textId="77777777" w:rsidR="00466C4A" w:rsidRPr="00547BB6" w:rsidRDefault="00F6297C" w:rsidP="00466C4A">
      <w:pPr>
        <w:pStyle w:val="ListParagraph"/>
        <w:numPr>
          <w:ilvl w:val="0"/>
          <w:numId w:val="8"/>
        </w:numPr>
        <w:ind w:right="-472"/>
        <w:rPr>
          <w:sz w:val="30"/>
          <w:szCs w:val="30"/>
        </w:rPr>
      </w:pPr>
      <w:r w:rsidRPr="00547BB6">
        <w:rPr>
          <w:sz w:val="30"/>
          <w:szCs w:val="30"/>
        </w:rPr>
        <w:t>Main building square</w:t>
      </w:r>
      <w:r w:rsidR="009A46F5" w:rsidRPr="00547BB6">
        <w:rPr>
          <w:sz w:val="30"/>
          <w:szCs w:val="30"/>
        </w:rPr>
        <w:t xml:space="preserve"> approx. 15m x 15m</w:t>
      </w:r>
    </w:p>
    <w:p w14:paraId="211C0138" w14:textId="738733B7" w:rsidR="00865D27" w:rsidRPr="00547BB6" w:rsidRDefault="00466C4A" w:rsidP="00466C4A">
      <w:pPr>
        <w:pStyle w:val="ListParagraph"/>
        <w:numPr>
          <w:ilvl w:val="0"/>
          <w:numId w:val="8"/>
        </w:numPr>
        <w:ind w:right="-472"/>
        <w:rPr>
          <w:sz w:val="30"/>
          <w:szCs w:val="30"/>
        </w:rPr>
      </w:pPr>
      <w:r w:rsidRPr="00547BB6">
        <w:rPr>
          <w:sz w:val="30"/>
          <w:szCs w:val="30"/>
        </w:rPr>
        <w:t>S</w:t>
      </w:r>
      <w:r w:rsidR="00F6297C" w:rsidRPr="00547BB6">
        <w:rPr>
          <w:sz w:val="30"/>
          <w:szCs w:val="30"/>
        </w:rPr>
        <w:t xml:space="preserve">emi-circular North and Southern sections </w:t>
      </w:r>
      <w:r w:rsidR="00564FCE" w:rsidRPr="00547BB6">
        <w:rPr>
          <w:sz w:val="30"/>
          <w:szCs w:val="30"/>
        </w:rPr>
        <w:t xml:space="preserve">(of diameter 10m) </w:t>
      </w:r>
      <w:r w:rsidR="00F6297C" w:rsidRPr="00547BB6">
        <w:rPr>
          <w:sz w:val="30"/>
          <w:szCs w:val="30"/>
        </w:rPr>
        <w:t xml:space="preserve">above </w:t>
      </w:r>
      <w:r w:rsidR="00BA2325" w:rsidRPr="00547BB6">
        <w:rPr>
          <w:sz w:val="30"/>
          <w:szCs w:val="30"/>
        </w:rPr>
        <w:t>for</w:t>
      </w:r>
      <w:r w:rsidR="00F6297C" w:rsidRPr="00547BB6">
        <w:rPr>
          <w:sz w:val="30"/>
          <w:szCs w:val="30"/>
        </w:rPr>
        <w:t xml:space="preserve"> astronomical instruments</w:t>
      </w:r>
    </w:p>
    <w:p w14:paraId="7EA5E633" w14:textId="17048C99" w:rsidR="00865D27" w:rsidRPr="00547BB6" w:rsidRDefault="00466C4A" w:rsidP="00F6297C">
      <w:pPr>
        <w:rPr>
          <w:sz w:val="30"/>
          <w:szCs w:val="30"/>
        </w:rPr>
      </w:pPr>
      <w:r w:rsidRPr="00547BB6">
        <w:rPr>
          <w:sz w:val="30"/>
          <w:szCs w:val="30"/>
        </w:rPr>
        <w:t>Basement:</w:t>
      </w:r>
    </w:p>
    <w:p w14:paraId="316C9F8A" w14:textId="77777777" w:rsidR="009B0CA1" w:rsidRPr="00547BB6" w:rsidRDefault="00466C4A" w:rsidP="009B0CA1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547BB6">
        <w:rPr>
          <w:sz w:val="30"/>
          <w:szCs w:val="30"/>
        </w:rPr>
        <w:t>South end: 16 chemical furnaces</w:t>
      </w:r>
    </w:p>
    <w:p w14:paraId="651E944E" w14:textId="4F37F987" w:rsidR="00C41DBB" w:rsidRPr="00547BB6" w:rsidRDefault="000F1447" w:rsidP="009B0CA1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547BB6">
        <w:rPr>
          <w:sz w:val="30"/>
          <w:szCs w:val="30"/>
        </w:rPr>
        <w:t>North end: storage for food, salt and fuel</w:t>
      </w:r>
    </w:p>
    <w:p w14:paraId="1AF71D84" w14:textId="77777777" w:rsidR="009B0CA1" w:rsidRPr="00547BB6" w:rsidRDefault="000F1447" w:rsidP="009B0CA1">
      <w:pPr>
        <w:rPr>
          <w:sz w:val="30"/>
          <w:szCs w:val="30"/>
        </w:rPr>
      </w:pPr>
      <w:r w:rsidRPr="00547BB6">
        <w:rPr>
          <w:sz w:val="30"/>
          <w:szCs w:val="30"/>
        </w:rPr>
        <w:t>Ground floor:</w:t>
      </w:r>
    </w:p>
    <w:p w14:paraId="37680F56" w14:textId="5FE979EB" w:rsidR="00466C4A" w:rsidRPr="00547BB6" w:rsidRDefault="00C41DBB" w:rsidP="00F76517">
      <w:pPr>
        <w:pStyle w:val="ListParagraph"/>
        <w:numPr>
          <w:ilvl w:val="0"/>
          <w:numId w:val="3"/>
        </w:numPr>
        <w:ind w:hanging="436"/>
        <w:rPr>
          <w:sz w:val="30"/>
          <w:szCs w:val="30"/>
        </w:rPr>
      </w:pPr>
      <w:r w:rsidRPr="00547BB6">
        <w:rPr>
          <w:sz w:val="30"/>
          <w:szCs w:val="30"/>
        </w:rPr>
        <w:t>South semi-circular room: Museum</w:t>
      </w:r>
    </w:p>
    <w:p w14:paraId="02E435AC" w14:textId="3B17BD39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>3000 books and precious rare manuscripts</w:t>
      </w:r>
    </w:p>
    <w:p w14:paraId="07EBCA40" w14:textId="4DD13965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 xml:space="preserve">Tycho’s Great Brass Globe, a nearly perfect sphere 1.3 m in diameter </w:t>
      </w:r>
      <w:r w:rsidR="005D49D5">
        <w:rPr>
          <w:sz w:val="30"/>
          <w:szCs w:val="30"/>
        </w:rPr>
        <w:t>– etched with 777 stars made up to 1000</w:t>
      </w:r>
    </w:p>
    <w:p w14:paraId="7BBAA6A8" w14:textId="05E246F2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>The triquetrum of Copernicus, a gift from the dean of Frombork Cathedral</w:t>
      </w:r>
    </w:p>
    <w:p w14:paraId="42986EB6" w14:textId="73E53F64" w:rsidR="0015003F" w:rsidRPr="00547BB6" w:rsidRDefault="0015003F" w:rsidP="0015003F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 xml:space="preserve">Contained portraits of Hipparchus, Ptolemy and Copernicus and others </w:t>
      </w:r>
    </w:p>
    <w:p w14:paraId="48D1E977" w14:textId="7F0A5A72" w:rsidR="002C6134" w:rsidRDefault="0015003F" w:rsidP="002C6134">
      <w:pPr>
        <w:pStyle w:val="ListParagraph"/>
        <w:numPr>
          <w:ilvl w:val="1"/>
          <w:numId w:val="3"/>
        </w:numPr>
        <w:rPr>
          <w:sz w:val="30"/>
          <w:szCs w:val="30"/>
        </w:rPr>
      </w:pPr>
      <w:r w:rsidRPr="00547BB6">
        <w:rPr>
          <w:sz w:val="30"/>
          <w:szCs w:val="30"/>
        </w:rPr>
        <w:t>Automata and clocks</w:t>
      </w:r>
    </w:p>
    <w:p w14:paraId="21E29EAC" w14:textId="77777777" w:rsidR="00F76517" w:rsidRDefault="00F76517" w:rsidP="00F76517">
      <w:pPr>
        <w:pStyle w:val="ListParagraph"/>
        <w:ind w:left="1080"/>
        <w:rPr>
          <w:sz w:val="30"/>
          <w:szCs w:val="30"/>
        </w:rPr>
      </w:pPr>
    </w:p>
    <w:p w14:paraId="2FB57374" w14:textId="7EABDE60" w:rsidR="00901648" w:rsidRPr="00901648" w:rsidRDefault="00901648" w:rsidP="00F76517">
      <w:pPr>
        <w:pStyle w:val="ListParagraph"/>
        <w:numPr>
          <w:ilvl w:val="0"/>
          <w:numId w:val="3"/>
        </w:numPr>
        <w:ind w:hanging="294"/>
        <w:rPr>
          <w:sz w:val="30"/>
          <w:szCs w:val="30"/>
        </w:rPr>
      </w:pPr>
      <w:r w:rsidRPr="00901648">
        <w:rPr>
          <w:sz w:val="30"/>
          <w:szCs w:val="30"/>
        </w:rPr>
        <w:t>Winter room</w:t>
      </w:r>
    </w:p>
    <w:p w14:paraId="10E0E614" w14:textId="7CC62322" w:rsidR="00D05B95" w:rsidRPr="00547BB6" w:rsidRDefault="000751D8" w:rsidP="00D05B95">
      <w:pPr>
        <w:rPr>
          <w:sz w:val="30"/>
          <w:szCs w:val="30"/>
        </w:rPr>
      </w:pPr>
      <w:r w:rsidRPr="00547BB6">
        <w:rPr>
          <w:sz w:val="30"/>
          <w:szCs w:val="30"/>
        </w:rPr>
        <w:t>F</w:t>
      </w:r>
      <w:r w:rsidR="00D05B95" w:rsidRPr="00547BB6">
        <w:rPr>
          <w:sz w:val="30"/>
          <w:szCs w:val="30"/>
        </w:rPr>
        <w:t>irst floor:</w:t>
      </w:r>
    </w:p>
    <w:p w14:paraId="4322EB91" w14:textId="6F6D5CD9" w:rsidR="00CB41E7" w:rsidRDefault="00CB41E7" w:rsidP="00ED7146">
      <w:pPr>
        <w:pStyle w:val="ListParagraph"/>
        <w:numPr>
          <w:ilvl w:val="0"/>
          <w:numId w:val="12"/>
        </w:numPr>
        <w:rPr>
          <w:sz w:val="30"/>
          <w:szCs w:val="30"/>
        </w:rPr>
      </w:pPr>
      <w:r>
        <w:rPr>
          <w:sz w:val="30"/>
          <w:szCs w:val="30"/>
        </w:rPr>
        <w:t>Observation</w:t>
      </w:r>
    </w:p>
    <w:p w14:paraId="2839A58E" w14:textId="2C72974B" w:rsidR="00ED7146" w:rsidRPr="00547BB6" w:rsidRDefault="00ED7146" w:rsidP="00ED7146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547BB6">
        <w:rPr>
          <w:sz w:val="30"/>
          <w:szCs w:val="30"/>
        </w:rPr>
        <w:t>Summer banqueting room</w:t>
      </w:r>
    </w:p>
    <w:p w14:paraId="1AAA793E" w14:textId="15593413" w:rsidR="0033244F" w:rsidRPr="00641149" w:rsidRDefault="00ED7146" w:rsidP="00641149">
      <w:pPr>
        <w:pStyle w:val="ListParagraph"/>
        <w:numPr>
          <w:ilvl w:val="1"/>
          <w:numId w:val="12"/>
        </w:numPr>
        <w:rPr>
          <w:sz w:val="30"/>
          <w:szCs w:val="30"/>
        </w:rPr>
      </w:pPr>
      <w:r w:rsidRPr="00547BB6">
        <w:rPr>
          <w:sz w:val="30"/>
          <w:szCs w:val="30"/>
        </w:rPr>
        <w:t>Special guests were entertained</w:t>
      </w:r>
    </w:p>
    <w:p w14:paraId="78A2883C" w14:textId="740ED9F3" w:rsidR="00ED7146" w:rsidRDefault="00ED7146" w:rsidP="00ED7146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547BB6">
        <w:rPr>
          <w:sz w:val="30"/>
          <w:szCs w:val="30"/>
        </w:rPr>
        <w:t>Red, blue and yellow rooms where they slept</w:t>
      </w:r>
    </w:p>
    <w:p w14:paraId="42A1EA0F" w14:textId="1459AECF" w:rsidR="00CB41E7" w:rsidRDefault="00A0406F" w:rsidP="00A0406F">
      <w:pPr>
        <w:rPr>
          <w:sz w:val="30"/>
          <w:szCs w:val="30"/>
        </w:rPr>
      </w:pPr>
      <w:r>
        <w:rPr>
          <w:sz w:val="30"/>
          <w:szCs w:val="30"/>
        </w:rPr>
        <w:t>Second floor (loft): 8 small rooms for students</w:t>
      </w:r>
    </w:p>
    <w:p w14:paraId="33AA3424" w14:textId="239F0B77" w:rsidR="00E57E09" w:rsidRPr="00A0406F" w:rsidRDefault="00E57E09" w:rsidP="00A0406F">
      <w:pPr>
        <w:rPr>
          <w:sz w:val="30"/>
          <w:szCs w:val="30"/>
        </w:rPr>
      </w:pPr>
      <w:r>
        <w:rPr>
          <w:sz w:val="30"/>
          <w:szCs w:val="30"/>
        </w:rPr>
        <w:t>Central tower: accessed from spiral staircase – highest vantage point</w:t>
      </w:r>
    </w:p>
    <w:p w14:paraId="12013527" w14:textId="1A2F6CB6" w:rsidR="00603C29" w:rsidRDefault="00603C2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Uraniborg &amp; gardens</w:t>
      </w:r>
    </w:p>
    <w:p w14:paraId="5EA64454" w14:textId="3CBA1F58" w:rsidR="005E315F" w:rsidRPr="00641149" w:rsidRDefault="005E315F">
      <w:pPr>
        <w:rPr>
          <w:sz w:val="32"/>
          <w:szCs w:val="32"/>
        </w:rPr>
      </w:pPr>
      <w:r>
        <w:rPr>
          <w:sz w:val="32"/>
          <w:szCs w:val="32"/>
        </w:rPr>
        <w:t xml:space="preserve">Square plot: </w:t>
      </w:r>
      <w:r w:rsidR="00641149" w:rsidRPr="00641149">
        <w:rPr>
          <w:sz w:val="32"/>
          <w:szCs w:val="32"/>
        </w:rPr>
        <w:t xml:space="preserve">75m x 75m </w:t>
      </w:r>
    </w:p>
    <w:p w14:paraId="43697AC6" w14:textId="77777777" w:rsidR="005E315F" w:rsidRDefault="005E315F">
      <w:pPr>
        <w:rPr>
          <w:sz w:val="32"/>
          <w:szCs w:val="32"/>
        </w:rPr>
      </w:pPr>
      <w:r>
        <w:rPr>
          <w:sz w:val="32"/>
          <w:szCs w:val="32"/>
        </w:rPr>
        <w:t>Ramparts</w:t>
      </w:r>
      <w:r w:rsidR="00641149">
        <w:rPr>
          <w:sz w:val="32"/>
          <w:szCs w:val="32"/>
        </w:rPr>
        <w:t xml:space="preserve">: </w:t>
      </w:r>
    </w:p>
    <w:p w14:paraId="581A793F" w14:textId="77777777" w:rsidR="005E315F" w:rsidRDefault="005E315F" w:rsidP="005E315F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5E315F">
        <w:rPr>
          <w:sz w:val="32"/>
          <w:szCs w:val="32"/>
        </w:rPr>
        <w:t>Earth and stone, 5.7m high and 5.2m at the base</w:t>
      </w:r>
    </w:p>
    <w:p w14:paraId="018D19F5" w14:textId="229AA9F8" w:rsidR="005E315F" w:rsidRDefault="005E315F" w:rsidP="005E315F">
      <w:pPr>
        <w:pStyle w:val="ListParagraph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 xml:space="preserve">At least </w:t>
      </w:r>
      <w:r w:rsidRPr="005E315F">
        <w:rPr>
          <w:sz w:val="32"/>
          <w:szCs w:val="32"/>
        </w:rPr>
        <w:t>13,000 tonnes of material</w:t>
      </w:r>
    </w:p>
    <w:p w14:paraId="2B0382B2" w14:textId="7F43C6D5" w:rsidR="00FF0BCE" w:rsidRPr="00FF0BCE" w:rsidRDefault="00FF0BCE" w:rsidP="00FF0BCE">
      <w:pPr>
        <w:rPr>
          <w:sz w:val="32"/>
          <w:szCs w:val="32"/>
        </w:rPr>
      </w:pPr>
    </w:p>
    <w:p w14:paraId="0BA7CD90" w14:textId="52530C1B" w:rsidR="005E315F" w:rsidRPr="005E315F" w:rsidRDefault="005E315F" w:rsidP="005E315F">
      <w:pPr>
        <w:rPr>
          <w:sz w:val="32"/>
          <w:szCs w:val="32"/>
        </w:rPr>
      </w:pPr>
      <w:r>
        <w:rPr>
          <w:sz w:val="32"/>
          <w:szCs w:val="32"/>
        </w:rPr>
        <w:t>Visitors entered through East portal at bottom of the picture</w:t>
      </w:r>
    </w:p>
    <w:p w14:paraId="5363BD3B" w14:textId="7C02B54B" w:rsidR="005E315F" w:rsidRPr="005E315F" w:rsidRDefault="006E06EF" w:rsidP="005E315F">
      <w:pPr>
        <w:rPr>
          <w:sz w:val="32"/>
          <w:szCs w:val="32"/>
        </w:rPr>
      </w:pPr>
      <w:r>
        <w:rPr>
          <w:sz w:val="32"/>
          <w:szCs w:val="32"/>
        </w:rPr>
        <w:t>Av</w:t>
      </w:r>
      <w:r w:rsidR="00FF0BCE" w:rsidRPr="00FF0BCE">
        <w:rPr>
          <w:sz w:val="32"/>
          <w:szCs w:val="32"/>
        </w:rPr>
        <w:t>enue of fruit and nut trees (apple, pear, plum and cherry as well as exotics such as apricot, fig, walnut and quince).</w:t>
      </w:r>
    </w:p>
    <w:p w14:paraId="3DDE4D6C" w14:textId="77777777" w:rsidR="008E1A70" w:rsidRDefault="005E315F" w:rsidP="005E315F">
      <w:pPr>
        <w:rPr>
          <w:sz w:val="32"/>
          <w:szCs w:val="32"/>
        </w:rPr>
      </w:pPr>
      <w:r w:rsidRPr="00FF0BCE">
        <w:rPr>
          <w:sz w:val="32"/>
          <w:szCs w:val="32"/>
        </w:rPr>
        <w:t>Then through the elaborate parterre gardens before arriving at the house.</w:t>
      </w:r>
    </w:p>
    <w:p w14:paraId="6A525931" w14:textId="77777777" w:rsidR="008E1A70" w:rsidRDefault="008E1A70" w:rsidP="005E315F">
      <w:pPr>
        <w:rPr>
          <w:sz w:val="32"/>
          <w:szCs w:val="32"/>
        </w:rPr>
      </w:pPr>
    </w:p>
    <w:p w14:paraId="0BEAF6FF" w14:textId="77777777" w:rsidR="006E4737" w:rsidRDefault="0006654E" w:rsidP="0006654E">
      <w:pPr>
        <w:rPr>
          <w:sz w:val="32"/>
          <w:szCs w:val="32"/>
        </w:rPr>
      </w:pPr>
      <w:r w:rsidRPr="0006654E">
        <w:rPr>
          <w:b/>
          <w:bCs/>
          <w:sz w:val="32"/>
          <w:szCs w:val="32"/>
        </w:rPr>
        <w:t>Hans van Paschen</w:t>
      </w:r>
    </w:p>
    <w:p w14:paraId="7F21BB48" w14:textId="2C8881DE" w:rsidR="0006654E" w:rsidRPr="0006654E" w:rsidRDefault="0006654E" w:rsidP="0006654E">
      <w:pPr>
        <w:rPr>
          <w:sz w:val="32"/>
          <w:szCs w:val="32"/>
        </w:rPr>
      </w:pPr>
      <w:r w:rsidRPr="0006654E">
        <w:rPr>
          <w:sz w:val="32"/>
          <w:szCs w:val="32"/>
        </w:rPr>
        <w:t>A Dutch master builder who is believed to be the first royal architect assigned to the project.</w:t>
      </w:r>
    </w:p>
    <w:p w14:paraId="2F11D8C3" w14:textId="77777777" w:rsidR="006E4737" w:rsidRDefault="006E4737" w:rsidP="0006654E">
      <w:pPr>
        <w:rPr>
          <w:b/>
          <w:bCs/>
          <w:sz w:val="32"/>
          <w:szCs w:val="32"/>
        </w:rPr>
      </w:pPr>
    </w:p>
    <w:p w14:paraId="3EC8709C" w14:textId="4DCC3B75" w:rsidR="006E4737" w:rsidRDefault="0006654E" w:rsidP="0006654E">
      <w:pPr>
        <w:rPr>
          <w:sz w:val="32"/>
          <w:szCs w:val="32"/>
        </w:rPr>
      </w:pPr>
      <w:r w:rsidRPr="0006654E">
        <w:rPr>
          <w:b/>
          <w:bCs/>
          <w:sz w:val="32"/>
          <w:szCs w:val="32"/>
        </w:rPr>
        <w:t>Hans van Steenwinckel the Elder</w:t>
      </w:r>
    </w:p>
    <w:p w14:paraId="4C1AA32E" w14:textId="046200E1" w:rsidR="0006654E" w:rsidRPr="0006654E" w:rsidRDefault="0006654E" w:rsidP="0006654E">
      <w:pPr>
        <w:rPr>
          <w:sz w:val="32"/>
          <w:szCs w:val="32"/>
        </w:rPr>
      </w:pPr>
      <w:r w:rsidRPr="0006654E">
        <w:rPr>
          <w:sz w:val="32"/>
          <w:szCs w:val="32"/>
        </w:rPr>
        <w:t>A Flemish-Danish architect whom Tycho referred to as "his architect" and who played a major role in the design of the portals, spires, and subsequent Stjerneborg observatory.</w:t>
      </w:r>
    </w:p>
    <w:p w14:paraId="0042D626" w14:textId="77777777" w:rsidR="006E4737" w:rsidRDefault="006E4737" w:rsidP="0006654E">
      <w:pPr>
        <w:rPr>
          <w:b/>
          <w:bCs/>
          <w:sz w:val="32"/>
          <w:szCs w:val="32"/>
        </w:rPr>
      </w:pPr>
    </w:p>
    <w:p w14:paraId="605F9461" w14:textId="5AB581D6" w:rsidR="006E4737" w:rsidRDefault="0006654E" w:rsidP="0006654E">
      <w:pPr>
        <w:rPr>
          <w:sz w:val="32"/>
          <w:szCs w:val="32"/>
        </w:rPr>
      </w:pPr>
      <w:r w:rsidRPr="0006654E">
        <w:rPr>
          <w:b/>
          <w:bCs/>
          <w:sz w:val="32"/>
          <w:szCs w:val="32"/>
        </w:rPr>
        <w:t>Hans van Emden</w:t>
      </w:r>
      <w:r w:rsidRPr="0006654E">
        <w:rPr>
          <w:sz w:val="32"/>
          <w:szCs w:val="32"/>
        </w:rPr>
        <w:t xml:space="preserve"> &amp; </w:t>
      </w:r>
      <w:r w:rsidRPr="0006654E">
        <w:rPr>
          <w:b/>
          <w:bCs/>
          <w:sz w:val="32"/>
          <w:szCs w:val="32"/>
        </w:rPr>
        <w:t>Johan Gregor van der Schardt</w:t>
      </w:r>
    </w:p>
    <w:p w14:paraId="2F780D91" w14:textId="49EB3BBD" w:rsidR="0028532C" w:rsidRPr="00FF0BCE" w:rsidRDefault="0006654E" w:rsidP="0006654E">
      <w:pPr>
        <w:rPr>
          <w:sz w:val="32"/>
          <w:szCs w:val="32"/>
        </w:rPr>
      </w:pPr>
      <w:r w:rsidRPr="0006654E">
        <w:rPr>
          <w:sz w:val="32"/>
          <w:szCs w:val="32"/>
        </w:rPr>
        <w:t>A Danish architect and a sculptor, respectively, who oversaw the erection of the site</w:t>
      </w:r>
      <w:r w:rsidR="0028532C" w:rsidRPr="00FF0BCE">
        <w:rPr>
          <w:sz w:val="32"/>
          <w:szCs w:val="32"/>
        </w:rPr>
        <w:br w:type="page"/>
      </w:r>
    </w:p>
    <w:p w14:paraId="1BC540E6" w14:textId="6727694F" w:rsidR="0028532C" w:rsidRDefault="00220EBA" w:rsidP="00F6297C">
      <w:pPr>
        <w:rPr>
          <w:b/>
          <w:bCs/>
        </w:rPr>
      </w:pPr>
      <w:r>
        <w:rPr>
          <w:b/>
          <w:bCs/>
          <w:sz w:val="32"/>
          <w:szCs w:val="32"/>
        </w:rPr>
        <w:lastRenderedPageBreak/>
        <w:t xml:space="preserve">Tycho’s Uraniborg </w:t>
      </w:r>
      <w:r w:rsidR="000311E1">
        <w:rPr>
          <w:b/>
          <w:bCs/>
          <w:sz w:val="32"/>
          <w:szCs w:val="32"/>
        </w:rPr>
        <w:t>Instruments</w:t>
      </w:r>
    </w:p>
    <w:p w14:paraId="54E46565" w14:textId="0F7B5A0A" w:rsidR="001174C4" w:rsidRDefault="001174C4" w:rsidP="001174C4">
      <w:pPr>
        <w:rPr>
          <w:sz w:val="32"/>
          <w:szCs w:val="32"/>
        </w:rPr>
      </w:pPr>
      <w:r>
        <w:rPr>
          <w:sz w:val="32"/>
          <w:szCs w:val="32"/>
        </w:rPr>
        <w:t>Tycho’s published descriptions of his instruments in his “</w:t>
      </w:r>
      <w:proofErr w:type="spellStart"/>
      <w:r w:rsidRPr="001174C4">
        <w:rPr>
          <w:sz w:val="32"/>
          <w:szCs w:val="32"/>
        </w:rPr>
        <w:t>Astronomiae</w:t>
      </w:r>
      <w:proofErr w:type="spellEnd"/>
      <w:r w:rsidRPr="001174C4">
        <w:rPr>
          <w:sz w:val="32"/>
          <w:szCs w:val="32"/>
        </w:rPr>
        <w:t xml:space="preserve"> </w:t>
      </w:r>
      <w:proofErr w:type="spellStart"/>
      <w:r w:rsidRPr="001174C4">
        <w:rPr>
          <w:sz w:val="32"/>
          <w:szCs w:val="32"/>
        </w:rPr>
        <w:t>instauratae</w:t>
      </w:r>
      <w:proofErr w:type="spellEnd"/>
      <w:r w:rsidRPr="001174C4">
        <w:rPr>
          <w:sz w:val="32"/>
          <w:szCs w:val="32"/>
        </w:rPr>
        <w:t xml:space="preserve"> </w:t>
      </w:r>
      <w:proofErr w:type="spellStart"/>
      <w:r w:rsidRPr="001174C4">
        <w:rPr>
          <w:sz w:val="32"/>
          <w:szCs w:val="32"/>
        </w:rPr>
        <w:t>mechanica</w:t>
      </w:r>
      <w:proofErr w:type="spellEnd"/>
      <w:r>
        <w:rPr>
          <w:sz w:val="32"/>
          <w:szCs w:val="32"/>
        </w:rPr>
        <w:t>”, first published in 1598</w:t>
      </w:r>
    </w:p>
    <w:p w14:paraId="6AA6EE60" w14:textId="64C636B8" w:rsidR="001174C4" w:rsidRDefault="002D09F9" w:rsidP="001174C4">
      <w:pPr>
        <w:rPr>
          <w:sz w:val="32"/>
          <w:szCs w:val="32"/>
        </w:rPr>
      </w:pPr>
      <w:r>
        <w:rPr>
          <w:sz w:val="32"/>
          <w:szCs w:val="32"/>
        </w:rPr>
        <w:t>22 instruments listed:</w:t>
      </w:r>
    </w:p>
    <w:p w14:paraId="3C1CD90E" w14:textId="369837A4" w:rsidR="002D09F9" w:rsidRPr="00CA072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8 Quadrants</w:t>
      </w:r>
    </w:p>
    <w:p w14:paraId="4CF06352" w14:textId="1A738412" w:rsidR="002D09F9" w:rsidRPr="00CA072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4 Sextants</w:t>
      </w:r>
    </w:p>
    <w:p w14:paraId="41E1BDC6" w14:textId="6563C48F" w:rsidR="002D09F9" w:rsidRPr="00CA072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4 Armillary spheres</w:t>
      </w:r>
    </w:p>
    <w:p w14:paraId="104AF6DB" w14:textId="38E1C6C2" w:rsidR="002D09F9" w:rsidRDefault="002D09F9" w:rsidP="00CA0729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CA0729">
        <w:rPr>
          <w:sz w:val="32"/>
          <w:szCs w:val="32"/>
        </w:rPr>
        <w:t>6 Specialised instruments</w:t>
      </w:r>
      <w:r w:rsidR="006F2A07">
        <w:rPr>
          <w:sz w:val="32"/>
          <w:szCs w:val="32"/>
        </w:rPr>
        <w:t>, e.g.</w:t>
      </w:r>
    </w:p>
    <w:p w14:paraId="462FB731" w14:textId="1D7CB12B" w:rsidR="006F2A07" w:rsidRDefault="006F2A07" w:rsidP="006F2A07">
      <w:pPr>
        <w:pStyle w:val="ListParagraph"/>
        <w:numPr>
          <w:ilvl w:val="1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Great brass globe</w:t>
      </w:r>
    </w:p>
    <w:p w14:paraId="0E366DD3" w14:textId="1F4A3710" w:rsidR="006F2A07" w:rsidRPr="00CA0729" w:rsidRDefault="006F2A07" w:rsidP="006F2A07">
      <w:pPr>
        <w:pStyle w:val="ListParagraph"/>
        <w:numPr>
          <w:ilvl w:val="1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Triquetrum</w:t>
      </w:r>
    </w:p>
    <w:p w14:paraId="5390AFCE" w14:textId="3AB3D9AC" w:rsidR="00CA0729" w:rsidRDefault="00CA0729" w:rsidP="003B52EF">
      <w:pPr>
        <w:rPr>
          <w:sz w:val="32"/>
          <w:szCs w:val="32"/>
        </w:rPr>
      </w:pPr>
      <w:r>
        <w:rPr>
          <w:sz w:val="32"/>
          <w:szCs w:val="32"/>
        </w:rPr>
        <w:t>Achieved accuracy of 30 – 50 arcseconds, roughly 10 x better than any previous observer.</w:t>
      </w:r>
    </w:p>
    <w:p w14:paraId="778E36DE" w14:textId="521F675E" w:rsidR="00CA0729" w:rsidRDefault="00CA0729" w:rsidP="003B52EF">
      <w:pPr>
        <w:rPr>
          <w:sz w:val="32"/>
          <w:szCs w:val="32"/>
        </w:rPr>
      </w:pPr>
      <w:r>
        <w:rPr>
          <w:sz w:val="32"/>
          <w:szCs w:val="32"/>
        </w:rPr>
        <w:t>Aspired to 1 arcmin (60 arcseconds) precision, his most refined measurements were between 13 – 27 arcseconds</w:t>
      </w:r>
      <w:r w:rsidR="00426043">
        <w:rPr>
          <w:sz w:val="32"/>
          <w:szCs w:val="32"/>
        </w:rPr>
        <w:t>.</w:t>
      </w:r>
    </w:p>
    <w:p w14:paraId="390C8A3D" w14:textId="77777777" w:rsidR="001174C4" w:rsidRDefault="001174C4" w:rsidP="003B52EF">
      <w:pPr>
        <w:rPr>
          <w:sz w:val="32"/>
          <w:szCs w:val="32"/>
        </w:rPr>
      </w:pPr>
    </w:p>
    <w:p w14:paraId="0A6E6194" w14:textId="77777777" w:rsidR="00730CE9" w:rsidRDefault="00730CE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6496E5D" w14:textId="74A6141E" w:rsidR="00657AD2" w:rsidRPr="00657AD2" w:rsidRDefault="00657AD2" w:rsidP="00657AD2">
      <w:pPr>
        <w:rPr>
          <w:sz w:val="32"/>
          <w:szCs w:val="32"/>
        </w:rPr>
      </w:pPr>
      <w:r w:rsidRPr="00657AD2">
        <w:rPr>
          <w:b/>
          <w:bCs/>
          <w:sz w:val="32"/>
          <w:szCs w:val="32"/>
        </w:rPr>
        <w:lastRenderedPageBreak/>
        <w:t>The Sextant</w:t>
      </w:r>
    </w:p>
    <w:p w14:paraId="531DAB1E" w14:textId="77777777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Tycho invented the sextant in 1569, and thought of it as an alternative to the light, handy cross staff</w:t>
      </w:r>
    </w:p>
    <w:p w14:paraId="343A8B72" w14:textId="1BA02A4F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Used for measuring a</w:t>
      </w:r>
      <w:r>
        <w:rPr>
          <w:sz w:val="32"/>
          <w:szCs w:val="32"/>
        </w:rPr>
        <w:t xml:space="preserve">ltitude of the Sun and the stars &amp; planets, but also the angle between </w:t>
      </w:r>
    </w:p>
    <w:p w14:paraId="45045D52" w14:textId="77777777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Used for finding angular distances of Sun and stars but also their altitudes.</w:t>
      </w:r>
    </w:p>
    <w:p w14:paraId="49D04D3B" w14:textId="77777777" w:rsidR="00657AD2" w:rsidRDefault="00657AD2" w:rsidP="00657AD2">
      <w:pPr>
        <w:rPr>
          <w:sz w:val="32"/>
          <w:szCs w:val="32"/>
        </w:rPr>
      </w:pPr>
      <w:r>
        <w:rPr>
          <w:sz w:val="32"/>
          <w:szCs w:val="32"/>
        </w:rPr>
        <w:t>This sextant was</w:t>
      </w:r>
      <w:r w:rsidRPr="00657AD2">
        <w:rPr>
          <w:sz w:val="32"/>
          <w:szCs w:val="32"/>
        </w:rPr>
        <w:t xml:space="preserve"> made in 1582 and 1.6m in radius.</w:t>
      </w:r>
    </w:p>
    <w:p w14:paraId="537CE283" w14:textId="572FA7E0" w:rsidR="00657AD2" w:rsidRPr="00657AD2" w:rsidRDefault="00657AD2" w:rsidP="00657AD2">
      <w:pPr>
        <w:rPr>
          <w:sz w:val="32"/>
          <w:szCs w:val="32"/>
        </w:rPr>
      </w:pPr>
      <w:r>
        <w:rPr>
          <w:sz w:val="32"/>
          <w:szCs w:val="32"/>
        </w:rPr>
        <w:t>I</w:t>
      </w:r>
      <w:r w:rsidRPr="00657AD2">
        <w:rPr>
          <w:sz w:val="32"/>
          <w:szCs w:val="32"/>
        </w:rPr>
        <w:t>ngenious ball-and-socket mounting which allowed for easy positioning in both azimuth and altitude.</w:t>
      </w:r>
    </w:p>
    <w:p w14:paraId="67F05785" w14:textId="77777777" w:rsidR="00657AD2" w:rsidRPr="00657AD2" w:rsidRDefault="00657AD2" w:rsidP="00657AD2">
      <w:pPr>
        <w:rPr>
          <w:sz w:val="32"/>
          <w:szCs w:val="32"/>
        </w:rPr>
      </w:pPr>
      <w:r w:rsidRPr="00657AD2">
        <w:rPr>
          <w:sz w:val="32"/>
          <w:szCs w:val="32"/>
        </w:rPr>
        <w:t>Could easily be taken apart and reassembled using the screws, so that it can be transported from place to place</w:t>
      </w:r>
    </w:p>
    <w:p w14:paraId="7C012287" w14:textId="77777777" w:rsidR="00657AD2" w:rsidRPr="00BB3074" w:rsidRDefault="00657AD2" w:rsidP="003B52EF">
      <w:pPr>
        <w:rPr>
          <w:sz w:val="32"/>
          <w:szCs w:val="32"/>
        </w:rPr>
      </w:pPr>
    </w:p>
    <w:p w14:paraId="4F7BB0C2" w14:textId="77777777" w:rsidR="00BB3074" w:rsidRDefault="00BB307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E8B2E0E" w14:textId="5586248D" w:rsidR="00982BDE" w:rsidRPr="00A013B9" w:rsidRDefault="004E7178" w:rsidP="00982BD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Armillary Sphere</w:t>
      </w:r>
    </w:p>
    <w:p w14:paraId="7D635CDE" w14:textId="77777777" w:rsidR="00982BDE" w:rsidRDefault="00982BD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484C076" w14:textId="404A4C71" w:rsidR="00426043" w:rsidRPr="00A013B9" w:rsidRDefault="00426043" w:rsidP="003B52EF">
      <w:pPr>
        <w:rPr>
          <w:b/>
          <w:bCs/>
          <w:sz w:val="32"/>
          <w:szCs w:val="32"/>
        </w:rPr>
      </w:pPr>
      <w:r w:rsidRPr="00A013B9">
        <w:rPr>
          <w:b/>
          <w:bCs/>
          <w:sz w:val="32"/>
          <w:szCs w:val="32"/>
        </w:rPr>
        <w:lastRenderedPageBreak/>
        <w:t>Mural Quadrant</w:t>
      </w:r>
    </w:p>
    <w:p w14:paraId="3F46ED03" w14:textId="29749086" w:rsidR="00426043" w:rsidRPr="00A013B9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>Radius: 2m</w:t>
      </w:r>
    </w:p>
    <w:p w14:paraId="60DF0CEA" w14:textId="0AC164E9" w:rsidR="00426043" w:rsidRPr="00A013B9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 xml:space="preserve">Fixed to N/S wall </w:t>
      </w:r>
      <w:r w:rsidR="005A30E6">
        <w:rPr>
          <w:sz w:val="32"/>
          <w:szCs w:val="32"/>
        </w:rPr>
        <w:t>of S</w:t>
      </w:r>
      <w:r w:rsidR="00222993">
        <w:rPr>
          <w:sz w:val="32"/>
          <w:szCs w:val="32"/>
        </w:rPr>
        <w:t>W</w:t>
      </w:r>
      <w:r w:rsidR="005A30E6">
        <w:rPr>
          <w:sz w:val="32"/>
          <w:szCs w:val="32"/>
        </w:rPr>
        <w:t xml:space="preserve"> room</w:t>
      </w:r>
    </w:p>
    <w:p w14:paraId="22446C98" w14:textId="219F2D22" w:rsidR="00426043" w:rsidRPr="00A013B9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>Arc divided in single arcminutes</w:t>
      </w:r>
    </w:p>
    <w:p w14:paraId="12C1E1A3" w14:textId="6C491984" w:rsidR="00426043" w:rsidRDefault="00426043" w:rsidP="00A013B9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013B9">
        <w:rPr>
          <w:sz w:val="32"/>
          <w:szCs w:val="32"/>
        </w:rPr>
        <w:t>Further d</w:t>
      </w:r>
      <w:r w:rsidR="00730CE9" w:rsidRPr="00A013B9">
        <w:rPr>
          <w:sz w:val="32"/>
          <w:szCs w:val="32"/>
        </w:rPr>
        <w:t>i</w:t>
      </w:r>
      <w:r w:rsidRPr="00A013B9">
        <w:rPr>
          <w:sz w:val="32"/>
          <w:szCs w:val="32"/>
        </w:rPr>
        <w:t>vision</w:t>
      </w:r>
      <w:r w:rsidR="00730CE9" w:rsidRPr="00A013B9">
        <w:rPr>
          <w:sz w:val="32"/>
          <w:szCs w:val="32"/>
        </w:rPr>
        <w:t>s</w:t>
      </w:r>
      <w:r w:rsidRPr="00A013B9">
        <w:rPr>
          <w:sz w:val="32"/>
          <w:szCs w:val="32"/>
        </w:rPr>
        <w:t xml:space="preserve"> using traversal points – allowed reading</w:t>
      </w:r>
      <w:r w:rsidR="00BC63F3">
        <w:rPr>
          <w:sz w:val="32"/>
          <w:szCs w:val="32"/>
        </w:rPr>
        <w:t xml:space="preserve"> to </w:t>
      </w:r>
      <w:r w:rsidR="003303A2">
        <w:rPr>
          <w:sz w:val="32"/>
          <w:szCs w:val="32"/>
        </w:rPr>
        <w:t>10 or even 5 arcseconds to be read</w:t>
      </w:r>
    </w:p>
    <w:p w14:paraId="4C11E302" w14:textId="77777777" w:rsidR="0071722D" w:rsidRDefault="0071722D" w:rsidP="0071722D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71722D">
        <w:rPr>
          <w:sz w:val="32"/>
          <w:szCs w:val="32"/>
        </w:rPr>
        <w:t>The rear site-plates were clamped to the arc</w:t>
      </w:r>
    </w:p>
    <w:p w14:paraId="420C877F" w14:textId="77777777" w:rsidR="005E31DC" w:rsidRDefault="006962AF" w:rsidP="00BC63F3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6962AF">
        <w:rPr>
          <w:sz w:val="32"/>
          <w:szCs w:val="32"/>
        </w:rPr>
        <w:t>A front site consisted of a horizontal cylinder (so that its width remained constant when looking through the rear sight at any angle</w:t>
      </w:r>
      <w:r>
        <w:rPr>
          <w:sz w:val="32"/>
          <w:szCs w:val="32"/>
        </w:rPr>
        <w:t>)</w:t>
      </w:r>
    </w:p>
    <w:p w14:paraId="67A6FB73" w14:textId="730B9E51" w:rsidR="007423FD" w:rsidRDefault="007423FD" w:rsidP="00BC63F3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Observer at F, reports to </w:t>
      </w:r>
      <w:proofErr w:type="spellStart"/>
      <w:r>
        <w:rPr>
          <w:sz w:val="32"/>
          <w:szCs w:val="32"/>
        </w:rPr>
        <w:t>sitted</w:t>
      </w:r>
      <w:proofErr w:type="spellEnd"/>
      <w:r>
        <w:rPr>
          <w:sz w:val="32"/>
          <w:szCs w:val="32"/>
        </w:rPr>
        <w:t xml:space="preserve"> assistant the altitude, whilst the standing assistant at H notes the time as displayed on the two clocks </w:t>
      </w:r>
    </w:p>
    <w:p w14:paraId="38B4FECC" w14:textId="77777777" w:rsidR="004011B0" w:rsidRDefault="004011B0" w:rsidP="004011B0">
      <w:pPr>
        <w:pStyle w:val="ListParagraph"/>
        <w:rPr>
          <w:sz w:val="32"/>
          <w:szCs w:val="32"/>
        </w:rPr>
      </w:pPr>
    </w:p>
    <w:p w14:paraId="1B6B48A2" w14:textId="4556895A" w:rsidR="000D375F" w:rsidRPr="000D375F" w:rsidRDefault="00A770F0" w:rsidP="000D375F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770F0">
        <w:rPr>
          <w:sz w:val="32"/>
          <w:szCs w:val="32"/>
        </w:rPr>
        <w:t xml:space="preserve">Tobias </w:t>
      </w:r>
      <w:proofErr w:type="spellStart"/>
      <w:r w:rsidRPr="00A770F0">
        <w:rPr>
          <w:sz w:val="32"/>
          <w:szCs w:val="32"/>
        </w:rPr>
        <w:t>Gemperlin</w:t>
      </w:r>
      <w:proofErr w:type="spellEnd"/>
      <w:r w:rsidRPr="00A770F0">
        <w:rPr>
          <w:sz w:val="32"/>
          <w:szCs w:val="32"/>
        </w:rPr>
        <w:t xml:space="preserve"> painte</w:t>
      </w:r>
      <w:r>
        <w:rPr>
          <w:sz w:val="32"/>
          <w:szCs w:val="32"/>
        </w:rPr>
        <w:t>d the portrait of Tycho</w:t>
      </w:r>
    </w:p>
    <w:p w14:paraId="3AEC3504" w14:textId="77777777" w:rsidR="00A2143A" w:rsidRDefault="00A2143A" w:rsidP="00A2143A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2143A">
        <w:rPr>
          <w:sz w:val="32"/>
          <w:szCs w:val="32"/>
        </w:rPr>
        <w:t xml:space="preserve">Johannes Stenwinckel </w:t>
      </w:r>
      <w:r w:rsidRPr="00A2143A">
        <w:rPr>
          <w:sz w:val="32"/>
          <w:szCs w:val="32"/>
        </w:rPr>
        <w:t xml:space="preserve">painted </w:t>
      </w:r>
      <w:r w:rsidRPr="00A2143A">
        <w:rPr>
          <w:sz w:val="32"/>
          <w:szCs w:val="32"/>
        </w:rPr>
        <w:t xml:space="preserve">the building and its contents by my architect of Emden; </w:t>
      </w:r>
    </w:p>
    <w:p w14:paraId="3C822914" w14:textId="137D759C" w:rsidR="00A2143A" w:rsidRPr="00A2143A" w:rsidRDefault="00A2143A" w:rsidP="00A2143A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A2143A">
        <w:rPr>
          <w:sz w:val="32"/>
          <w:szCs w:val="32"/>
        </w:rPr>
        <w:t>Johannes of Antwerp</w:t>
      </w:r>
      <w:r w:rsidRPr="00A2143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painted </w:t>
      </w:r>
      <w:r w:rsidRPr="00A2143A">
        <w:rPr>
          <w:sz w:val="32"/>
          <w:szCs w:val="32"/>
        </w:rPr>
        <w:t>the landscape, mountains and sunset</w:t>
      </w:r>
    </w:p>
    <w:p w14:paraId="1A7A0611" w14:textId="77777777" w:rsidR="00A2143A" w:rsidRPr="004011B0" w:rsidRDefault="00A2143A" w:rsidP="004011B0">
      <w:pPr>
        <w:pStyle w:val="ListParagraph"/>
        <w:rPr>
          <w:sz w:val="32"/>
          <w:szCs w:val="32"/>
        </w:rPr>
      </w:pPr>
    </w:p>
    <w:p w14:paraId="7D999F13" w14:textId="48EA84B0" w:rsidR="00A770F0" w:rsidRDefault="00744CA8" w:rsidP="00BC63F3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Above Tycho’s head is </w:t>
      </w:r>
      <w:r w:rsidRPr="00744CA8">
        <w:rPr>
          <w:sz w:val="32"/>
          <w:szCs w:val="32"/>
        </w:rPr>
        <w:t>a gilded brass globe, with internal wheels that allow it to revolve and imitate diurnal motion</w:t>
      </w:r>
      <w:r>
        <w:rPr>
          <w:sz w:val="32"/>
          <w:szCs w:val="32"/>
        </w:rPr>
        <w:t xml:space="preserve"> and show the course of the Sun and the Moon and its phases</w:t>
      </w:r>
    </w:p>
    <w:p w14:paraId="12E22CC2" w14:textId="77777777" w:rsidR="00311FAD" w:rsidRPr="00311FAD" w:rsidRDefault="00311FAD" w:rsidP="00311FAD">
      <w:pPr>
        <w:pStyle w:val="ListParagraph"/>
        <w:rPr>
          <w:sz w:val="32"/>
          <w:szCs w:val="32"/>
        </w:rPr>
      </w:pPr>
    </w:p>
    <w:p w14:paraId="3EFCC300" w14:textId="396FD8A7" w:rsidR="00311FAD" w:rsidRPr="00311FAD" w:rsidRDefault="00311FAD" w:rsidP="00311FAD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>Tycho’s</w:t>
      </w:r>
      <w:r w:rsidR="00A2143A">
        <w:rPr>
          <w:sz w:val="32"/>
          <w:szCs w:val="32"/>
        </w:rPr>
        <w:t xml:space="preserve"> </w:t>
      </w:r>
      <w:r w:rsidRPr="00311FAD">
        <w:rPr>
          <w:sz w:val="32"/>
          <w:szCs w:val="32"/>
        </w:rPr>
        <w:t xml:space="preserve"> invented this ingenious mechanism [automaton] and constructed it at my own expense.</w:t>
      </w:r>
    </w:p>
    <w:p w14:paraId="22C941B6" w14:textId="77777777" w:rsidR="004011B0" w:rsidRDefault="004011B0" w:rsidP="004011B0">
      <w:pPr>
        <w:pStyle w:val="ListParagraph"/>
        <w:rPr>
          <w:sz w:val="32"/>
          <w:szCs w:val="32"/>
        </w:rPr>
      </w:pPr>
    </w:p>
    <w:p w14:paraId="7853E745" w14:textId="77777777" w:rsidR="004011B0" w:rsidRPr="004011B0" w:rsidRDefault="004011B0" w:rsidP="004011B0">
      <w:pPr>
        <w:pStyle w:val="ListParagraph"/>
        <w:numPr>
          <w:ilvl w:val="0"/>
          <w:numId w:val="17"/>
        </w:numPr>
        <w:rPr>
          <w:sz w:val="32"/>
          <w:szCs w:val="32"/>
        </w:rPr>
      </w:pPr>
      <w:r>
        <w:rPr>
          <w:sz w:val="32"/>
          <w:szCs w:val="32"/>
        </w:rPr>
        <w:t xml:space="preserve">Angles </w:t>
      </w:r>
      <w:r w:rsidRPr="005E31DC">
        <w:rPr>
          <w:sz w:val="32"/>
          <w:szCs w:val="32"/>
        </w:rPr>
        <w:t>between the stars of Cassiopeia were determined with an accuracy of +/- 25s of arc (TLOU, p191)</w:t>
      </w:r>
    </w:p>
    <w:p w14:paraId="0CF7AAF4" w14:textId="77777777" w:rsidR="00DF316A" w:rsidRDefault="00DF316A" w:rsidP="00F6297C">
      <w:pPr>
        <w:rPr>
          <w:b/>
          <w:bCs/>
        </w:rPr>
      </w:pPr>
    </w:p>
    <w:p w14:paraId="76B22C3F" w14:textId="77777777" w:rsidR="00302A78" w:rsidRPr="00D64CA7" w:rsidRDefault="00302A78" w:rsidP="00F6297C">
      <w:pPr>
        <w:rPr>
          <w:b/>
          <w:bCs/>
        </w:rPr>
      </w:pPr>
    </w:p>
    <w:sectPr w:rsidR="00302A78" w:rsidRPr="00D64CA7" w:rsidSect="00641149">
      <w:pgSz w:w="11906" w:h="16838"/>
      <w:pgMar w:top="1135" w:right="849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A91"/>
    <w:multiLevelType w:val="hybridMultilevel"/>
    <w:tmpl w:val="C97E63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50734"/>
    <w:multiLevelType w:val="hybridMultilevel"/>
    <w:tmpl w:val="984C0DC6"/>
    <w:lvl w:ilvl="0" w:tplc="8D5C99F0">
      <w:numFmt w:val="bullet"/>
      <w:lvlText w:val=""/>
      <w:lvlJc w:val="left"/>
      <w:pPr>
        <w:ind w:left="720" w:hanging="72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2D43B8"/>
    <w:multiLevelType w:val="hybridMultilevel"/>
    <w:tmpl w:val="6448A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46C0F"/>
    <w:multiLevelType w:val="hybridMultilevel"/>
    <w:tmpl w:val="803CEB8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D0BDD"/>
    <w:multiLevelType w:val="hybridMultilevel"/>
    <w:tmpl w:val="7800F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D86659"/>
    <w:multiLevelType w:val="hybridMultilevel"/>
    <w:tmpl w:val="40B6E84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646374"/>
    <w:multiLevelType w:val="hybridMultilevel"/>
    <w:tmpl w:val="68E48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1A242A"/>
    <w:multiLevelType w:val="hybridMultilevel"/>
    <w:tmpl w:val="1256EF4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47A89"/>
    <w:multiLevelType w:val="hybridMultilevel"/>
    <w:tmpl w:val="566028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142D55"/>
    <w:multiLevelType w:val="hybridMultilevel"/>
    <w:tmpl w:val="6B0640D2"/>
    <w:lvl w:ilvl="0" w:tplc="8D5C99F0">
      <w:numFmt w:val="bullet"/>
      <w:lvlText w:val=""/>
      <w:lvlJc w:val="left"/>
      <w:pPr>
        <w:ind w:left="1080" w:hanging="72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8800CA"/>
    <w:multiLevelType w:val="hybridMultilevel"/>
    <w:tmpl w:val="083C333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673432"/>
    <w:multiLevelType w:val="hybridMultilevel"/>
    <w:tmpl w:val="653AD24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F5B5599"/>
    <w:multiLevelType w:val="hybridMultilevel"/>
    <w:tmpl w:val="DC680E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5979E8"/>
    <w:multiLevelType w:val="hybridMultilevel"/>
    <w:tmpl w:val="00F057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297BC6"/>
    <w:multiLevelType w:val="hybridMultilevel"/>
    <w:tmpl w:val="7D2EA95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1C61227"/>
    <w:multiLevelType w:val="hybridMultilevel"/>
    <w:tmpl w:val="25ACB6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804286"/>
    <w:multiLevelType w:val="hybridMultilevel"/>
    <w:tmpl w:val="7EDADF3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4726552">
    <w:abstractNumId w:val="6"/>
  </w:num>
  <w:num w:numId="2" w16cid:durableId="1117531860">
    <w:abstractNumId w:val="4"/>
  </w:num>
  <w:num w:numId="3" w16cid:durableId="1333141373">
    <w:abstractNumId w:val="1"/>
  </w:num>
  <w:num w:numId="4" w16cid:durableId="422142366">
    <w:abstractNumId w:val="9"/>
  </w:num>
  <w:num w:numId="5" w16cid:durableId="1080639166">
    <w:abstractNumId w:val="8"/>
  </w:num>
  <w:num w:numId="6" w16cid:durableId="1382289761">
    <w:abstractNumId w:val="15"/>
  </w:num>
  <w:num w:numId="7" w16cid:durableId="1693604404">
    <w:abstractNumId w:val="10"/>
  </w:num>
  <w:num w:numId="8" w16cid:durableId="731581673">
    <w:abstractNumId w:val="0"/>
  </w:num>
  <w:num w:numId="9" w16cid:durableId="933249796">
    <w:abstractNumId w:val="5"/>
  </w:num>
  <w:num w:numId="10" w16cid:durableId="864712655">
    <w:abstractNumId w:val="3"/>
  </w:num>
  <w:num w:numId="11" w16cid:durableId="667559567">
    <w:abstractNumId w:val="12"/>
  </w:num>
  <w:num w:numId="12" w16cid:durableId="1376462611">
    <w:abstractNumId w:val="11"/>
  </w:num>
  <w:num w:numId="13" w16cid:durableId="1688750747">
    <w:abstractNumId w:val="16"/>
  </w:num>
  <w:num w:numId="14" w16cid:durableId="1809277704">
    <w:abstractNumId w:val="14"/>
  </w:num>
  <w:num w:numId="15" w16cid:durableId="1050154720">
    <w:abstractNumId w:val="7"/>
  </w:num>
  <w:num w:numId="16" w16cid:durableId="181748048">
    <w:abstractNumId w:val="13"/>
  </w:num>
  <w:num w:numId="17" w16cid:durableId="628011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97C"/>
    <w:rsid w:val="000311E1"/>
    <w:rsid w:val="00052344"/>
    <w:rsid w:val="0006654E"/>
    <w:rsid w:val="000700BF"/>
    <w:rsid w:val="000751D8"/>
    <w:rsid w:val="000A411F"/>
    <w:rsid w:val="000B717A"/>
    <w:rsid w:val="000C28E0"/>
    <w:rsid w:val="000D375F"/>
    <w:rsid w:val="000E7B56"/>
    <w:rsid w:val="000F1447"/>
    <w:rsid w:val="001174C4"/>
    <w:rsid w:val="0015003F"/>
    <w:rsid w:val="001837FD"/>
    <w:rsid w:val="001F359F"/>
    <w:rsid w:val="00220EBA"/>
    <w:rsid w:val="00222993"/>
    <w:rsid w:val="0023611F"/>
    <w:rsid w:val="0028532C"/>
    <w:rsid w:val="002C6134"/>
    <w:rsid w:val="002D09F9"/>
    <w:rsid w:val="002D72AB"/>
    <w:rsid w:val="00302A78"/>
    <w:rsid w:val="00311FAD"/>
    <w:rsid w:val="003303A2"/>
    <w:rsid w:val="0033244F"/>
    <w:rsid w:val="003B52EF"/>
    <w:rsid w:val="003D0E6D"/>
    <w:rsid w:val="003D1439"/>
    <w:rsid w:val="003E600F"/>
    <w:rsid w:val="004011B0"/>
    <w:rsid w:val="00426043"/>
    <w:rsid w:val="004329A1"/>
    <w:rsid w:val="00442B89"/>
    <w:rsid w:val="00466C4A"/>
    <w:rsid w:val="004A35A6"/>
    <w:rsid w:val="004E7178"/>
    <w:rsid w:val="00547BB6"/>
    <w:rsid w:val="00564FCE"/>
    <w:rsid w:val="00574246"/>
    <w:rsid w:val="005A30E6"/>
    <w:rsid w:val="005D49D5"/>
    <w:rsid w:val="005E315F"/>
    <w:rsid w:val="005E31DC"/>
    <w:rsid w:val="00603C29"/>
    <w:rsid w:val="006054AE"/>
    <w:rsid w:val="0061752C"/>
    <w:rsid w:val="00641149"/>
    <w:rsid w:val="00657AD2"/>
    <w:rsid w:val="00664EF3"/>
    <w:rsid w:val="006962AF"/>
    <w:rsid w:val="00697777"/>
    <w:rsid w:val="006E06EF"/>
    <w:rsid w:val="006E4737"/>
    <w:rsid w:val="006F2A07"/>
    <w:rsid w:val="006F3A4E"/>
    <w:rsid w:val="0071722D"/>
    <w:rsid w:val="00730CE9"/>
    <w:rsid w:val="007423FD"/>
    <w:rsid w:val="00744CA8"/>
    <w:rsid w:val="007F15FC"/>
    <w:rsid w:val="00865D27"/>
    <w:rsid w:val="008E1A70"/>
    <w:rsid w:val="00901648"/>
    <w:rsid w:val="00982BDE"/>
    <w:rsid w:val="009A38B6"/>
    <w:rsid w:val="009A46F5"/>
    <w:rsid w:val="009B0CA1"/>
    <w:rsid w:val="009E1473"/>
    <w:rsid w:val="00A013B9"/>
    <w:rsid w:val="00A0406F"/>
    <w:rsid w:val="00A2143A"/>
    <w:rsid w:val="00A608D2"/>
    <w:rsid w:val="00A770F0"/>
    <w:rsid w:val="00AA359F"/>
    <w:rsid w:val="00AF66B4"/>
    <w:rsid w:val="00B426A1"/>
    <w:rsid w:val="00BA2325"/>
    <w:rsid w:val="00BB3074"/>
    <w:rsid w:val="00BC628E"/>
    <w:rsid w:val="00BC63F3"/>
    <w:rsid w:val="00C41DBB"/>
    <w:rsid w:val="00CA0729"/>
    <w:rsid w:val="00CB41E7"/>
    <w:rsid w:val="00D05B95"/>
    <w:rsid w:val="00DF316A"/>
    <w:rsid w:val="00E04A5A"/>
    <w:rsid w:val="00E143D3"/>
    <w:rsid w:val="00E57E09"/>
    <w:rsid w:val="00EC0F29"/>
    <w:rsid w:val="00ED7146"/>
    <w:rsid w:val="00F6297C"/>
    <w:rsid w:val="00F76517"/>
    <w:rsid w:val="00FF0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9BFC"/>
  <w15:chartTrackingRefBased/>
  <w15:docId w15:val="{8B7AAAB9-E077-4671-881B-78FBA0DA5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22D"/>
  </w:style>
  <w:style w:type="paragraph" w:styleId="Heading1">
    <w:name w:val="heading 1"/>
    <w:basedOn w:val="Normal"/>
    <w:next w:val="Normal"/>
    <w:link w:val="Heading1Char"/>
    <w:uiPriority w:val="9"/>
    <w:qFormat/>
    <w:rsid w:val="00F62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9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9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9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9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9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9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9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9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9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9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9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74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583</Words>
  <Characters>3329</Characters>
  <Application>Microsoft Office Word</Application>
  <DocSecurity>0</DocSecurity>
  <Lines>27</Lines>
  <Paragraphs>7</Paragraphs>
  <ScaleCrop>false</ScaleCrop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Skidmore</dc:creator>
  <cp:keywords/>
  <dc:description/>
  <cp:lastModifiedBy>Brian Skidmore</cp:lastModifiedBy>
  <cp:revision>90</cp:revision>
  <dcterms:created xsi:type="dcterms:W3CDTF">2026-03-12T21:43:00Z</dcterms:created>
  <dcterms:modified xsi:type="dcterms:W3CDTF">2026-03-14T22:47:00Z</dcterms:modified>
</cp:coreProperties>
</file>