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EMMA Coverage Report</w:t>
      </w:r>
    </w:p>
    <w:p>
      <w:pPr>
        <w:jc w:val="center"/>
      </w:pPr>
      <w:r>
        <w:rPr>
          <w:i/>
          <w:sz w:val="24"/>
        </w:rPr>
        <w:t>ClassRoomPB - Release Quality Assurance</w:t>
      </w:r>
    </w:p>
    <w:p/>
    <w:p>
      <w:pPr>
        <w:pStyle w:val="Heading1"/>
      </w:pPr>
      <w:r>
        <w:t>Resumo Executivo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Cobertura Global</w:t>
            </w:r>
          </w:p>
        </w:tc>
        <w:tc>
          <w:tcPr>
            <w:tcW w:type="dxa" w:w="2880"/>
          </w:tcPr>
          <w:p>
            <w:r>
              <w:t>95.5%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</w:tr>
      <w:tr>
        <w:tc>
          <w:tcPr>
            <w:tcW w:type="dxa" w:w="2880"/>
          </w:tcPr>
          <w:p>
            <w:r>
              <w:t>Classes Testadas</w:t>
            </w:r>
          </w:p>
        </w:tc>
        <w:tc>
          <w:tcPr>
            <w:tcW w:type="dxa" w:w="2880"/>
          </w:tcPr>
          <w:p>
            <w:r>
              <w:t>21/22 (95.4%)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</w:tr>
      <w:tr>
        <w:tc>
          <w:tcPr>
            <w:tcW w:type="dxa" w:w="2880"/>
          </w:tcPr>
          <w:p>
            <w:r>
              <w:t>Pacotes Aprovados</w:t>
            </w:r>
          </w:p>
        </w:tc>
        <w:tc>
          <w:tcPr>
            <w:tcW w:type="dxa" w:w="2880"/>
          </w:tcPr>
          <w:p>
            <w:r>
              <w:t>3/3 (100%)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</w:tr>
    </w:tbl>
    <w:p/>
    <w:p>
      <w:pPr>
        <w:pStyle w:val="Heading1"/>
      </w:pPr>
      <w:r>
        <w:t>Cobertura por Pacote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Pacote</w:t>
            </w:r>
          </w:p>
        </w:tc>
        <w:tc>
          <w:tcPr>
            <w:tcW w:type="dxa" w:w="1728"/>
          </w:tcPr>
          <w:p>
            <w:r>
              <w:t>Classes</w:t>
            </w:r>
          </w:p>
        </w:tc>
        <w:tc>
          <w:tcPr>
            <w:tcW w:type="dxa" w:w="1728"/>
          </w:tcPr>
          <w:p>
            <w:r>
              <w:t>Cobertura</w:t>
            </w:r>
          </w:p>
        </w:tc>
        <w:tc>
          <w:tcPr>
            <w:tcW w:type="dxa" w:w="1728"/>
          </w:tcPr>
          <w:p>
            <w:r>
              <w:t>Métodos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org.example.classroompb.model</w:t>
            </w:r>
          </w:p>
        </w:tc>
        <w:tc>
          <w:tcPr>
            <w:tcW w:type="dxa" w:w="1728"/>
          </w:tcPr>
          <w:p>
            <w:r>
              <w:t>11/11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org.example.classroompb.service</w:t>
            </w:r>
          </w:p>
        </w:tc>
        <w:tc>
          <w:tcPr>
            <w:tcW w:type="dxa" w:w="1728"/>
          </w:tcPr>
          <w:p>
            <w:r>
              <w:t>5/5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org.example.classroompb.repository</w:t>
            </w:r>
          </w:p>
        </w:tc>
        <w:tc>
          <w:tcPr>
            <w:tcW w:type="dxa" w:w="1728"/>
          </w:tcPr>
          <w:p>
            <w:r>
              <w:t>5/5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1"/>
      </w:pPr>
      <w:r>
        <w:t>Requisitos para Release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Requisito</w:t>
            </w:r>
          </w:p>
        </w:tc>
        <w:tc>
          <w:tcPr>
            <w:tcW w:type="dxa" w:w="2160"/>
          </w:tcPr>
          <w:p>
            <w:r>
              <w:t>Mínimo</w:t>
            </w:r>
          </w:p>
        </w:tc>
        <w:tc>
          <w:tcPr>
            <w:tcW w:type="dxa" w:w="2160"/>
          </w:tcPr>
          <w:p>
            <w:r>
              <w:t>Atual</w:t>
            </w:r>
          </w:p>
        </w:tc>
        <w:tc>
          <w:tcPr>
            <w:tcW w:type="dxa" w:w="2160"/>
          </w:tcPr>
          <w:p>
            <w:r>
              <w:t>Atendido</w:t>
            </w:r>
          </w:p>
        </w:tc>
      </w:tr>
      <w:tr>
        <w:tc>
          <w:tcPr>
            <w:tcW w:type="dxa" w:w="2160"/>
          </w:tcPr>
          <w:p>
            <w:r>
              <w:t>Cobertura Global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95.5%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Pacote model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Pacote service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Pacote repository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/>
    <w:p>
      <w:pPr>
        <w:pStyle w:val="Heading1"/>
      </w:pPr>
      <w:r>
        <w:t>Testes Implementados</w:t>
      </w:r>
    </w:p>
    <w:p>
      <w:pPr>
        <w:pStyle w:val="Heading2"/>
      </w:pPr>
      <w:r>
        <w:t>RF10 - Oferta de Turmas</w:t>
      </w:r>
    </w:p>
    <w:p>
      <w:pPr>
        <w:pStyle w:val="ListBullet"/>
      </w:pPr>
      <w:r>
        <w:t>Ofertar turma com sucesso</w:t>
      </w:r>
    </w:p>
    <w:p>
      <w:pPr>
        <w:pStyle w:val="ListBullet"/>
      </w:pPr>
      <w:r>
        <w:t>Validar limite de vagas</w:t>
      </w:r>
    </w:p>
    <w:p>
      <w:pPr>
        <w:pStyle w:val="ListBullet"/>
      </w:pPr>
      <w:r>
        <w:t>Buscar turma por código</w:t>
      </w:r>
    </w:p>
    <w:p>
      <w:pPr>
        <w:pStyle w:val="Heading2"/>
      </w:pPr>
      <w:r>
        <w:t>RF11 - Características de Turma</w:t>
      </w:r>
    </w:p>
    <w:p>
      <w:pPr>
        <w:pStyle w:val="ListBullet"/>
      </w:pPr>
      <w:r>
        <w:t>Possuir professor responsável</w:t>
      </w:r>
    </w:p>
    <w:p>
      <w:pPr>
        <w:pStyle w:val="ListBullet"/>
      </w:pPr>
      <w:r>
        <w:t>Possuir limite de vagas</w:t>
      </w:r>
    </w:p>
    <w:p>
      <w:pPr>
        <w:pStyle w:val="ListBullet"/>
      </w:pPr>
      <w:r>
        <w:t>Detectar conflito de horário</w:t>
      </w:r>
    </w:p>
    <w:p/>
    <w:p>
      <w:pPr>
        <w:pStyle w:val="Heading1"/>
      </w:pPr>
      <w:r>
        <w:t>Conclusão</w:t>
      </w:r>
    </w:p>
    <w:p>
      <w:r>
        <w:rPr>
          <w:b/>
        </w:rPr>
        <w:t>✅ PROJETO APROVADO PARA RELEASE</w:t>
      </w:r>
    </w:p>
    <w:p>
      <w:r>
        <w:t>O projeto ClassRoomPB atendeu a todos os requisitos de cobertura de código para release.</w:t>
      </w:r>
    </w:p>
    <w:p/>
    <w:p>
      <w:pPr>
        <w:jc w:val="center"/>
      </w:pPr>
      <w:r>
        <w:rPr>
          <w:i/>
          <w:color w:val="808080"/>
          <w:sz w:val="18"/>
        </w:rPr>
        <w:t>Gerado em: 01/06/2026 21:54:24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