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Тульский Государственный Университет</w:t>
      </w: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9B4197" w:rsidRPr="00B02854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по дисциплине: «Численные методы»</w:t>
      </w:r>
    </w:p>
    <w:p w:rsidR="009B4197" w:rsidRDefault="009B4197" w:rsidP="009B419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02854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CD01E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065A8">
        <w:rPr>
          <w:rFonts w:ascii="Times New Roman" w:hAnsi="Times New Roman" w:cs="Times New Roman"/>
          <w:sz w:val="28"/>
          <w:szCs w:val="28"/>
        </w:rPr>
        <w:t xml:space="preserve">ешение уравнений эллиптического типа </w:t>
      </w:r>
    </w:p>
    <w:p w:rsidR="009B4197" w:rsidRPr="00CD01E7" w:rsidRDefault="009B4197" w:rsidP="009B4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методом сеток</w:t>
      </w:r>
      <w:r w:rsidRPr="00CD01E7">
        <w:rPr>
          <w:rFonts w:ascii="Times New Roman" w:hAnsi="Times New Roman" w:cs="Times New Roman"/>
          <w:sz w:val="28"/>
          <w:szCs w:val="28"/>
        </w:rPr>
        <w:t>».</w:t>
      </w:r>
    </w:p>
    <w:p w:rsidR="009B4197" w:rsidRDefault="009B4197" w:rsidP="009B4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6637B">
        <w:rPr>
          <w:rFonts w:ascii="Times New Roman" w:hAnsi="Times New Roman" w:cs="Times New Roman"/>
          <w:sz w:val="28"/>
          <w:szCs w:val="28"/>
        </w:rPr>
        <w:t>21</w:t>
      </w: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>Выполнил:                                  студент  гр. 22</w:t>
      </w:r>
      <w:r w:rsidR="00D6637B">
        <w:rPr>
          <w:rFonts w:ascii="Times New Roman" w:hAnsi="Times New Roman" w:cs="Times New Roman"/>
          <w:sz w:val="28"/>
          <w:szCs w:val="28"/>
        </w:rPr>
        <w:t>1241</w:t>
      </w:r>
      <w:r w:rsidRPr="00B0285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6637B">
        <w:rPr>
          <w:rFonts w:ascii="Times New Roman" w:hAnsi="Times New Roman" w:cs="Times New Roman"/>
          <w:sz w:val="28"/>
          <w:szCs w:val="28"/>
        </w:rPr>
        <w:t>Ильина Е.А.</w:t>
      </w: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02854">
        <w:rPr>
          <w:rFonts w:ascii="Times New Roman" w:hAnsi="Times New Roman" w:cs="Times New Roman"/>
          <w:sz w:val="28"/>
          <w:szCs w:val="28"/>
        </w:rPr>
        <w:t xml:space="preserve">Принял:                                       профессор каф. </w:t>
      </w:r>
      <w:proofErr w:type="spellStart"/>
      <w:r w:rsidRPr="00B02854"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 w:rsidR="00D6637B">
        <w:rPr>
          <w:rFonts w:ascii="Times New Roman" w:hAnsi="Times New Roman" w:cs="Times New Roman"/>
          <w:sz w:val="28"/>
          <w:szCs w:val="28"/>
        </w:rPr>
        <w:t xml:space="preserve">    Баранов В.П.</w:t>
      </w: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9B4197" w:rsidP="009B41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4197" w:rsidRPr="00B02854" w:rsidRDefault="00D6637B" w:rsidP="009B41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 2017</w:t>
      </w:r>
    </w:p>
    <w:p w:rsidR="009B4197" w:rsidRDefault="009B4197" w:rsidP="009B41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B4197" w:rsidRPr="00CA756E" w:rsidRDefault="009B4197" w:rsidP="009B41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756E">
        <w:rPr>
          <w:rFonts w:ascii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9B4197" w:rsidRPr="00B065A8" w:rsidRDefault="009B4197" w:rsidP="009B41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Приобретение навыков решения уравнений элл</w:t>
      </w:r>
      <w:r>
        <w:rPr>
          <w:rFonts w:ascii="Times New Roman" w:hAnsi="Times New Roman" w:cs="Times New Roman"/>
          <w:sz w:val="28"/>
          <w:szCs w:val="28"/>
        </w:rPr>
        <w:t>иптического типа методом сеток.</w:t>
      </w:r>
    </w:p>
    <w:p w:rsidR="009B4197" w:rsidRPr="00CA756E" w:rsidRDefault="009B4197" w:rsidP="009B41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756E">
        <w:rPr>
          <w:rFonts w:ascii="Times New Roman" w:hAnsi="Times New Roman" w:cs="Times New Roman"/>
          <w:b/>
          <w:sz w:val="28"/>
          <w:szCs w:val="28"/>
        </w:rPr>
        <w:t>2.Теоретические сведения</w:t>
      </w:r>
    </w:p>
    <w:p w:rsidR="009B4197" w:rsidRPr="00B065A8" w:rsidRDefault="009B4197" w:rsidP="009B419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ребуется найти решение уравнения</w:t>
      </w:r>
    </w:p>
    <w:p w:rsidR="009B4197" w:rsidRPr="00B065A8" w:rsidRDefault="009B4197" w:rsidP="009B4197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25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4pt" o:ole="" fillcolor="window">
            <v:imagedata r:id="rId4" o:title=""/>
          </v:shape>
          <o:OLEObject Type="Embed" ProgID="Equation.3" ShapeID="_x0000_i1025" DrawAspect="Content" ObjectID="_1551453657" r:id="rId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                                   (1)</w:t>
      </w:r>
    </w:p>
    <w:p w:rsidR="009B4197" w:rsidRPr="00B065A8" w:rsidRDefault="009B4197" w:rsidP="009B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в области</w:t>
      </w:r>
      <w:proofErr w:type="gramStart"/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6" type="#_x0000_t75" style="width:12.75pt;height:12.75pt" o:ole="">
            <v:imagedata r:id="rId6" o:title=""/>
          </v:shape>
          <o:OLEObject Type="Embed" ProgID="Equation.DSMT4" ShapeID="_x0000_i1026" DrawAspect="Content" ObjectID="_1551453658" r:id="rId7"/>
        </w:object>
      </w:r>
      <w:r w:rsidRPr="00B065A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065A8">
        <w:rPr>
          <w:rFonts w:ascii="Times New Roman" w:hAnsi="Times New Roman" w:cs="Times New Roman"/>
          <w:sz w:val="28"/>
          <w:szCs w:val="28"/>
        </w:rPr>
        <w:t xml:space="preserve">если </w:t>
      </w:r>
    </w:p>
    <w:p w:rsidR="009B4197" w:rsidRPr="00B065A8" w:rsidRDefault="009B4197" w:rsidP="009B41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27" type="#_x0000_t75" style="width:63pt;height:18pt" o:ole="" fillcolor="window">
            <v:imagedata r:id="rId8" o:title=""/>
          </v:shape>
          <o:OLEObject Type="Embed" ProgID="Equation.DSMT4" ShapeID="_x0000_i1027" DrawAspect="Content" ObjectID="_1551453659" r:id="rId9"/>
        </w:object>
      </w:r>
      <w:r w:rsidRPr="00B065A8">
        <w:rPr>
          <w:rFonts w:ascii="Times New Roman" w:hAnsi="Times New Roman" w:cs="Times New Roman"/>
          <w:sz w:val="28"/>
          <w:szCs w:val="28"/>
        </w:rPr>
        <w:t>,                                             (2)</w:t>
      </w:r>
    </w:p>
    <w:p w:rsidR="009B4197" w:rsidRPr="00B065A8" w:rsidRDefault="009B4197" w:rsidP="009B4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40">
          <v:shape id="_x0000_i1028" type="#_x0000_t75" style="width:11.25pt;height:12pt" o:ole="" fillcolor="window">
            <v:imagedata r:id="rId10" o:title=""/>
          </v:shape>
          <o:OLEObject Type="Embed" ProgID="Equation.DSMT4" ShapeID="_x0000_i1028" DrawAspect="Content" ObjectID="_1551453660" r:id="rId11"/>
        </w:object>
      </w:r>
      <w:r w:rsidRPr="00B065A8">
        <w:rPr>
          <w:rFonts w:ascii="Times New Roman" w:hAnsi="Times New Roman" w:cs="Times New Roman"/>
          <w:sz w:val="28"/>
          <w:szCs w:val="28"/>
        </w:rPr>
        <w:t>-</w:t>
      </w:r>
      <w:r w:rsidRPr="00B065A8">
        <w:rPr>
          <w:rFonts w:ascii="Times New Roman" w:hAnsi="Times New Roman" w:cs="Times New Roman"/>
          <w:sz w:val="28"/>
          <w:szCs w:val="28"/>
        </w:rPr>
        <w:t xml:space="preserve">граница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9" type="#_x0000_t75" style="width:12.75pt;height:12.75pt" o:ole="">
            <v:imagedata r:id="rId6" o:title=""/>
          </v:shape>
          <o:OLEObject Type="Embed" ProgID="Equation.DSMT4" ShapeID="_x0000_i1029" DrawAspect="Content" ObjectID="_1551453661" r:id="rId12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; </w:t>
      </w:r>
      <w:r w:rsidRPr="00B065A8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030" type="#_x0000_t75" style="width:48pt;height:20.25pt" o:ole="" fillcolor="window">
            <v:imagedata r:id="rId13" o:title=""/>
          </v:shape>
          <o:OLEObject Type="Embed" ProgID="Equation.3" ShapeID="_x0000_i1030" DrawAspect="Content" ObjectID="_1551453662" r:id="rId14"/>
        </w:object>
      </w:r>
      <w:r w:rsidRPr="00B065A8">
        <w:rPr>
          <w:rFonts w:ascii="Times New Roman" w:hAnsi="Times New Roman" w:cs="Times New Roman"/>
          <w:sz w:val="28"/>
          <w:szCs w:val="28"/>
        </w:rPr>
        <w:t>-заданная непрерывная функция.</w:t>
      </w:r>
    </w:p>
    <w:p w:rsidR="009B4197" w:rsidRPr="00B065A8" w:rsidRDefault="009B4197" w:rsidP="009B4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Чтобы найти решение данной задачи методом сеток покроем область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31" type="#_x0000_t75" style="width:12.75pt;height:12.75pt" o:ole="">
            <v:imagedata r:id="rId6" o:title=""/>
          </v:shape>
          <o:OLEObject Type="Embed" ProgID="Equation.DSMT4" ShapeID="_x0000_i1031" DrawAspect="Content" ObjectID="_1551453663" r:id="rId1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прямоугольной сеткой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32" type="#_x0000_t75" style="width:15.75pt;height:15pt" o:ole="" fillcolor="window">
            <v:imagedata r:id="rId16" o:title=""/>
          </v:shape>
          <o:OLEObject Type="Embed" ProgID="Equation.DSMT4" ShapeID="_x0000_i1032" DrawAspect="Content" ObjectID="_1551453664" r:id="rId17"/>
        </w:object>
      </w:r>
      <w:r w:rsidRPr="00B065A8">
        <w:rPr>
          <w:rFonts w:ascii="Times New Roman" w:hAnsi="Times New Roman" w:cs="Times New Roman"/>
          <w:sz w:val="28"/>
          <w:szCs w:val="28"/>
        </w:rPr>
        <w:t>:</w:t>
      </w:r>
    </w:p>
    <w:p w:rsidR="009B4197" w:rsidRPr="00B065A8" w:rsidRDefault="009B4197" w:rsidP="009B4197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1480" w:dyaOrig="440">
          <v:shape id="_x0000_i1033" type="#_x0000_t75" style="width:74.25pt;height:21.75pt" o:ole="" fillcolor="window">
            <v:imagedata r:id="rId18" o:title=""/>
          </v:shape>
          <o:OLEObject Type="Embed" ProgID="Equation.3" ShapeID="_x0000_i1033" DrawAspect="Content" ObjectID="_1551453665" r:id="rId1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; </w:t>
      </w:r>
      <w:r w:rsidRPr="00B065A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460" w:dyaOrig="440">
          <v:shape id="_x0000_i1034" type="#_x0000_t75" style="width:72.75pt;height:21.75pt" o:ole="" fillcolor="window">
            <v:imagedata r:id="rId20" o:title=""/>
          </v:shape>
          <o:OLEObject Type="Embed" ProgID="Equation.3" ShapeID="_x0000_i1034" DrawAspect="Content" ObjectID="_1551453666" r:id="rId21"/>
        </w:object>
      </w:r>
      <w:r w:rsidRPr="00B065A8">
        <w:rPr>
          <w:rFonts w:ascii="Times New Roman" w:hAnsi="Times New Roman" w:cs="Times New Roman"/>
          <w:sz w:val="28"/>
          <w:szCs w:val="28"/>
        </w:rPr>
        <w:t>,</w:t>
      </w:r>
    </w:p>
    <w:p w:rsidR="009B4197" w:rsidRPr="00B065A8" w:rsidRDefault="009B4197" w:rsidP="009B4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999" w:dyaOrig="440">
          <v:shape id="_x0000_i1035" type="#_x0000_t75" style="width:50.25pt;height:21.75pt" o:ole="" fillcolor="window">
            <v:imagedata r:id="rId22" o:title=""/>
          </v:shape>
          <o:OLEObject Type="Embed" ProgID="Equation.3" ShapeID="_x0000_i1035" DrawAspect="Content" ObjectID="_1551453667" r:id="rId23"/>
        </w:object>
      </w:r>
      <w:r w:rsidRPr="00B065A8">
        <w:rPr>
          <w:rFonts w:ascii="Times New Roman" w:hAnsi="Times New Roman" w:cs="Times New Roman"/>
          <w:sz w:val="28"/>
          <w:szCs w:val="28"/>
        </w:rPr>
        <w:t>-</w:t>
      </w:r>
      <w:r w:rsidRPr="00B065A8">
        <w:rPr>
          <w:rFonts w:ascii="Times New Roman" w:hAnsi="Times New Roman" w:cs="Times New Roman"/>
          <w:sz w:val="28"/>
          <w:szCs w:val="28"/>
        </w:rPr>
        <w:t xml:space="preserve">точка, лежащая внутри области; </w:t>
      </w:r>
      <w:r w:rsidRPr="00B065A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40">
          <v:shape id="_x0000_i1036" type="#_x0000_t75" style="width:12pt;height:17.25pt" o:ole="" fillcolor="window">
            <v:imagedata r:id="rId24" o:title=""/>
          </v:shape>
          <o:OLEObject Type="Embed" ProgID="Equation.3" ShapeID="_x0000_i1036" DrawAspect="Content" ObjectID="_1551453668" r:id="rId2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 </w:t>
      </w:r>
      <w:r w:rsidRPr="00B065A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60" w:dyaOrig="340">
          <v:shape id="_x0000_i1037" type="#_x0000_t75" style="width:8.25pt;height:17.25pt" o:ole="" fillcolor="window">
            <v:imagedata r:id="rId26" o:title=""/>
          </v:shape>
          <o:OLEObject Type="Embed" ProgID="Equation.3" ShapeID="_x0000_i1037" DrawAspect="Content" ObjectID="_1551453669" r:id="rId27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- шаги сетки по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38" type="#_x0000_t75" style="width:12pt;height:12.75pt" o:ole="" fillcolor="window">
            <v:imagedata r:id="rId28" o:title=""/>
          </v:shape>
          <o:OLEObject Type="Embed" ProgID="Equation.3" ShapeID="_x0000_i1038" DrawAspect="Content" ObjectID="_1551453670" r:id="rId2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 </w:t>
      </w:r>
      <w:r w:rsidRPr="00B065A8">
        <w:rPr>
          <w:rFonts w:ascii="Times New Roman" w:hAnsi="Times New Roman" w:cs="Times New Roman"/>
          <w:position w:val="-12"/>
          <w:sz w:val="28"/>
          <w:szCs w:val="28"/>
        </w:rPr>
        <w:object w:dxaOrig="260" w:dyaOrig="320">
          <v:shape id="_x0000_i1039" type="#_x0000_t75" style="width:12.75pt;height:15.75pt" o:ole="" fillcolor="window">
            <v:imagedata r:id="rId30" o:title=""/>
          </v:shape>
          <o:OLEObject Type="Embed" ProgID="Equation.3" ShapeID="_x0000_i1039" DrawAspect="Content" ObjectID="_1551453671" r:id="rId31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соответственно; </w:t>
      </w:r>
      <w:r w:rsidRPr="00B065A8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100" w:dyaOrig="380">
          <v:shape id="_x0000_i1040" type="#_x0000_t75" style="width:105pt;height:18.75pt" o:ole="" fillcolor="window">
            <v:imagedata r:id="rId32" o:title=""/>
          </v:shape>
          <o:OLEObject Type="Embed" ProgID="Equation.3" ShapeID="_x0000_i1040" DrawAspect="Content" ObjectID="_1551453672" r:id="rId33"/>
        </w:object>
      </w:r>
    </w:p>
    <w:p w:rsidR="009B4197" w:rsidRPr="00B065A8" w:rsidRDefault="009B4197" w:rsidP="009B4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Заменим в узлах </w:t>
      </w:r>
      <w:r w:rsidRPr="00B065A8">
        <w:rPr>
          <w:rFonts w:ascii="Times New Roman" w:hAnsi="Times New Roman" w:cs="Times New Roman"/>
          <w:position w:val="-18"/>
          <w:sz w:val="28"/>
          <w:szCs w:val="28"/>
        </w:rPr>
        <w:object w:dxaOrig="980" w:dyaOrig="480">
          <v:shape id="_x0000_i1041" type="#_x0000_t75" style="width:48.75pt;height:24pt" o:ole="" fillcolor="window">
            <v:imagedata r:id="rId34" o:title=""/>
          </v:shape>
          <o:OLEObject Type="Embed" ProgID="Equation.3" ShapeID="_x0000_i1041" DrawAspect="Content" ObjectID="_1551453673" r:id="rId3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производные </w:t>
      </w:r>
      <w:r w:rsidRPr="00B065A8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499" w:dyaOrig="440">
          <v:shape id="_x0000_i1042" type="#_x0000_t75" style="width:24.75pt;height:21.75pt" o:ole="" fillcolor="window">
            <v:imagedata r:id="rId36" o:title=""/>
          </v:shape>
          <o:OLEObject Type="Embed" ProgID="Equation.3" ShapeID="_x0000_i1042" DrawAspect="Content" ObjectID="_1551453674" r:id="rId37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 </w:t>
      </w:r>
      <w:r w:rsidRPr="00B065A8">
        <w:rPr>
          <w:rFonts w:ascii="Times New Roman" w:hAnsi="Times New Roman" w:cs="Times New Roman"/>
          <w:position w:val="-18"/>
          <w:sz w:val="28"/>
          <w:szCs w:val="28"/>
        </w:rPr>
        <w:object w:dxaOrig="499" w:dyaOrig="480">
          <v:shape id="_x0000_i1043" type="#_x0000_t75" style="width:24.75pt;height:24pt" o:ole="" fillcolor="window">
            <v:imagedata r:id="rId38" o:title=""/>
          </v:shape>
          <o:OLEObject Type="Embed" ProgID="Equation.3" ShapeID="_x0000_i1043" DrawAspect="Content" ObjectID="_1551453675" r:id="rId3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конечно- разностными соотношениями</w:t>
      </w:r>
    </w:p>
    <w:p w:rsidR="009B4197" w:rsidRPr="00B065A8" w:rsidRDefault="009B4197" w:rsidP="009B4197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30"/>
          <w:sz w:val="28"/>
          <w:szCs w:val="28"/>
        </w:rPr>
        <w:object w:dxaOrig="3820" w:dyaOrig="840">
          <v:shape id="_x0000_i1044" type="#_x0000_t75" style="width:191.25pt;height:42pt" o:ole="" fillcolor="window">
            <v:imagedata r:id="rId40" o:title=""/>
          </v:shape>
          <o:OLEObject Type="Embed" ProgID="Equation.3" ShapeID="_x0000_i1044" DrawAspect="Content" ObjectID="_1551453676" r:id="rId41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 ;</w:t>
      </w:r>
    </w:p>
    <w:p w:rsidR="009B4197" w:rsidRPr="00B065A8" w:rsidRDefault="009B4197" w:rsidP="009B4197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840" w:dyaOrig="840">
          <v:shape id="_x0000_i1045" type="#_x0000_t75" style="width:192pt;height:42pt" o:ole="" fillcolor="window">
            <v:imagedata r:id="rId42" o:title=""/>
          </v:shape>
          <o:OLEObject Type="Embed" ProgID="Equation.3" ShapeID="_x0000_i1045" DrawAspect="Content" ObjectID="_1551453677" r:id="rId43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 ; </w:t>
      </w:r>
    </w:p>
    <w:p w:rsidR="009B4197" w:rsidRPr="00B065A8" w:rsidRDefault="009B4197" w:rsidP="009B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Тогда для каждого внутреннего узла сетки уравнение (1) заменится конечно-разностным уравнением вида</w:t>
      </w:r>
    </w:p>
    <w:p w:rsidR="009B4197" w:rsidRPr="00B065A8" w:rsidRDefault="009B4197" w:rsidP="009B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30"/>
          <w:sz w:val="28"/>
          <w:szCs w:val="28"/>
        </w:rPr>
        <w:object w:dxaOrig="6560" w:dyaOrig="840">
          <v:shape id="_x0000_i1046" type="#_x0000_t75" style="width:327.75pt;height:42pt" o:ole="" fillcolor="window">
            <v:imagedata r:id="rId44" o:title=""/>
          </v:shape>
          <o:OLEObject Type="Embed" ProgID="Equation.3" ShapeID="_x0000_i1046" DrawAspect="Content" ObjectID="_1551453678" r:id="rId4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,  (3)</w:t>
      </w:r>
    </w:p>
    <w:p w:rsidR="009B4197" w:rsidRPr="00B065A8" w:rsidRDefault="009B4197" w:rsidP="009B41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65A8">
        <w:rPr>
          <w:rFonts w:ascii="Times New Roman" w:hAnsi="Times New Roman" w:cs="Times New Roman"/>
          <w:position w:val="-18"/>
          <w:sz w:val="28"/>
          <w:szCs w:val="28"/>
        </w:rPr>
        <w:object w:dxaOrig="1960" w:dyaOrig="480">
          <v:shape id="_x0000_i1047" type="#_x0000_t75" style="width:98.25pt;height:24pt" o:ole="" fillcolor="window">
            <v:imagedata r:id="rId46" o:title=""/>
          </v:shape>
          <o:OLEObject Type="Embed" ProgID="Equation.3" ShapeID="_x0000_i1047" DrawAspect="Content" ObjectID="_1551453679" r:id="rId47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Границу данной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40">
          <v:shape id="_x0000_i1048" type="#_x0000_t75" style="width:11.25pt;height:12pt" o:ole="" fillcolor="window">
            <v:imagedata r:id="rId10" o:title=""/>
          </v:shape>
          <o:OLEObject Type="Embed" ProgID="Equation.DSMT4" ShapeID="_x0000_i1048" DrawAspect="Content" ObjectID="_1551453680" r:id="rId48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заменим границей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49" type="#_x0000_t75" style="width:14.25pt;height:15pt" o:ole="" fillcolor="window">
            <v:imagedata r:id="rId49" o:title=""/>
          </v:shape>
          <o:OLEObject Type="Embed" ProgID="Equation.DSMT4" ShapeID="_x0000_i1049" DrawAspect="Content" ObjectID="_1551453681" r:id="rId50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сеточной области. Если узел сетки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50" type="#_x0000_t75" style="width:18.75pt;height:21.75pt" o:ole="" fillcolor="window">
            <v:imagedata r:id="rId51" o:title=""/>
          </v:shape>
          <o:OLEObject Type="Embed" ProgID="Equation.3" ShapeID="_x0000_i1050" DrawAspect="Content" ObjectID="_1551453682" r:id="rId52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лежит на границе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40">
          <v:shape id="_x0000_i1051" type="#_x0000_t75" style="width:11.25pt;height:12pt" o:ole="" fillcolor="window">
            <v:imagedata r:id="rId10" o:title=""/>
          </v:shape>
          <o:OLEObject Type="Embed" ProgID="Equation.DSMT4" ShapeID="_x0000_i1051" DrawAspect="Content" ObjectID="_1551453683" r:id="rId53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 то значение </w:t>
      </w:r>
      <w:r w:rsidRPr="00B065A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20" w:dyaOrig="320">
          <v:shape id="_x0000_i1052" type="#_x0000_t75" style="width:15.75pt;height:15.75pt" o:ole="" fillcolor="window">
            <v:imagedata r:id="rId54" o:title=""/>
          </v:shape>
          <o:OLEObject Type="Embed" ProgID="Equation.3" ShapeID="_x0000_i1052" DrawAspect="Content" ObjectID="_1551453684" r:id="rId5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в этом узле совпадает со значением </w:t>
      </w:r>
      <w:r w:rsidRPr="00B065A8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053" type="#_x0000_t75" style="width:48pt;height:20.25pt" o:ole="" fillcolor="window">
            <v:imagedata r:id="rId56" o:title=""/>
          </v:shape>
          <o:OLEObject Type="Embed" ProgID="Equation.3" ShapeID="_x0000_i1053" DrawAspect="Content" ObjectID="_1551453685" r:id="rId57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в данной точке. Если же граничный узел не лежит на границе, то можно выполнить одну из следующих процедур: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1. Положить, что в данном узле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54" type="#_x0000_t75" style="width:18.75pt;height:21.75pt" o:ole="" fillcolor="window">
            <v:imagedata r:id="rId51" o:title=""/>
          </v:shape>
          <o:OLEObject Type="Embed" ProgID="Equation.3" ShapeID="_x0000_i1054" DrawAspect="Content" ObjectID="_1551453686" r:id="rId58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B065A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20" w:dyaOrig="320">
          <v:shape id="_x0000_i1055" type="#_x0000_t75" style="width:15.75pt;height:15.75pt" o:ole="" fillcolor="window">
            <v:imagedata r:id="rId59" o:title=""/>
          </v:shape>
          <o:OLEObject Type="Embed" ProgID="Equation.3" ShapeID="_x0000_i1055" DrawAspect="Content" ObjectID="_1551453687" r:id="rId60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равна значению функции </w:t>
      </w:r>
      <w:r w:rsidRPr="00B065A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56" type="#_x0000_t75" style="width:11.25pt;height:12.75pt" o:ole="">
            <v:imagedata r:id="rId61" o:title=""/>
          </v:shape>
          <o:OLEObject Type="Embed" ProgID="Equation.DSMT4" ShapeID="_x0000_i1056" DrawAspect="Content" ObjectID="_1551453688" r:id="rId62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в ближайшей точке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57" type="#_x0000_t75" style="width:14.25pt;height:15pt" o:ole="" fillcolor="window">
            <v:imagedata r:id="rId63" o:title=""/>
          </v:shape>
          <o:OLEObject Type="Embed" ProgID="Equation.3" ShapeID="_x0000_i1057" DrawAspect="Content" ObjectID="_1551453689" r:id="rId64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границы, отстоящей от данного узла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58" type="#_x0000_t75" style="width:18.75pt;height:21.75pt" o:ole="" fillcolor="window">
            <v:imagedata r:id="rId51" o:title=""/>
          </v:shape>
          <o:OLEObject Type="Embed" ProgID="Equation.3" ShapeID="_x0000_i1058" DrawAspect="Content" ObjectID="_1551453690" r:id="rId6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на расстояние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260" w:dyaOrig="320">
          <v:shape id="_x0000_i1059" type="#_x0000_t75" style="width:12.75pt;height:15.75pt" o:ole="" fillcolor="window">
            <v:imagedata r:id="rId66" o:title=""/>
          </v:shape>
          <o:OLEObject Type="Embed" ProgID="Equation.3" ShapeID="_x0000_i1059" DrawAspect="Content" ObjectID="_1551453691" r:id="rId67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60" type="#_x0000_t75" style="width:12pt;height:12.75pt" o:ole="" fillcolor="window">
            <v:imagedata r:id="rId68" o:title=""/>
          </v:shape>
          <o:OLEObject Type="Embed" ProgID="Equation.3" ShapeID="_x0000_i1060" DrawAspect="Content" ObjectID="_1551453692" r:id="rId6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или</w:t>
      </w:r>
      <w:r w:rsidRPr="00B065A8">
        <w:rPr>
          <w:rFonts w:ascii="Times New Roman" w:hAnsi="Times New Roman" w:cs="Times New Roman"/>
          <w:position w:val="-12"/>
          <w:sz w:val="28"/>
          <w:szCs w:val="28"/>
        </w:rPr>
        <w:object w:dxaOrig="260" w:dyaOrig="320">
          <v:shape id="_x0000_i1061" type="#_x0000_t75" style="width:12.75pt;height:15.75pt" o:ole="" fillcolor="window">
            <v:imagedata r:id="rId70" o:title=""/>
          </v:shape>
          <o:OLEObject Type="Embed" ProgID="Equation.3" ShapeID="_x0000_i1061" DrawAspect="Content" ObjectID="_1551453693" r:id="rId71"/>
        </w:object>
      </w:r>
    </w:p>
    <w:p w:rsidR="009B4197" w:rsidRPr="00B065A8" w:rsidRDefault="009B4197" w:rsidP="009B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1840" w:dyaOrig="440">
          <v:shape id="_x0000_i1062" type="#_x0000_t75" style="width:92.25pt;height:21.75pt" o:ole="" fillcolor="window">
            <v:imagedata r:id="rId72" o:title=""/>
          </v:shape>
          <o:OLEObject Type="Embed" ProgID="Equation.3" ShapeID="_x0000_i1062" DrawAspect="Content" ObjectID="_1551453694" r:id="rId73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2. Для определения  значения функции в граничном узле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63" type="#_x0000_t75" style="width:18.75pt;height:21.75pt" o:ole="" fillcolor="window">
            <v:imagedata r:id="rId51" o:title=""/>
          </v:shape>
          <o:OLEObject Type="Embed" ProgID="Equation.3" ShapeID="_x0000_i1063" DrawAspect="Content" ObjectID="_1551453695" r:id="rId74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использовать линейную интерполяцию</w:t>
      </w:r>
    </w:p>
    <w:p w:rsidR="009B4197" w:rsidRPr="00B065A8" w:rsidRDefault="009B4197" w:rsidP="009B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30"/>
          <w:sz w:val="28"/>
          <w:szCs w:val="28"/>
        </w:rPr>
        <w:object w:dxaOrig="4120" w:dyaOrig="800">
          <v:shape id="_x0000_i1064" type="#_x0000_t75" style="width:206.25pt;height:39.75pt" o:ole="" fillcolor="window">
            <v:imagedata r:id="rId75" o:title=""/>
          </v:shape>
          <o:OLEObject Type="Embed" ProgID="Equation.3" ShapeID="_x0000_i1064" DrawAspect="Content" ObjectID="_1551453696" r:id="rId76"/>
        </w:object>
      </w:r>
      <w:r w:rsidRPr="00B065A8">
        <w:rPr>
          <w:rFonts w:ascii="Times New Roman" w:hAnsi="Times New Roman" w:cs="Times New Roman"/>
          <w:sz w:val="28"/>
          <w:szCs w:val="28"/>
        </w:rPr>
        <w:t>,</w:t>
      </w:r>
    </w:p>
    <w:p w:rsidR="009B4197" w:rsidRPr="00B065A8" w:rsidRDefault="009B4197" w:rsidP="009B4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где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279" w:dyaOrig="300">
          <v:shape id="_x0000_i1065" type="#_x0000_t75" style="width:14.25pt;height:15pt" o:ole="" fillcolor="window">
            <v:imagedata r:id="rId77" o:title=""/>
          </v:shape>
          <o:OLEObject Type="Embed" ProgID="Equation.3" ShapeID="_x0000_i1065" DrawAspect="Content" ObjectID="_1551453697" r:id="rId78"/>
        </w:object>
      </w:r>
      <w:r w:rsidRPr="00B065A8">
        <w:rPr>
          <w:rFonts w:ascii="Times New Roman" w:hAnsi="Times New Roman" w:cs="Times New Roman"/>
          <w:sz w:val="28"/>
          <w:szCs w:val="28"/>
        </w:rPr>
        <w:t>-</w:t>
      </w:r>
      <w:r w:rsidRPr="00B065A8">
        <w:rPr>
          <w:rFonts w:ascii="Times New Roman" w:hAnsi="Times New Roman" w:cs="Times New Roman"/>
          <w:sz w:val="28"/>
          <w:szCs w:val="28"/>
        </w:rPr>
        <w:t xml:space="preserve">соседний внутренний узел, причем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740" w:dyaOrig="320">
          <v:shape id="_x0000_i1066" type="#_x0000_t75" style="width:36.75pt;height:15.75pt" o:ole="" fillcolor="window">
            <v:imagedata r:id="rId79" o:title=""/>
          </v:shape>
          <o:OLEObject Type="Embed" ProgID="Equation.3" ShapeID="_x0000_i1066" DrawAspect="Content" ObjectID="_1551453698" r:id="rId80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67" type="#_x0000_t75" style="width:18.75pt;height:21.75pt" o:ole="" fillcolor="window">
            <v:imagedata r:id="rId81" o:title=""/>
          </v:shape>
          <o:OLEObject Type="Embed" ProgID="Equation.3" ShapeID="_x0000_i1067" DrawAspect="Content" ObjectID="_1551453699" r:id="rId82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лежит внутри области, и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740" w:dyaOrig="320">
          <v:shape id="_x0000_i1068" type="#_x0000_t75" style="width:36.75pt;height:15.75pt" o:ole="" fillcolor="window">
            <v:imagedata r:id="rId83" o:title=""/>
          </v:shape>
          <o:OLEObject Type="Embed" ProgID="Equation.3" ShapeID="_x0000_i1068" DrawAspect="Content" ObjectID="_1551453700" r:id="rId84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,если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69" type="#_x0000_t75" style="width:18.75pt;height:21.75pt" o:ole="" fillcolor="window">
            <v:imagedata r:id="rId85" o:title=""/>
          </v:shape>
          <o:OLEObject Type="Embed" ProgID="Equation.3" ShapeID="_x0000_i1069" DrawAspect="Content" ObjectID="_1551453701" r:id="rId86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есть внешняя точка для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70" type="#_x0000_t75" style="width:15.75pt;height:15pt" o:ole="" fillcolor="window">
            <v:imagedata r:id="rId87" o:title=""/>
          </v:shape>
          <o:OLEObject Type="Embed" ProgID="Equation.3" ShapeID="_x0000_i1070" DrawAspect="Content" ObjectID="_1551453702" r:id="rId88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Выбор шагов </w:t>
      </w:r>
      <w:r w:rsidRPr="00B065A8">
        <w:rPr>
          <w:rFonts w:ascii="Times New Roman" w:hAnsi="Times New Roman" w:cs="Times New Roman"/>
          <w:position w:val="-10"/>
          <w:sz w:val="28"/>
          <w:szCs w:val="28"/>
        </w:rPr>
        <w:object w:dxaOrig="440" w:dyaOrig="380">
          <v:shape id="_x0000_i1071" type="#_x0000_t75" style="width:21.75pt;height:18.75pt" o:ole="" fillcolor="window">
            <v:imagedata r:id="rId89" o:title=""/>
          </v:shape>
          <o:OLEObject Type="Embed" ProgID="Equation.3" ShapeID="_x0000_i1071" DrawAspect="Content" ObjectID="_1551453703" r:id="rId90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производится в зависимости от конкретной задачи, но таким образом, чтобы при этом контур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79" w:dyaOrig="300">
          <v:shape id="_x0000_i1072" type="#_x0000_t75" style="width:14.25pt;height:15pt" o:ole="" fillcolor="window">
            <v:imagedata r:id="rId49" o:title=""/>
          </v:shape>
          <o:OLEObject Type="Embed" ProgID="Equation.DSMT4" ShapeID="_x0000_i1072" DrawAspect="Content" ObjectID="_1551453704" r:id="rId91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сеточной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73" type="#_x0000_t75" style="width:15.75pt;height:15pt" o:ole="" fillcolor="window">
            <v:imagedata r:id="rId16" o:title=""/>
          </v:shape>
          <o:OLEObject Type="Embed" ProgID="Equation.DSMT4" ShapeID="_x0000_i1073" DrawAspect="Content" ObjectID="_1551453705" r:id="rId92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как можно лучше аппроксимировал контур </w:t>
      </w:r>
      <w:r w:rsidRPr="00B065A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00" w:dyaOrig="300">
          <v:shape id="_x0000_i1074" type="#_x0000_t75" style="width:15pt;height:15pt" o:ole="" fillcolor="window">
            <v:imagedata r:id="rId93" o:title=""/>
          </v:shape>
          <o:OLEObject Type="Embed" ProgID="Equation.DSMT4" ShapeID="_x0000_i1074" DrawAspect="Content" ObjectID="_1551453706" r:id="rId94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данной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75" type="#_x0000_t75" style="width:15.75pt;height:15pt" o:ole="" fillcolor="window">
            <v:imagedata r:id="rId95" o:title=""/>
          </v:shape>
          <o:OLEObject Type="Embed" ProgID="Equation.3" ShapeID="_x0000_i1075" DrawAspect="Content" ObjectID="_1551453707" r:id="rId96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От выбора </w:t>
      </w:r>
      <w:r w:rsidRPr="00B065A8">
        <w:rPr>
          <w:rFonts w:ascii="Times New Roman" w:hAnsi="Times New Roman" w:cs="Times New Roman"/>
          <w:position w:val="-10"/>
          <w:sz w:val="28"/>
          <w:szCs w:val="28"/>
        </w:rPr>
        <w:object w:dxaOrig="440" w:dyaOrig="380">
          <v:shape id="_x0000_i1076" type="#_x0000_t75" style="width:21.75pt;height:18.75pt" o:ole="" fillcolor="window">
            <v:imagedata r:id="rId97" o:title=""/>
          </v:shape>
          <o:OLEObject Type="Embed" ProgID="Equation.3" ShapeID="_x0000_i1076" DrawAspect="Content" ObjectID="_1551453708" r:id="rId98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зависит также величина остаточного члена при замене дифференциального уравнения (1) конечно-разностным уравнением (3). Следовательно, </w:t>
      </w:r>
      <w:r w:rsidRPr="00B065A8">
        <w:rPr>
          <w:rFonts w:ascii="Times New Roman" w:hAnsi="Times New Roman" w:cs="Times New Roman"/>
          <w:position w:val="-10"/>
          <w:sz w:val="28"/>
          <w:szCs w:val="28"/>
        </w:rPr>
        <w:object w:dxaOrig="440" w:dyaOrig="380">
          <v:shape id="_x0000_i1077" type="#_x0000_t75" style="width:21.75pt;height:18.75pt" o:ole="" fillcolor="window">
            <v:imagedata r:id="rId89" o:title=""/>
          </v:shape>
          <o:OLEObject Type="Embed" ProgID="Equation.3" ShapeID="_x0000_i1077" DrawAspect="Content" ObjectID="_1551453709" r:id="rId9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должны быть выбраны таким образом</w:t>
      </w:r>
      <w:proofErr w:type="gramStart"/>
      <w:r w:rsidRPr="00B065A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065A8">
        <w:rPr>
          <w:rFonts w:ascii="Times New Roman" w:hAnsi="Times New Roman" w:cs="Times New Roman"/>
          <w:sz w:val="28"/>
          <w:szCs w:val="28"/>
        </w:rPr>
        <w:t>чтобы этот остаточный член был меньше погрешности, допустимой при решении.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lastRenderedPageBreak/>
        <w:t xml:space="preserve">Особенно простой вид примет система (3) </w:t>
      </w:r>
      <w:proofErr w:type="gramStart"/>
      <w:r w:rsidRPr="00B065A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660" w:dyaOrig="340">
          <v:shape id="_x0000_i1078" type="#_x0000_t75" style="width:33pt;height:17.25pt" o:ole="" fillcolor="window">
            <v:imagedata r:id="rId100" o:title=""/>
          </v:shape>
          <o:OLEObject Type="Embed" ProgID="Equation.3" ShapeID="_x0000_i1078" DrawAspect="Content" ObjectID="_1551453710" r:id="rId101"/>
        </w:object>
      </w:r>
      <w:r w:rsidRPr="00B065A8">
        <w:rPr>
          <w:rFonts w:ascii="Times New Roman" w:hAnsi="Times New Roman" w:cs="Times New Roman"/>
          <w:sz w:val="28"/>
          <w:szCs w:val="28"/>
        </w:rPr>
        <w:t>:</w:t>
      </w:r>
    </w:p>
    <w:p w:rsidR="009B4197" w:rsidRPr="00B065A8" w:rsidRDefault="009B4197" w:rsidP="009B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5400" w:dyaOrig="520">
          <v:shape id="_x0000_i1079" type="#_x0000_t75" style="width:270pt;height:26.25pt" o:ole="" fillcolor="window">
            <v:imagedata r:id="rId102" o:title=""/>
          </v:shape>
          <o:OLEObject Type="Embed" ProgID="Equation.3" ShapeID="_x0000_i1079" DrawAspect="Content" ObjectID="_1551453711" r:id="rId103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                      (4)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Следовательно, чтобы решить задачу</w:t>
      </w:r>
      <w:proofErr w:type="gramStart"/>
      <w:r w:rsidRPr="00B065A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065A8">
        <w:rPr>
          <w:rFonts w:ascii="Times New Roman" w:hAnsi="Times New Roman" w:cs="Times New Roman"/>
          <w:sz w:val="28"/>
          <w:szCs w:val="28"/>
        </w:rPr>
        <w:t>надо выбрать шаг сетки, построить сеточную область, найти значения в граничных узлах сетки, записать систему  алгебраических уравнений для внутренних и граничных узлов сетки, решить полученную полную систему любым методом (метод Гаусса, метод Зейделя и т.д.). При этом погрешность приближенного решения задачи Дирихле будет складываться из трех погрешностей: погрешности замены дифференциального уравнения разностным, погрешности аппроксимации граничных условий, погрешности решения системы уравнений.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При большом числе внутренних узлов решение системы уравнений затруднительно. Чтобы решить задачу Дирихле в данном случае, применяют процесс </w:t>
      </w:r>
      <w:proofErr w:type="spellStart"/>
      <w:r w:rsidRPr="00B065A8">
        <w:rPr>
          <w:rFonts w:ascii="Times New Roman" w:hAnsi="Times New Roman" w:cs="Times New Roman"/>
          <w:sz w:val="28"/>
          <w:szCs w:val="28"/>
        </w:rPr>
        <w:t>Либмана</w:t>
      </w:r>
      <w:proofErr w:type="spellEnd"/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Для этого выбирают начальные приближения </w:t>
      </w:r>
      <w:r w:rsidRPr="00B065A8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580" w:dyaOrig="520">
          <v:shape id="_x0000_i1080" type="#_x0000_t75" style="width:29.25pt;height:26.25pt" o:ole="" fillcolor="window">
            <v:imagedata r:id="rId104" o:title=""/>
          </v:shape>
          <o:OLEObject Type="Embed" ProgID="Equation.3" ShapeID="_x0000_i1080" DrawAspect="Content" ObjectID="_1551453712" r:id="rId105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. Теоретически в качестве этих значений можно выбрать любую систему чисел. Практически, чтобы найти значения </w:t>
      </w:r>
      <w:r w:rsidRPr="00B065A8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580" w:dyaOrig="520">
          <v:shape id="_x0000_i1081" type="#_x0000_t75" style="width:29.25pt;height:26.25pt" o:ole="" fillcolor="window">
            <v:imagedata r:id="rId104" o:title=""/>
          </v:shape>
          <o:OLEObject Type="Embed" ProgID="Equation.3" ShapeID="_x0000_i1081" DrawAspect="Content" ObjectID="_1551453713" r:id="rId106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 решают задачу Дирихле с большим шагом, обычно с шагом </w:t>
      </w:r>
      <w:r w:rsidRPr="00B065A8">
        <w:rPr>
          <w:rFonts w:ascii="Times New Roman" w:hAnsi="Times New Roman" w:cs="Times New Roman"/>
          <w:position w:val="-6"/>
          <w:sz w:val="28"/>
          <w:szCs w:val="28"/>
        </w:rPr>
        <w:object w:dxaOrig="400" w:dyaOrig="340">
          <v:shape id="_x0000_i1082" type="#_x0000_t75" style="width:20.25pt;height:17.25pt" o:ole="" fillcolor="window">
            <v:imagedata r:id="rId107" o:title=""/>
          </v:shape>
          <o:OLEObject Type="Embed" ProgID="Equation.3" ShapeID="_x0000_i1082" DrawAspect="Content" ObjectID="_1551453714" r:id="rId108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 чтобы получить систему меньшего числа уравнений, принимая значения </w:t>
      </w:r>
      <w:r w:rsidRPr="00B065A8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20" w:dyaOrig="320">
          <v:shape id="_x0000_i1083" type="#_x0000_t75" style="width:15.75pt;height:15.75pt" o:ole="" fillcolor="window">
            <v:imagedata r:id="rId59" o:title=""/>
          </v:shape>
          <o:OLEObject Type="Embed" ProgID="Equation.3" ShapeID="_x0000_i1083" DrawAspect="Content" ObjectID="_1551453715" r:id="rId109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в граничных узлах равными значениям функции в ближайших точках границы. Значения функции во всех остальных внутренних узлах находят по формуле</w:t>
      </w:r>
    </w:p>
    <w:p w:rsidR="009B4197" w:rsidRPr="00B065A8" w:rsidRDefault="009B4197" w:rsidP="009B419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30"/>
          <w:sz w:val="28"/>
          <w:szCs w:val="28"/>
        </w:rPr>
        <w:object w:dxaOrig="5940" w:dyaOrig="800">
          <v:shape id="_x0000_i1084" type="#_x0000_t75" style="width:297pt;height:39.75pt" o:ole="" fillcolor="window">
            <v:imagedata r:id="rId110" o:title=""/>
          </v:shape>
          <o:OLEObject Type="Embed" ProgID="Equation.3" ShapeID="_x0000_i1084" DrawAspect="Content" ObjectID="_1551453716" r:id="rId111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Затем значения функции в граничных узлах </w:t>
      </w:r>
      <w:r w:rsidRPr="00B065A8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85" type="#_x0000_t75" style="width:18.75pt;height:21.75pt" o:ole="" fillcolor="window">
            <v:imagedata r:id="rId112" o:title=""/>
          </v:shape>
          <o:OLEObject Type="Embed" ProgID="Equation.3" ShapeID="_x0000_i1085" DrawAspect="Content" ObjectID="_1551453717" r:id="rId113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 исправляют по формулам линейной интерполяции, а значения функции во внутренних узлах исправляют по формулам</w:t>
      </w:r>
    </w:p>
    <w:p w:rsidR="009B4197" w:rsidRPr="00B065A8" w:rsidRDefault="009B4197" w:rsidP="009B41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4560" w:dyaOrig="620">
          <v:shape id="_x0000_i1086" type="#_x0000_t75" style="width:228pt;height:30.75pt" o:ole="" fillcolor="window">
            <v:imagedata r:id="rId114" o:title=""/>
          </v:shape>
          <o:OLEObject Type="Embed" ProgID="Equation.DSMT4" ShapeID="_x0000_i1086" DrawAspect="Content" ObjectID="_1551453718" r:id="rId115"/>
        </w:object>
      </w:r>
      <w:r w:rsidRPr="00B065A8">
        <w:rPr>
          <w:rFonts w:ascii="Times New Roman" w:hAnsi="Times New Roman" w:cs="Times New Roman"/>
          <w:sz w:val="28"/>
          <w:szCs w:val="28"/>
        </w:rPr>
        <w:t>.</w:t>
      </w:r>
    </w:p>
    <w:p w:rsidR="009B4197" w:rsidRPr="00B065A8" w:rsidRDefault="009B4197" w:rsidP="009B41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Процесс продолжается до тех пор</w:t>
      </w:r>
      <w:proofErr w:type="gramStart"/>
      <w:r w:rsidRPr="00B065A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065A8">
        <w:rPr>
          <w:rFonts w:ascii="Times New Roman" w:hAnsi="Times New Roman" w:cs="Times New Roman"/>
          <w:sz w:val="28"/>
          <w:szCs w:val="28"/>
        </w:rPr>
        <w:t xml:space="preserve"> пока не совпадут значения функций в двух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последовательных приближениях.</w:t>
      </w:r>
    </w:p>
    <w:p w:rsidR="009B4197" w:rsidRPr="00CA756E" w:rsidRDefault="009B4197" w:rsidP="009B4197">
      <w:pPr>
        <w:tabs>
          <w:tab w:val="left" w:pos="0"/>
          <w:tab w:val="num" w:pos="720"/>
        </w:tabs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A756E">
        <w:rPr>
          <w:rFonts w:ascii="Times New Roman" w:hAnsi="Times New Roman" w:cs="Times New Roman"/>
          <w:b/>
          <w:sz w:val="28"/>
          <w:szCs w:val="28"/>
        </w:rPr>
        <w:t xml:space="preserve">3.Задание </w:t>
      </w:r>
    </w:p>
    <w:p w:rsidR="009B4197" w:rsidRPr="00B065A8" w:rsidRDefault="009B4197" w:rsidP="009B419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>Найти решение уравнения</w:t>
      </w:r>
    </w:p>
    <w:p w:rsidR="009B4197" w:rsidRPr="00B065A8" w:rsidRDefault="009B4197" w:rsidP="009B419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position w:val="-18"/>
          <w:sz w:val="28"/>
          <w:szCs w:val="28"/>
        </w:rPr>
        <w:object w:dxaOrig="2520" w:dyaOrig="480">
          <v:shape id="_x0000_i1087" type="#_x0000_t75" style="width:126pt;height:24pt" o:ole="" fillcolor="window">
            <v:imagedata r:id="rId4" o:title=""/>
          </v:shape>
          <o:OLEObject Type="Embed" ProgID="Equation.3" ShapeID="_x0000_i1087" DrawAspect="Content" ObjectID="_1551453719" r:id="rId116"/>
        </w:object>
      </w:r>
    </w:p>
    <w:p w:rsidR="009B4197" w:rsidRPr="00B065A8" w:rsidRDefault="009B4197" w:rsidP="009B41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5A8"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88" type="#_x0000_t75" style="width:15.75pt;height:15pt" o:ole="" fillcolor="window">
            <v:imagedata r:id="rId117" o:title=""/>
          </v:shape>
          <o:OLEObject Type="Embed" ProgID="Equation.3" ShapeID="_x0000_i1088" DrawAspect="Content" ObjectID="_1551453720" r:id="rId118"/>
        </w:object>
      </w:r>
      <w:r w:rsidRPr="00B065A8">
        <w:rPr>
          <w:rFonts w:ascii="Times New Roman" w:hAnsi="Times New Roman" w:cs="Times New Roman"/>
          <w:sz w:val="28"/>
          <w:szCs w:val="28"/>
        </w:rPr>
        <w:t xml:space="preserve">, если на границе области </w:t>
      </w:r>
      <w:r w:rsidRPr="00B065A8">
        <w:rPr>
          <w:rFonts w:ascii="Times New Roman" w:hAnsi="Times New Roman" w:cs="Times New Roman"/>
          <w:position w:val="-4"/>
          <w:sz w:val="28"/>
          <w:szCs w:val="28"/>
        </w:rPr>
        <w:object w:dxaOrig="220" w:dyaOrig="240">
          <v:shape id="_x0000_i1089" type="#_x0000_t75" style="width:11.25pt;height:12pt" o:ole="" fillcolor="window">
            <v:imagedata r:id="rId119" o:title=""/>
          </v:shape>
          <o:OLEObject Type="Embed" ProgID="Equation.DSMT4" ShapeID="_x0000_i1089" DrawAspect="Content" ObjectID="_1551453721" r:id="rId120"/>
        </w:object>
      </w:r>
    </w:p>
    <w:p w:rsidR="009B4197" w:rsidRPr="00B065A8" w:rsidRDefault="009B4197" w:rsidP="009B4197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5A8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090" type="#_x0000_t75" style="width:65.25pt;height:18pt" o:ole="" fillcolor="window">
            <v:imagedata r:id="rId121" o:title=""/>
          </v:shape>
          <o:OLEObject Type="Embed" ProgID="Equation.DSMT4" ShapeID="_x0000_i1090" DrawAspect="Content" ObjectID="_1551453722" r:id="rId122"/>
        </w:object>
      </w:r>
    </w:p>
    <w:p w:rsidR="009B4197" w:rsidRPr="009B4197" w:rsidRDefault="009B4197" w:rsidP="009B4197">
      <w:pPr>
        <w:rPr>
          <w:position w:val="-12"/>
          <w:sz w:val="28"/>
          <w:szCs w:val="28"/>
          <w:lang w:val="en-US"/>
        </w:rPr>
      </w:pPr>
      <w:r w:rsidRPr="00031FE0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CC6891">
        <w:rPr>
          <w:position w:val="-4"/>
          <w:sz w:val="28"/>
          <w:szCs w:val="28"/>
        </w:rPr>
        <w:object w:dxaOrig="220" w:dyaOrig="240">
          <v:shape id="_x0000_i1091" type="#_x0000_t75" style="width:11.25pt;height:12pt" o:ole="" fillcolor="window">
            <v:imagedata r:id="rId119" o:title=""/>
          </v:shape>
          <o:OLEObject Type="Embed" ProgID="Equation.DSMT4" ShapeID="_x0000_i1091" DrawAspect="Content" ObjectID="_1551453723" r:id="rId123"/>
        </w:object>
      </w:r>
      <w:r w:rsidRPr="009B4197">
        <w:rPr>
          <w:sz w:val="28"/>
          <w:szCs w:val="28"/>
          <w:lang w:val="en-US"/>
        </w:rPr>
        <w:t>:</w:t>
      </w:r>
      <w:r w:rsidRPr="009B4197">
        <w:rPr>
          <w:position w:val="-10"/>
          <w:sz w:val="32"/>
        </w:rPr>
        <w:object w:dxaOrig="1600" w:dyaOrig="360">
          <v:shape id="_x0000_i1092" type="#_x0000_t75" style="width:117pt;height:26.25pt" o:ole="">
            <v:imagedata r:id="rId124" o:title=""/>
          </v:shape>
          <o:OLEObject Type="Embed" ProgID="Equation.DSMT4" ShapeID="_x0000_i1092" DrawAspect="Content" ObjectID="_1551453724" r:id="rId125"/>
        </w:object>
      </w:r>
      <w:r w:rsidRPr="009B419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31FE0">
        <w:rPr>
          <w:position w:val="-18"/>
          <w:sz w:val="28"/>
          <w:szCs w:val="28"/>
          <w:lang w:val="en-US"/>
        </w:rPr>
        <w:object w:dxaOrig="1760" w:dyaOrig="540">
          <v:shape id="_x0000_i1093" type="#_x0000_t75" style="width:87.75pt;height:27pt" o:ole="" fillcolor="window">
            <v:imagedata r:id="rId126" o:title=""/>
          </v:shape>
          <o:OLEObject Type="Embed" ProgID="Equation.3" ShapeID="_x0000_i1093" DrawAspect="Content" ObjectID="_1551453725" r:id="rId127"/>
        </w:object>
      </w:r>
      <w:r w:rsidRPr="009B419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64BBC">
        <w:rPr>
          <w:position w:val="-12"/>
        </w:rPr>
        <w:object w:dxaOrig="2060" w:dyaOrig="420">
          <v:shape id="_x0000_i1094" type="#_x0000_t75" style="width:102.75pt;height:21pt" o:ole="">
            <v:imagedata r:id="rId128" o:title=""/>
          </v:shape>
          <o:OLEObject Type="Embed" ProgID="Equation.DSMT4" ShapeID="_x0000_i1094" DrawAspect="Content" ObjectID="_1551453726" r:id="rId129"/>
        </w:object>
      </w:r>
      <w:proofErr w:type="gramEnd"/>
    </w:p>
    <w:p w:rsidR="009B4197" w:rsidRPr="00D6637B" w:rsidRDefault="009B4197" w:rsidP="009B4197">
      <w:pPr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</w:pPr>
      <w:r w:rsidRPr="009B4197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t xml:space="preserve">4. </w:t>
      </w:r>
      <w:r w:rsidRPr="009B4197">
        <w:rPr>
          <w:rFonts w:ascii="Times New Roman" w:hAnsi="Times New Roman" w:cs="Times New Roman"/>
          <w:b/>
          <w:position w:val="-12"/>
          <w:sz w:val="28"/>
          <w:szCs w:val="28"/>
        </w:rPr>
        <w:t>Листинг</w:t>
      </w:r>
      <w:r w:rsidRPr="00D6637B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t xml:space="preserve"> </w:t>
      </w:r>
      <w:r w:rsidRPr="009B4197">
        <w:rPr>
          <w:rFonts w:ascii="Times New Roman" w:hAnsi="Times New Roman" w:cs="Times New Roman"/>
          <w:b/>
          <w:position w:val="-12"/>
          <w:sz w:val="28"/>
          <w:szCs w:val="28"/>
        </w:rPr>
        <w:t>программы</w:t>
      </w:r>
      <w:r w:rsidRPr="00D6637B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t xml:space="preserve"> </w:t>
      </w:r>
    </w:p>
    <w:p w:rsidR="009B4197" w:rsidRPr="009B4197" w:rsidRDefault="009B4197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00108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node_inner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108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node_outter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108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node_edge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перечислениетиповузлов</w:t>
      </w:r>
      <w:proofErr w:type="spellEnd"/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constint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 = 13;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количествоузлов</w:t>
      </w:r>
      <w:proofErr w:type="spell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constfloat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-3,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3.0; 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областьсимметричная</w:t>
      </w:r>
      <w:proofErr w:type="spellEnd"/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constfloat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smax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(dim);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шагот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до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i+1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constfloat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0.001;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этопогрешность</w:t>
      </w:r>
      <w:proofErr w:type="spell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contflag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new_contflag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true 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этоправда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false-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ложь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,</w:t>
      </w:r>
      <w:proofErr w:type="spellStart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contflag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этофлажокобозначающийвнашемслучае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true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steps = 0;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getNodeType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получитьтипузла</w:t>
      </w:r>
      <w:proofErr w:type="spell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/ 9 + pow(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/ 16 &gt; 1)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node_outter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//тогда вернуть узел внешний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h, 2) / 9 + pow(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/ 16 &lt;= 1 &amp;&amp;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h, 2) / 9 + pow(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/ 16 &lt;= 1 &amp;&amp;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_x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/ 9 + pow(</w:t>
      </w:r>
      <w:r w:rsidRPr="000010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_y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h, 2) / 16 &lt;= 1 &amp;&amp;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 / 9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 / 16 &lt;= 1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</w:t>
      </w:r>
      <w:proofErr w:type="spellEnd"/>
      <w:r w:rsidRPr="00D6637B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inner</w:t>
      </w:r>
      <w:proofErr w:type="gramStart"/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при выполнении вернуть узел внутренний</w:t>
      </w:r>
      <w:r w:rsidRPr="00D66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6637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</w:t>
      </w:r>
      <w:proofErr w:type="spellEnd"/>
      <w:r w:rsidRPr="00D6637B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вернуть узел граничный , если предыдущие 2 не выполняются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 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umatrix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[dim*dim];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D663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newfloat</w:t>
      </w:r>
      <w:proofErr w:type="spellEnd"/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dim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dim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матрица преобразованная сюда записываем результативные данные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временная переменная (целочисленная)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ftemp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delta;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 x &lt; dim; x++)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 y &lt; dim; y++) {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getNodeType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* x,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* y);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umatrix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y*dim + x] = temp;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одномер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663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D6637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edge</w:t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временная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содержит(относится ) к граничный узел</w:t>
      </w:r>
      <w:r w:rsidRPr="00D663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6637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 * dim + x] =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h*x)*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h*y);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phi 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 * dim + x] = 1.0;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Процесс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Либмана</w:t>
      </w:r>
      <w:proofErr w:type="spellEnd"/>
      <w:proofErr w:type="gramEnd"/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правда тогда выполняем следующее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//шаги ++ увеличиваем на 1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new_contflag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dim; I++) 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пооси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OX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dim; j++)  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пооси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OY 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umatrix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* dim + j] == </w:t>
      </w:r>
      <w:proofErr w:type="spellStart"/>
      <w:r w:rsidRPr="0000108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node_inner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ftemp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0.25 * 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[(I + 1) * dim + j] +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- 1) * dim + j] +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* dim + j - 1] +</w:t>
      </w:r>
    </w:p>
    <w:p w:rsidR="00001089" w:rsidRPr="00D6637B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* dim + j + 1] + h * h * (-2) * ((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 * h)*(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smin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j * h)));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f(</w:t>
      </w:r>
      <w:proofErr w:type="spellStart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x,y</w:t>
      </w:r>
      <w:proofErr w:type="spellEnd"/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* dim + j] -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ftemp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eps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* dim + j] =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ftemp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new_contflag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contflag</w:t>
      </w:r>
      <w:proofErr w:type="spellEnd"/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new_contflag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010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Выводрезультатов</w:t>
      </w:r>
      <w:proofErr w:type="spell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dim; I++) {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dim; j++)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umatrix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* dim + j] == </w:t>
      </w:r>
      <w:proofErr w:type="spellStart"/>
      <w:r w:rsidRPr="00001089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node_outter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     "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10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001089" w:rsidRP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10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"%-+#.2f "</w:t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udata</w:t>
      </w:r>
      <w:proofErr w:type="spellEnd"/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[I*dim + j]);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010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01089" w:rsidRDefault="00001089" w:rsidP="00001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53AEF" w:rsidRDefault="00001089" w:rsidP="000010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4197" w:rsidRPr="00D6637B" w:rsidRDefault="009B4197" w:rsidP="0000108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637B">
        <w:rPr>
          <w:rFonts w:ascii="Times New Roman" w:hAnsi="Times New Roman" w:cs="Times New Roman"/>
          <w:b/>
          <w:color w:val="000000"/>
          <w:sz w:val="28"/>
          <w:szCs w:val="28"/>
        </w:rPr>
        <w:t>5. Результат</w:t>
      </w:r>
    </w:p>
    <w:p w:rsidR="009B4197" w:rsidRDefault="009B4197" w:rsidP="00001089">
      <w:r>
        <w:rPr>
          <w:noProof/>
          <w:lang w:eastAsia="ru-RU"/>
        </w:rPr>
        <w:drawing>
          <wp:inline distT="0" distB="0" distL="0" distR="0">
            <wp:extent cx="4866968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лаба(2).png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6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97" w:rsidSect="00CB1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1089"/>
    <w:rsid w:val="00001089"/>
    <w:rsid w:val="00131C0B"/>
    <w:rsid w:val="00453AEF"/>
    <w:rsid w:val="009B4197"/>
    <w:rsid w:val="00A374FF"/>
    <w:rsid w:val="00C01EB8"/>
    <w:rsid w:val="00CB1E53"/>
    <w:rsid w:val="00D66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4.bin"/><Relationship Id="rId89" Type="http://schemas.openxmlformats.org/officeDocument/2006/relationships/image" Target="media/image40.wmf"/><Relationship Id="rId112" Type="http://schemas.openxmlformats.org/officeDocument/2006/relationships/image" Target="media/image49.wmf"/><Relationship Id="rId133" Type="http://schemas.microsoft.com/office/2007/relationships/stylesWithEffects" Target="stylesWithEffects.xml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7.bin"/><Relationship Id="rId128" Type="http://schemas.openxmlformats.org/officeDocument/2006/relationships/image" Target="media/image56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6.bin"/><Relationship Id="rId113" Type="http://schemas.openxmlformats.org/officeDocument/2006/relationships/oleObject" Target="embeddings/oleObject61.bin"/><Relationship Id="rId118" Type="http://schemas.openxmlformats.org/officeDocument/2006/relationships/oleObject" Target="embeddings/oleObject64.bin"/><Relationship Id="rId126" Type="http://schemas.openxmlformats.org/officeDocument/2006/relationships/image" Target="media/image55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3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0.bin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7.bin"/><Relationship Id="rId114" Type="http://schemas.openxmlformats.org/officeDocument/2006/relationships/image" Target="media/image50.wmf"/><Relationship Id="rId119" Type="http://schemas.openxmlformats.org/officeDocument/2006/relationships/image" Target="media/image52.wmf"/><Relationship Id="rId127" Type="http://schemas.openxmlformats.org/officeDocument/2006/relationships/oleObject" Target="embeddings/oleObject6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66.bin"/><Relationship Id="rId130" Type="http://schemas.openxmlformats.org/officeDocument/2006/relationships/image" Target="media/image57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62.bin"/><Relationship Id="rId131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Катюша</cp:lastModifiedBy>
  <cp:revision>2</cp:revision>
  <cp:lastPrinted>2017-03-19T15:29:00Z</cp:lastPrinted>
  <dcterms:created xsi:type="dcterms:W3CDTF">2017-03-19T15:30:00Z</dcterms:created>
  <dcterms:modified xsi:type="dcterms:W3CDTF">2017-03-19T15:30:00Z</dcterms:modified>
</cp:coreProperties>
</file>