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324" w:lineRule="auto"/>
        <w:jc w:val="center"/>
      </w:pPr>
      <w:r>
        <w:rPr>
          <w:rFonts w:ascii="微軟正黑體" w:hAnsi="微軟正黑體" w:eastAsia="微軟正黑體"/>
          <w:b w:val="0"/>
          <w:color w:val="0E6B61"/>
          <w:sz w:val="24"/>
        </w:rPr>
        <w:t>光線特勤隊 · 任務三</w:t>
      </w:r>
    </w:p>
    <w:p>
      <w:pPr>
        <w:spacing w:after="80" w:before="0" w:line="324" w:lineRule="auto"/>
        <w:jc w:val="center"/>
      </w:pPr>
      <w:r>
        <w:rPr>
          <w:rFonts w:ascii="微軟正黑體" w:hAnsi="微軟正黑體" w:eastAsia="微軟正黑體"/>
          <w:b/>
          <w:sz w:val="44"/>
        </w:rPr>
        <w:t>眼睛被騙了 — 學習單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sz w:val="26"/>
              </w:rPr>
              <w:t>班級／座號：__________</w:t>
            </w:r>
          </w:p>
        </w:tc>
        <w:tc>
          <w:tcPr>
            <w:tcW w:type="dxa" w:w="351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sz w:val="26"/>
              </w:rPr>
              <w:t>日期：9 / 7</w:t>
            </w:r>
          </w:p>
        </w:tc>
        <w:tc>
          <w:tcPr>
            <w:tcW w:type="dxa" w:w="3513"/>
          </w:tcPr>
          <w:p>
            <w:pPr>
              <w:spacing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color w:val="0E6B61"/>
                <w:sz w:val="26"/>
              </w:rPr>
              <w:t>顏色是光給的</w:t>
            </w:r>
          </w:p>
        </w:tc>
      </w:tr>
    </w:tbl>
    <w:p>
      <w:pPr>
        <w:spacing w:after="80" w:before="0" w:line="32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EDEDED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0"/>
              </w:rPr>
              <w:t xml:space="preserve">　🔵 B 層 · 操作　看一看，圈一圈（不用寫字也能完成）</w:t>
            </w:r>
          </w:p>
        </w:tc>
      </w:tr>
    </w:tbl>
    <w:p>
      <w:pPr>
        <w:spacing w:after="40" w:before="0" w:line="324" w:lineRule="auto"/>
      </w:pPr>
    </w:p>
    <w:p>
      <w:pPr>
        <w:spacing w:after="120" w:before="0" w:line="324" w:lineRule="auto"/>
      </w:pPr>
      <w:r>
        <w:rPr>
          <w:rFonts w:ascii="微軟正黑體" w:hAnsi="微軟正黑體" w:eastAsia="微軟正黑體"/>
          <w:b w:val="0"/>
          <w:sz w:val="32"/>
        </w:rPr>
        <w:t>老師照紅光。哪一塊還會亮？把它圈起來。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061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80"/>
              </w:rPr>
              <w:t>紅</w:t>
            </w:r>
          </w:p>
        </w:tc>
        <w:tc>
          <w:tcPr>
            <w:tcW w:type="dxa" w:w="3061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80"/>
              </w:rPr>
              <w:t>綠</w:t>
            </w:r>
          </w:p>
        </w:tc>
        <w:tc>
          <w:tcPr>
            <w:tcW w:type="dxa" w:w="3061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80"/>
              </w:rPr>
              <w:t>藍</w:t>
            </w:r>
          </w:p>
        </w:tc>
      </w:tr>
    </w:tbl>
    <w:p>
      <w:pPr>
        <w:spacing w:after="60" w:before="0" w:line="324" w:lineRule="auto"/>
      </w:pPr>
    </w:p>
    <w:p>
      <w:pPr>
        <w:spacing w:after="160" w:before="0" w:line="324" w:lineRule="auto"/>
      </w:pPr>
      <w:r>
        <w:rPr>
          <w:rFonts w:ascii="微軟正黑體" w:hAnsi="微軟正黑體" w:eastAsia="微軟正黑體"/>
          <w:b w:val="0"/>
          <w:color w:val="666666"/>
          <w:sz w:val="26"/>
        </w:rPr>
        <w:t>小提示：光是什麼顏色，就只有那個顏色會亮。</w:t>
      </w:r>
    </w:p>
    <w:p>
      <w:pPr>
        <w:spacing w:after="80" w:before="160" w:line="324" w:lineRule="auto"/>
      </w:pPr>
      <w:r>
        <w:rPr>
          <w:rFonts w:ascii="微軟正黑體" w:hAnsi="微軟正黑體" w:eastAsia="微軟正黑體"/>
          <w:b/>
          <w:color w:val="0E6B61"/>
          <w:sz w:val="30"/>
        </w:rPr>
        <w:t>★ 再來一個：連連看</w:t>
      </w:r>
    </w:p>
    <w:p>
      <w:pPr>
        <w:spacing w:after="120" w:before="0" w:line="324" w:lineRule="auto"/>
      </w:pPr>
      <w:r>
        <w:rPr>
          <w:rFonts w:ascii="微軟正黑體" w:hAnsi="微軟正黑體" w:eastAsia="微軟正黑體"/>
          <w:b w:val="0"/>
          <w:sz w:val="30"/>
        </w:rPr>
        <w:t>把左邊的光，連到右邊看到的樣子。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白光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紅、綠、藍都看得到</w:t>
            </w:r>
          </w:p>
        </w:tc>
      </w:tr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紅光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只剩紅色亮</w:t>
            </w:r>
          </w:p>
        </w:tc>
      </w:tr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藍光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只剩藍色亮</w:t>
            </w:r>
          </w:p>
        </w:tc>
      </w:tr>
    </w:tbl>
    <w:p>
      <w:pPr>
        <w:spacing w:after="60" w:before="0" w:line="324" w:lineRule="auto"/>
      </w:pPr>
    </w:p>
    <w:p>
      <w:pPr>
        <w:spacing w:after="120" w:before="0" w:line="32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EDEDED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0"/>
              </w:rPr>
              <w:t xml:space="preserve">　🟠 A 層 · 推理　我是小科學家：說出因果</w:t>
            </w:r>
          </w:p>
        </w:tc>
      </w:tr>
    </w:tbl>
    <w:p>
      <w:pPr>
        <w:spacing w:after="40" w:before="0" w:line="324" w:lineRule="auto"/>
      </w:pPr>
    </w:p>
    <w:p>
      <w:pPr>
        <w:spacing w:after="80" w:before="0" w:line="324" w:lineRule="auto"/>
      </w:pPr>
      <w:r>
        <w:rPr>
          <w:rFonts w:ascii="微軟正黑體" w:hAnsi="微軟正黑體" w:eastAsia="微軟正黑體"/>
          <w:b w:val="0"/>
          <w:sz w:val="30"/>
        </w:rPr>
        <w:t>1. 照紅光的時候，綠色和藍色為什麼不見了？把對的圈起來。</w:t>
      </w:r>
    </w:p>
    <w:p>
      <w:pPr>
        <w:spacing w:after="80" w:before="0" w:line="324" w:lineRule="auto"/>
        <w:ind w:left="340"/>
      </w:pPr>
      <w:r>
        <w:rPr>
          <w:rFonts w:ascii="微軟正黑體" w:hAnsi="微軟正黑體" w:eastAsia="微軟正黑體"/>
          <w:b w:val="0"/>
          <w:color w:val="000000"/>
          <w:sz w:val="30"/>
        </w:rPr>
        <w:t xml:space="preserve">（A）顏色被光吸收了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（B）卡片壞掉了</w:t>
      </w:r>
    </w:p>
    <w:p>
      <w:pPr>
        <w:spacing w:after="80" w:before="120" w:line="324" w:lineRule="auto"/>
      </w:pPr>
      <w:r>
        <w:rPr>
          <w:rFonts w:ascii="微軟正黑體" w:hAnsi="微軟正黑體" w:eastAsia="微軟正黑體"/>
          <w:b w:val="0"/>
          <w:sz w:val="30"/>
        </w:rPr>
        <w:t>2. 完成句子：</w:t>
      </w:r>
    </w:p>
    <w:p>
      <w:pPr>
        <w:spacing w:after="200" w:before="0" w:line="324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>我發現 ______________________________，</w:t>
      </w:r>
    </w:p>
    <w:p>
      <w:pPr>
        <w:spacing w:after="200" w:before="0" w:line="324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>因為 ________________________________。</w:t>
      </w:r>
    </w:p>
    <w:p>
      <w:pPr>
        <w:spacing w:after="80" w:before="120" w:line="324" w:lineRule="auto"/>
      </w:pPr>
      <w:r>
        <w:rPr>
          <w:rFonts w:ascii="微軟正黑體" w:hAnsi="微軟正黑體" w:eastAsia="微軟正黑體"/>
          <w:b w:val="0"/>
          <w:sz w:val="30"/>
        </w:rPr>
        <w:t>3. 生活應用：救生衣為什麼要用很亮的橘色？</w:t>
      </w:r>
    </w:p>
    <w:p>
      <w:pPr>
        <w:spacing w:after="160" w:before="0" w:line="324" w:lineRule="auto"/>
        <w:ind w:left="340"/>
      </w:pPr>
      <w:r>
        <w:rPr>
          <w:rFonts w:ascii="微軟正黑體" w:hAnsi="微軟正黑體" w:eastAsia="微軟正黑體"/>
          <w:b w:val="0"/>
          <w:sz w:val="32"/>
        </w:rPr>
        <w:t>________________________________________________</w:t>
      </w:r>
    </w:p>
    <w:p>
      <w:pPr>
        <w:spacing w:after="80"/>
        <w:pBdr>
          <w:bottom w:val="single" w:sz="6" w:space="1" w:color="BBBBBB"/>
        </w:pBdr>
      </w:pPr>
    </w:p>
    <w:p>
      <w:pPr>
        <w:spacing w:after="0" w:before="0" w:line="324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光線特勤隊任務三 · 黑白省墨版 · 對應課綱 Ka-IV-11（物體的顏色是光選擇性反射的結果）· Ka-IV-8（折射）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