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w:t>
      </w:r>
      <w:r>
        <w:rPr>
          <w:lang w:val="en-GB-oed"/>
        </w:rPr>
        <w:t>2</w:t>
      </w:r>
      <w:r>
        <w:rPr>
          <w:lang w:val="en-GB-oed"/>
        </w:rPr>
        <w:t xml:space="preserve">  Morfossintaxe do Inglês </w:t>
      </w:r>
      <w:r>
        <w:rPr>
          <w:lang w:val="en-GB-oed"/>
        </w:rPr>
        <w:t>1</w:t>
      </w:r>
      <w:r>
        <w:rPr>
          <w:lang w:val="en-GB-oed"/>
        </w:rPr>
        <w:t xml:space="preserve">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SYLLABUS: Clause types. Subordination. Prepositional phrases.</w:t>
      </w:r>
      <w:r>
        <w:rPr>
          <w:lang w:val="en-GB-oed"/>
        </w:rPr>
        <w:t xml:space="preserve">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w:t>
      </w:r>
      <w:r>
        <w:rPr>
          <w:lang w:val="en-GB-oed"/>
        </w:rPr>
        <w:t xml:space="preserve">Video lectures will be available in a YouTube Channel. </w:t>
      </w:r>
    </w:p>
    <w:p>
      <w:pPr>
        <w:pStyle w:val="TextBody"/>
        <w:rPr>
          <w:lang w:val="en-GB-oed"/>
        </w:rPr>
      </w:pPr>
      <w:r>
        <w:rPr>
          <w:lang w:val="en-GB-oed"/>
        </w:rPr>
        <w:t xml:space="preserve">Readings and exercises will be available in </w:t>
      </w:r>
      <w:r>
        <w:rPr>
          <w:lang w:val="en-GB-oed"/>
        </w:rPr>
        <w:t>in the telegram and in github</w:t>
      </w:r>
      <w:r>
        <w:rPr>
          <w:lang w:val="en-GB-oed"/>
        </w:rPr>
        <w:t xml:space="preserve"> folders.</w:t>
      </w:r>
    </w:p>
    <w:p>
      <w:pPr>
        <w:pStyle w:val="TextBody"/>
        <w:rPr>
          <w:lang w:val="en-GB-oed"/>
        </w:rPr>
      </w:pPr>
      <w:r>
        <w:rPr>
          <w:lang w:val="en-GB-oed"/>
        </w:rPr>
        <w:t xml:space="preserve">Each week I will </w:t>
      </w:r>
      <w:r>
        <w:rPr>
          <w:lang w:val="en-GB-oed"/>
        </w:rPr>
        <w:t>remind</w:t>
      </w:r>
      <w:r>
        <w:rPr>
          <w:lang w:val="en-GB-oed"/>
        </w:rPr>
        <w:t xml:space="preserve"> you </w:t>
      </w:r>
      <w:r>
        <w:rPr>
          <w:lang w:val="en-GB-oed"/>
        </w:rPr>
        <w:t xml:space="preserve">of </w:t>
      </w:r>
      <w:r>
        <w:rPr>
          <w:lang w:val="en-GB-oed"/>
        </w:rPr>
        <w:t xml:space="preserve">the tasks for that week via email and Telegram message </w:t>
      </w:r>
      <w:r>
        <w:rPr>
          <w:lang w:val="en-GB-oed"/>
        </w:rPr>
        <w:t>and help you get you started at the live session</w:t>
      </w:r>
      <w:r>
        <w:rPr>
          <w:lang w:val="en-GB-oed"/>
        </w:rPr>
        <w:t xml:space="preserve">.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w:t>
      </w:r>
      <w:r>
        <w:rPr>
          <w:lang w:val="en-GB-oed"/>
        </w:rPr>
        <w:t>(read on to find out more about that)</w:t>
      </w:r>
    </w:p>
    <w:p>
      <w:pPr>
        <w:pStyle w:val="TextBody"/>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w:t>
      </w:r>
      <w:r>
        <w:rPr>
          <w:lang w:val="en-GB-oed"/>
        </w:rPr>
        <w:t xml:space="preserve">Each item revolves around a topic. </w:t>
      </w:r>
      <w:r>
        <w:rPr>
          <w:lang w:val="en-GB-oed"/>
        </w:rPr>
        <w:t>For each topic there is a</w:t>
      </w:r>
      <w:r>
        <w:rPr>
          <w:lang w:val="en-GB-oed"/>
        </w:rPr>
        <w:t xml:space="preserve"> reading. </w:t>
      </w:r>
    </w:p>
    <w:p>
      <w:pPr>
        <w:pStyle w:val="TextBody"/>
        <w:rPr/>
      </w:pPr>
      <w:r>
        <w:rPr>
          <w:lang w:val="en-GB-oed"/>
        </w:rPr>
        <w:t xml:space="preserve">Each item corresponds </w:t>
      </w:r>
      <w:r>
        <w:rPr>
          <w:b/>
          <w:bCs/>
          <w:u w:val="single"/>
          <w:lang w:val="en-GB-oed"/>
        </w:rPr>
        <w:t>roughly</w:t>
      </w:r>
      <w:r>
        <w:rPr>
          <w:lang w:val="en-GB-oed"/>
        </w:rPr>
        <w:t xml:space="preserve"> to a week of course.</w:t>
      </w:r>
      <w:r>
        <w:rPr>
          <w:lang w:val="en-GB-oed"/>
        </w:rPr>
        <w:t xml:space="preserve"> </w:t>
      </w:r>
      <w:r>
        <w:rPr>
          <w:lang w:val="en-GB-oed"/>
        </w:rPr>
        <w:t xml:space="preserve">There </w:t>
      </w:r>
      <w:r>
        <w:rPr>
          <w:lang w:val="en-GB-oed"/>
        </w:rPr>
        <w:t>are 1</w:t>
      </w:r>
      <w:r>
        <w:rPr>
          <w:lang w:val="en-GB-oed"/>
        </w:rPr>
        <w:t>5</w:t>
      </w:r>
      <w:r>
        <w:rPr>
          <w:lang w:val="en-GB-oed"/>
        </w:rPr>
        <w:t xml:space="preserve"> items which correspond </w:t>
      </w:r>
      <w:r>
        <w:rPr>
          <w:b/>
          <w:bCs/>
          <w:u w:val="single"/>
          <w:lang w:val="en-GB-oed"/>
        </w:rPr>
        <w:t>roughly</w:t>
      </w:r>
      <w:r>
        <w:rPr>
          <w:lang w:val="en-GB-oed"/>
        </w:rPr>
        <w:t xml:space="preserve"> </w:t>
      </w:r>
      <w:r>
        <w:rPr>
          <w:lang w:val="en-GB-oed"/>
        </w:rPr>
        <w:t xml:space="preserve">to the week between the week that starts  </w:t>
      </w:r>
      <w:r>
        <w:rPr>
          <w:lang w:val="en-GB-oed"/>
        </w:rPr>
        <w:t>9FEB</w:t>
      </w:r>
      <w:r>
        <w:rPr>
          <w:lang w:val="en-GB-oed"/>
        </w:rPr>
        <w:t xml:space="preserve">, when we really start,  and </w:t>
      </w:r>
      <w:r>
        <w:rPr>
          <w:lang w:val="en-GB-oed"/>
        </w:rPr>
        <w:t>17MAI</w:t>
      </w:r>
      <w:r>
        <w:rPr>
          <w:lang w:val="en-GB-oed"/>
        </w:rPr>
        <w:t>, which is our last week.</w:t>
      </w:r>
    </w:p>
    <w:p>
      <w:pPr>
        <w:pStyle w:val="TextBody"/>
        <w:rPr>
          <w:lang w:val="en-GB-oed"/>
        </w:rPr>
      </w:pPr>
      <w:r>
        <w:rPr>
          <w:lang w:val="en-GB-oed"/>
        </w:rPr>
      </w:r>
    </w:p>
    <w:p>
      <w:pPr>
        <w:pStyle w:val="TextBody"/>
        <w:rPr>
          <w:b/>
          <w:b/>
          <w:bCs/>
          <w:u w:val="single"/>
        </w:rPr>
      </w:pPr>
      <w:r>
        <w:rPr>
          <w:b/>
          <w:bCs/>
          <w:u w:val="single"/>
          <w:lang w:val="en-GB-oed"/>
        </w:rPr>
        <w:t>R</w:t>
      </w:r>
      <w:r>
        <w:rPr>
          <w:b/>
          <w:bCs/>
          <w:u w:val="single"/>
          <w:lang w:val="en-GB-oed"/>
        </w:rPr>
        <w:t>oughly</w:t>
      </w:r>
      <w:r>
        <w:rPr>
          <w:b w:val="false"/>
          <w:bCs w:val="false"/>
          <w:u w:val="none"/>
          <w:lang w:val="en-GB-oed"/>
        </w:rPr>
        <w:t xml:space="preserve"> because in some weeks </w:t>
      </w:r>
      <w:r>
        <w:rPr>
          <w:b w:val="false"/>
          <w:bCs w:val="false"/>
          <w:u w:val="none"/>
          <w:lang w:val="en-GB-oed"/>
        </w:rPr>
        <w:t>(2, 6, 11)</w:t>
      </w:r>
      <w:r>
        <w:rPr>
          <w:b w:val="false"/>
          <w:bCs w:val="false"/>
          <w:u w:val="none"/>
          <w:lang w:val="en-GB-oed"/>
        </w:rPr>
        <w:t xml:space="preserve"> you will have extra work that corresponds to a few weeks of course. These are extra items </w:t>
      </w:r>
      <w:r>
        <w:rPr>
          <w:b w:val="false"/>
          <w:bCs w:val="false"/>
          <w:u w:val="none"/>
          <w:lang w:val="en-GB-oed"/>
        </w:rPr>
        <w:t>(x1, x2, x3)</w:t>
      </w:r>
      <w:r>
        <w:rPr>
          <w:b w:val="false"/>
          <w:bCs w:val="false"/>
          <w:u w:val="none"/>
          <w:lang w:val="en-GB-oed"/>
        </w:rPr>
        <w:t xml:space="preserve">, so you will have extra time to do them.  </w:t>
      </w:r>
    </w:p>
    <w:p>
      <w:pPr>
        <w:pStyle w:val="TextBody"/>
        <w:rPr>
          <w:lang w:val="en-GB-oed"/>
        </w:rPr>
      </w:pPr>
      <w:r>
        <w:rPr>
          <w:lang w:val="en-GB-oed"/>
        </w:rPr>
      </w:r>
    </w:p>
    <w:p>
      <w:pPr>
        <w:pStyle w:val="TextBody"/>
        <w:rPr>
          <w:lang w:val="en-GB-oed"/>
        </w:rPr>
      </w:pPr>
      <w:r>
        <w:rPr>
          <w:lang w:val="en-GB-oed"/>
        </w:rPr>
        <w:t>On the next page you will find a table with the items</w:t>
      </w:r>
      <w:r>
        <w:rPr>
          <w:lang w:val="en-GB-oed"/>
        </w:rPr>
        <w:t xml:space="preserve">.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3238"/>
        <w:gridCol w:w="3237"/>
        <w:gridCol w:w="3050"/>
      </w:tblGrid>
      <w:tr>
        <w:trPr/>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r>
          </w:p>
        </w:tc>
        <w:tc>
          <w:tcPr>
            <w:tcW w:w="32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jc w:val="center"/>
              <w:rPr>
                <w:lang w:val="en-GB-oed"/>
              </w:rPr>
            </w:pPr>
            <w:r>
              <w:rPr>
                <w:lang w:val="en-GB-oed"/>
              </w:rPr>
              <w:t>TOPIC</w:t>
            </w:r>
          </w:p>
        </w:tc>
        <w:tc>
          <w:tcPr>
            <w:tcW w:w="32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jc w:val="center"/>
              <w:rPr>
                <w:lang w:val="en-GB-oed"/>
              </w:rPr>
            </w:pPr>
            <w:r>
              <w:rPr>
                <w:lang w:val="en-GB-oed"/>
              </w:rPr>
              <w:t>READINGS</w:t>
            </w:r>
          </w:p>
        </w:tc>
        <w:tc>
          <w:tcPr>
            <w:tcW w:w="3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lang w:val="en-GB-oed"/>
              </w:rPr>
            </w:pPr>
            <w:r>
              <w:rPr>
                <w:lang w:val="en-GB-oed"/>
              </w:rPr>
              <w:t>HOMEWORK</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Review 1</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x1</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Tree Fest 1</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2</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Prepositional Phrases 1</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3</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Prepositional Phrases 2</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4</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Prepositional Phrases 3</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5</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Clause Types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x2</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Tree Fest 2</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6</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Overview of Subordination</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7</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Content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8</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 </w:t>
            </w:r>
            <w:r>
              <w:rPr>
                <w:strike w:val="false"/>
                <w:dstrike w:val="false"/>
                <w:lang w:val="en-GB-oed"/>
              </w:rPr>
              <w:t>Content clauses extended</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9</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strike w:val="false"/>
                <w:dstrike w:val="false"/>
                <w:lang w:val="en-GB-oed"/>
              </w:rPr>
            </w:pPr>
            <w:r>
              <w:rPr>
                <w:strike w:val="false"/>
                <w:dstrike w:val="false"/>
                <w:lang w:val="en-GB-oed"/>
              </w:rPr>
              <w:t>Relative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10</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strike w:val="false"/>
                <w:dstrike w:val="false"/>
                <w:lang w:val="en-GB-oed"/>
              </w:rPr>
            </w:pPr>
            <w:r>
              <w:rPr>
                <w:strike w:val="false"/>
                <w:dstrike w:val="false"/>
                <w:lang w:val="en-GB-oed"/>
              </w:rPr>
              <w:t>Fused Relatives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x3</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strike w:val="false"/>
                <w:dstrike w:val="false"/>
                <w:lang w:val="en-GB-oed"/>
              </w:rPr>
            </w:pPr>
            <w:r>
              <w:rPr>
                <w:strike w:val="false"/>
                <w:dstrike w:val="false"/>
                <w:lang w:val="en-GB-oed"/>
              </w:rPr>
              <w:t>Tree Fest</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1</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strike/>
                <w:lang w:val="en-GB-oed"/>
              </w:rPr>
            </w:pPr>
            <w:r>
              <w:rPr>
                <w:strike/>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2</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strike w:val="false"/>
                <w:dstrike w:val="false"/>
                <w:lang w:val="en-GB-oed"/>
              </w:rPr>
            </w:pPr>
            <w:r>
              <w:rPr>
                <w:strike w:val="false"/>
                <w:dstrike w:val="false"/>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13</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Comparative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strike w:val="false"/>
                <w:dstrike w:val="false"/>
                <w:lang w:val="en-GB-oed"/>
              </w:rPr>
            </w:pPr>
            <w:r>
              <w:rPr>
                <w:strike w:val="false"/>
                <w:dstrike w:val="false"/>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4</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Non-finite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15</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Non-finite clauses 2</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 xml:space="preserve">You probably already have access to most of them. If not, no need to worry </w:t>
      </w:r>
      <w:r>
        <w:rPr>
          <w:lang w:val="en-GB-oed"/>
        </w:rPr>
        <w:t>I am sending them via telegram again</w:t>
      </w:r>
      <w:r>
        <w:rPr>
          <w:lang w:val="en-GB-oed"/>
        </w:rPr>
        <w:t>.</w:t>
      </w:r>
    </w:p>
    <w:p>
      <w:pPr>
        <w:pStyle w:val="Normal"/>
        <w:rPr>
          <w:lang w:val="en-GB-oed"/>
        </w:rPr>
      </w:pPr>
      <w:r>
        <w:rPr>
          <w:lang w:val="en-GB-oed"/>
        </w:rPr>
      </w:r>
      <w:r>
        <w:br w:type="page"/>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w:t>
      </w:r>
      <w:r>
        <w:rPr>
          <w:lang w:val="en-GB-oed"/>
        </w:rPr>
        <w:t>5</w:t>
      </w:r>
      <w:r>
        <w:rPr>
          <w:lang w:val="en-GB-oed"/>
        </w:rPr>
        <w:t xml:space="preserve"> items:   </w:t>
      </w:r>
      <w:r>
        <w:rPr>
          <w:lang w:val="en-GB-oed"/>
        </w:rPr>
        <w:t>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 xml:space="preserve">x1  </w:t>
      </w:r>
      <w:r>
        <w:rPr>
          <w:lang w:val="en-GB-oed"/>
        </w:rPr>
        <w:t>--&gt; 10 points</w:t>
      </w:r>
    </w:p>
    <w:p>
      <w:pPr>
        <w:pStyle w:val="Normal"/>
        <w:rPr>
          <w:lang w:val="en-GB-oed"/>
        </w:rPr>
      </w:pPr>
      <w:r>
        <w:rPr>
          <w:lang w:val="en-GB-oed"/>
        </w:rPr>
        <w:t xml:space="preserve">x2  </w:t>
      </w:r>
      <w:r>
        <w:rPr>
          <w:lang w:val="en-GB-oed"/>
        </w:rPr>
        <w:t>--&gt; 15 points</w:t>
      </w:r>
    </w:p>
    <w:p>
      <w:pPr>
        <w:pStyle w:val="Normal"/>
        <w:rPr>
          <w:lang w:val="en-GB-oed"/>
        </w:rPr>
      </w:pPr>
      <w:r>
        <w:rPr>
          <w:lang w:val="en-GB-oed"/>
        </w:rPr>
        <w:t xml:space="preserve">x3 </w:t>
      </w:r>
      <w:r>
        <w:rPr>
          <w:lang w:val="en-GB-oed"/>
        </w:rPr>
        <w:t>---&gt;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WHAT DO YOU HAVE TO DO FOR </w:t>
            </w:r>
            <w:r>
              <w:rPr/>
              <w:t>x1 x2 x3</w:t>
            </w:r>
            <w:r>
              <w:rPr/>
              <w:t>?</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w:t>
      </w:r>
      <w:r>
        <w:rPr>
          <w:lang w:val="en-GB-oed"/>
        </w:rPr>
        <w:t>he activities th</w:t>
      </w:r>
      <w:r>
        <w:rPr>
          <w:lang w:val="en-GB-oed"/>
        </w:rPr>
        <w:t>at are</w:t>
      </w:r>
      <w:r>
        <w:rPr>
          <w:lang w:val="en-GB-oed"/>
        </w:rPr>
        <w:t xml:space="preserve"> proposed for each item.</w:t>
      </w:r>
    </w:p>
    <w:p>
      <w:pPr>
        <w:pStyle w:val="Normal"/>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w:t>
      </w:r>
      <w:r>
        <w:rPr>
          <w:lang w:val="en-GB-oed"/>
        </w:rPr>
        <w:t xml:space="preserve">y will be mostly </w:t>
      </w:r>
      <w:r>
        <w:rPr>
          <w:lang w:val="en-GB-oed"/>
        </w:rPr>
        <w:t xml:space="preserve"> exercises from the SIEG book that I will assign </w:t>
      </w:r>
      <w:r>
        <w:rPr>
          <w:lang w:val="en-GB-oed"/>
        </w:rPr>
        <w:t>and/or a worksheet</w:t>
      </w:r>
      <w:r>
        <w:rPr>
          <w:lang w:val="en-GB-oed"/>
        </w:rPr>
        <w: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w:t>
      </w:r>
      <w:r>
        <w:rPr>
          <w:lang w:val="en-GB-oed"/>
        </w:rPr>
        <w:t xml:space="preserve"> usually that you have to answer in Google Forms that I will send you </w:t>
      </w:r>
      <w:r>
        <w:rPr>
          <w:lang w:val="en-GB-oed"/>
        </w:rPr>
        <w:t>(but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w:t>
      </w:r>
      <w:r>
        <w:rPr>
          <w:highlight w:val="yellow"/>
          <w:lang w:val="en-GB-oed"/>
        </w:rPr>
        <w:t xml:space="preserve">do the activities </w:t>
      </w:r>
      <w:r>
        <w:rPr>
          <w:highlight w:val="yellow"/>
          <w:lang w:val="en-GB-oed"/>
        </w:rPr>
        <w:t xml:space="preserve">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lang w:val="en-GB-oed"/>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Zen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LibreOffice/5.2.7.2$Linux_X86_64 LibreOffice_project/20m0$Build-2</Application>
  <Pages>6</Pages>
  <Words>1128</Words>
  <Characters>5092</Characters>
  <CharactersWithSpaces>6163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2021-02-07T22:47:30Z</dcterms:modified>
  <cp:revision>8</cp:revision>
  <dc:subject/>
  <dc:title/>
</cp:coreProperties>
</file>