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Worksheet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UNDERLINE THE SUBORDINATE CLAUSES.  </w:t>
      </w:r>
    </w:p>
    <w:p>
      <w:pPr>
        <w:pStyle w:val="Normal"/>
        <w:rPr/>
      </w:pPr>
      <w:r>
        <w:rPr/>
        <w:t>CLASSIFY THE SUBORDINATE (finite? content? relative? comparative? non-finite? infinitival? gerund? participial?)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sentence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subordinate (underlined)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classification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Led by shares in technology giants, stock prices rose sharply on Monday.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Led by shares in technology giants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non-finite</w:t>
            </w:r>
          </w:p>
          <w:p>
            <w:pPr>
              <w:pStyle w:val="TableContents"/>
              <w:jc w:val="center"/>
              <w:rPr/>
            </w:pPr>
            <w:r>
              <w:rPr/>
              <w:t>participial clause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This caused the Dow Jones Industrial Average to rise by 353 points, or 1.2 per cent.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to rise by 353 points, or 1.2 per cent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Normal"/>
              <w:rPr>
                <w:i/>
                <w:i/>
                <w:iCs/>
                <w:u w:val="none"/>
              </w:rPr>
            </w:pPr>
            <w:r>
              <w:rPr>
                <w:u w:val="single"/>
              </w:rPr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non-finite: (to) infinitival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Other financial indicators also saw gains, with the Nasdaq Composite advancing 2.9 per cent and the S&amp;P 500 rising 1.9 per cent.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xxxxxxxxxxxx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xxxxxxxxxxxx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The three indices are the most-followed stock markets in the United States.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xxxxxxxxxxxx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xxxxxxxxxxxx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 key performer on Monday was Apple, which soared an impressive six per cent.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u w:val="single"/>
              </w:rPr>
              <w:t>which soared an impressive six per cent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finite: relative clause</w:t>
            </w:r>
          </w:p>
        </w:tc>
      </w:tr>
      <w:tr>
        <w:trPr/>
        <w:tc>
          <w:tcPr>
            <w:tcW w:w="3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Analysts say this was on the back of investors anticipating the tech giant to unveil its first 5G smartphone later this week.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say</w:t>
            </w:r>
            <w:r>
              <w:rPr/>
              <w:t xml:space="preserve"> </w:t>
            </w:r>
            <w:r>
              <w:rPr>
                <w:u w:val="single"/>
              </w:rPr>
              <w:t>this was on the back of investors anticipating the tech giant to unveil its first 5G smartphone later this week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finite: declarative content clause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</w:r>
          </w:p>
          <w:p>
            <w:pPr>
              <w:pStyle w:val="Normal"/>
              <w:rPr/>
            </w:pPr>
            <w:r>
              <w:rPr>
                <w:u w:val="single"/>
              </w:rPr>
              <w:t>anticipating the tech giant to unveil its first 5G smartphone later this week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non-finite: gerund clause</w:t>
            </w:r>
          </w:p>
        </w:tc>
      </w:tr>
      <w:tr>
        <w:trPr/>
        <w:tc>
          <w:tcPr>
            <w:tcW w:w="33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</w:r>
          </w:p>
          <w:p>
            <w:pPr>
              <w:pStyle w:val="Normal"/>
              <w:rPr/>
            </w:pPr>
            <w:r>
              <w:rPr>
                <w:u w:val="none"/>
              </w:rPr>
              <w:t xml:space="preserve"> </w:t>
            </w:r>
            <w:r>
              <w:rPr>
                <w:u w:val="single"/>
              </w:rPr>
              <w:t>to unveil its first 5G smartphone later this week</w:t>
            </w:r>
          </w:p>
          <w:p>
            <w:pPr>
              <w:pStyle w:val="Normal"/>
              <w:rPr>
                <w:i/>
                <w:i/>
                <w:iCs/>
                <w:u w:val="none"/>
              </w:rPr>
            </w:pPr>
            <w:r>
              <w:rPr>
                <w:i/>
                <w:iCs/>
                <w:u w:val="none"/>
              </w:rPr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non-finite: (to) infinitival clause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Other tech giants fared well.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xxxxxxxxxxx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xxxxxxxxxxx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Facebook, Amazon and Microsoft jumped 5.3 per cent, 5.2 per cent and 3.5 per cent respectively.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Other sectors did not rise as much as </w:t>
            </w:r>
            <w:bookmarkStart w:id="0" w:name="__DdeLink__5417_906654018"/>
            <w:r>
              <w:rPr/>
              <w:t>the technology giants did</w:t>
            </w:r>
            <w:bookmarkEnd w:id="0"/>
            <w:r>
              <w:rPr/>
              <w:t>.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the technology giants did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finite: comparative clause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LibreOffice/5.2.7.2$Linux_X86_64 LibreOffice_project/20m0$Build-2</Application>
  <Pages>2</Pages>
  <Words>249</Words>
  <Characters>1383</Characters>
  <CharactersWithSpaces>1602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2021-03-16T06:28:25Z</dcterms:created>
  <dc:creator/>
  <dc:description/>
  <dc:language>en-US</dc:language>
  <cp:lastModifiedBy/>
  <dcterms:modified xsi:type="dcterms:W3CDTF">2021-03-16T06:39:03Z</dcterms:modified>
  <cp:revision>2</cp:revision>
  <dc:subject/>
  <dc:title/>
</cp:coreProperties>
</file>