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989E" w14:textId="77777777" w:rsidR="002B3CBC" w:rsidRPr="002B3CBC" w:rsidRDefault="002B3CBC" w:rsidP="002B3CBC">
      <w:pPr>
        <w:spacing w:line="240" w:lineRule="auto"/>
        <w:rPr>
          <w:rFonts w:ascii="Times New Roman" w:hAnsi="Times New Roman"/>
          <w:b/>
          <w:bCs/>
          <w:sz w:val="24"/>
          <w:szCs w:val="24"/>
          <w:lang w:eastAsia="en-CA"/>
        </w:rPr>
      </w:pPr>
      <w:r w:rsidRPr="002B3CBC">
        <w:rPr>
          <w:rFonts w:ascii="Times New Roman" w:hAnsi="Times New Roman"/>
          <w:b/>
          <w:bCs/>
          <w:sz w:val="24"/>
          <w:szCs w:val="24"/>
          <w:lang w:eastAsia="en-CA"/>
        </w:rPr>
        <w:t>Caribbean Fury #5 Caribbean Cruise, 1994</w:t>
      </w:r>
    </w:p>
    <w:p w14:paraId="29D5C04A" w14:textId="77777777" w:rsidR="002B3CBC" w:rsidRPr="002B3CBC" w:rsidRDefault="002B3CBC" w:rsidP="002B3CBC">
      <w:pPr>
        <w:spacing w:line="240" w:lineRule="auto"/>
        <w:rPr>
          <w:rFonts w:ascii="Times New Roman" w:hAnsi="Times New Roman"/>
          <w:b/>
          <w:bCs/>
          <w:sz w:val="24"/>
          <w:szCs w:val="24"/>
          <w:lang w:eastAsia="en-CA"/>
        </w:rPr>
      </w:pPr>
      <w:r w:rsidRPr="002B3CBC">
        <w:rPr>
          <w:rFonts w:ascii="Times New Roman" w:hAnsi="Times New Roman"/>
          <w:b/>
          <w:bCs/>
          <w:sz w:val="24"/>
          <w:szCs w:val="24"/>
          <w:lang w:eastAsia="en-CA"/>
        </w:rPr>
        <w:t>1 April 1994, 1400 Zulu, 0900 Local</w:t>
      </w:r>
    </w:p>
    <w:p w14:paraId="23D81159" w14:textId="31AF52B2" w:rsidR="00F46314" w:rsidRPr="0049397E" w:rsidRDefault="00380504" w:rsidP="0049397E">
      <w:pPr>
        <w:spacing w:line="240" w:lineRule="auto"/>
        <w:rPr>
          <w:rFonts w:ascii="Times New Roman" w:hAnsi="Times New Roman"/>
          <w:sz w:val="24"/>
          <w:szCs w:val="24"/>
          <w:lang w:eastAsia="en-CA"/>
        </w:rPr>
      </w:pPr>
      <w:r w:rsidRPr="00380504">
        <w:rPr>
          <w:rFonts w:ascii="Times New Roman" w:hAnsi="Times New Roman"/>
          <w:sz w:val="24"/>
          <w:szCs w:val="24"/>
          <w:lang w:eastAsia="en-CA"/>
        </w:rPr>
        <w:drawing>
          <wp:inline distT="0" distB="0" distL="0" distR="0" wp14:anchorId="1B6CE940" wp14:editId="12FC60F7">
            <wp:extent cx="5943600" cy="4453255"/>
            <wp:effectExtent l="0" t="0" r="0" b="4445"/>
            <wp:docPr id="2" name="Picture 2" descr="Aruba your way: tips for lovers, thrill seekers, foodies and more - Lonely  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uba your way: tips for lovers, thrill seekers, foodies and more - Lonely  Plane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059AA539" w14:textId="769D5867" w:rsidR="00A11E44" w:rsidRPr="00A11E44" w:rsidRDefault="00A11E44" w:rsidP="00A11E44">
      <w:pPr>
        <w:spacing w:line="240" w:lineRule="auto"/>
        <w:rPr>
          <w:rFonts w:ascii="Times New Roman" w:hAnsi="Times New Roman"/>
          <w:sz w:val="24"/>
          <w:szCs w:val="24"/>
          <w:lang w:eastAsia="en-CA"/>
        </w:rPr>
      </w:pPr>
      <w:r w:rsidRPr="00A11E44">
        <w:rPr>
          <w:rFonts w:ascii="Times New Roman" w:hAnsi="Times New Roman"/>
          <w:sz w:val="24"/>
          <w:szCs w:val="24"/>
          <w:lang w:eastAsia="en-CA"/>
        </w:rPr>
        <w:t>Six weeks into the war</w:t>
      </w:r>
      <w:r w:rsidR="00AF295B">
        <w:rPr>
          <w:rFonts w:ascii="Times New Roman" w:hAnsi="Times New Roman"/>
          <w:sz w:val="24"/>
          <w:szCs w:val="24"/>
          <w:lang w:eastAsia="en-CA"/>
        </w:rPr>
        <w:t xml:space="preserve"> and t</w:t>
      </w:r>
      <w:r w:rsidRPr="00A11E44">
        <w:rPr>
          <w:rFonts w:ascii="Times New Roman" w:hAnsi="Times New Roman"/>
          <w:sz w:val="24"/>
          <w:szCs w:val="24"/>
          <w:lang w:eastAsia="en-CA"/>
        </w:rPr>
        <w:t xml:space="preserve">he situation in the </w:t>
      </w:r>
      <w:hyperlink r:id="rId5" w:history="1">
        <w:r w:rsidRPr="00A11E44">
          <w:rPr>
            <w:rStyle w:val="Hyperlink"/>
            <w:rFonts w:ascii="Times New Roman" w:hAnsi="Times New Roman"/>
            <w:sz w:val="24"/>
            <w:szCs w:val="24"/>
            <w:lang w:eastAsia="en-CA"/>
          </w:rPr>
          <w:t>Caribbean</w:t>
        </w:r>
      </w:hyperlink>
      <w:r w:rsidRPr="00A11E44">
        <w:rPr>
          <w:rFonts w:ascii="Times New Roman" w:hAnsi="Times New Roman"/>
          <w:sz w:val="24"/>
          <w:szCs w:val="24"/>
          <w:lang w:eastAsia="en-CA"/>
        </w:rPr>
        <w:t xml:space="preserve"> has fallen into something of a routine. Beyond an occasional Soviet submarine, the area has been quiet for over a month. </w:t>
      </w:r>
    </w:p>
    <w:p w14:paraId="18C134BB" w14:textId="6F41460F" w:rsidR="00A11E44" w:rsidRPr="00A11E44" w:rsidRDefault="00A11E44" w:rsidP="00A11E44">
      <w:pPr>
        <w:spacing w:line="240" w:lineRule="auto"/>
        <w:rPr>
          <w:rFonts w:ascii="Times New Roman" w:hAnsi="Times New Roman"/>
          <w:sz w:val="24"/>
          <w:szCs w:val="24"/>
          <w:lang w:eastAsia="en-CA"/>
        </w:rPr>
      </w:pPr>
      <w:r w:rsidRPr="00A11E44">
        <w:rPr>
          <w:rFonts w:ascii="Times New Roman" w:hAnsi="Times New Roman"/>
          <w:sz w:val="24"/>
          <w:szCs w:val="24"/>
          <w:lang w:eastAsia="en-CA"/>
        </w:rPr>
        <w:t xml:space="preserve">Of course, there is always one fly in the ointment, and here is it Venezuela. Rhetoric and accusations over the strike at Manodez Air Base, as well as strong evidence that Soviet submarines are </w:t>
      </w:r>
      <w:r w:rsidR="00223516">
        <w:rPr>
          <w:rFonts w:ascii="Times New Roman" w:hAnsi="Times New Roman"/>
          <w:sz w:val="24"/>
          <w:szCs w:val="24"/>
          <w:lang w:eastAsia="en-CA"/>
        </w:rPr>
        <w:t xml:space="preserve">still </w:t>
      </w:r>
      <w:r w:rsidRPr="00A11E44">
        <w:rPr>
          <w:rFonts w:ascii="Times New Roman" w:hAnsi="Times New Roman"/>
          <w:sz w:val="24"/>
          <w:szCs w:val="24"/>
          <w:lang w:eastAsia="en-CA"/>
        </w:rPr>
        <w:t xml:space="preserve">replenishing at </w:t>
      </w:r>
      <w:r w:rsidRPr="00A11E44">
        <w:rPr>
          <w:rFonts w:ascii="Times New Roman" w:hAnsi="Times New Roman"/>
          <w:i/>
          <w:iCs/>
          <w:sz w:val="24"/>
          <w:szCs w:val="24"/>
          <w:lang w:eastAsia="en-CA"/>
        </w:rPr>
        <w:t xml:space="preserve">Puerto La Cruz </w:t>
      </w:r>
      <w:r w:rsidRPr="00A11E44">
        <w:rPr>
          <w:rFonts w:ascii="Times New Roman" w:hAnsi="Times New Roman"/>
          <w:sz w:val="24"/>
          <w:szCs w:val="24"/>
          <w:lang w:eastAsia="en-CA"/>
        </w:rPr>
        <w:t>have fueled the tensions but so far, restraint has been shown by both sides.</w:t>
      </w:r>
    </w:p>
    <w:p w14:paraId="4710A62D" w14:textId="77777777" w:rsidR="00A11E44" w:rsidRPr="00A11E44" w:rsidRDefault="00A11E44" w:rsidP="00A11E44">
      <w:pPr>
        <w:spacing w:line="240" w:lineRule="auto"/>
        <w:rPr>
          <w:rFonts w:ascii="Times New Roman" w:hAnsi="Times New Roman"/>
          <w:sz w:val="24"/>
          <w:szCs w:val="24"/>
          <w:lang w:eastAsia="en-CA"/>
        </w:rPr>
      </w:pPr>
      <w:r w:rsidRPr="00A11E44">
        <w:rPr>
          <w:rFonts w:ascii="Times New Roman" w:hAnsi="Times New Roman"/>
          <w:sz w:val="24"/>
          <w:szCs w:val="24"/>
          <w:lang w:eastAsia="en-CA"/>
        </w:rPr>
        <w:t xml:space="preserve">Growing intelligence indicators, however, predict that this situation is about to change. Both Dutch and British sources are warning of a potential Venezuelan move on either Trinidad &amp; Tobago or the Dutch ABC Islands (Aruba, Bonaire, and Curacao), or both. With NATO forces focused on protecting merchant shipping, the thought is that Venezuela will try for a quick grab at the islands and present the US with a </w:t>
      </w:r>
      <w:r w:rsidRPr="00A11E44">
        <w:rPr>
          <w:rFonts w:ascii="Times New Roman" w:hAnsi="Times New Roman"/>
          <w:i/>
          <w:iCs/>
          <w:sz w:val="24"/>
          <w:szCs w:val="24"/>
          <w:lang w:eastAsia="en-CA"/>
        </w:rPr>
        <w:t>fait accompli</w:t>
      </w:r>
      <w:r w:rsidRPr="00A11E44">
        <w:rPr>
          <w:rFonts w:ascii="Times New Roman" w:hAnsi="Times New Roman"/>
          <w:sz w:val="24"/>
          <w:szCs w:val="24"/>
          <w:lang w:eastAsia="en-CA"/>
        </w:rPr>
        <w:t>, before standing down and offering a quick cessation of any hostilities.</w:t>
      </w:r>
    </w:p>
    <w:p w14:paraId="684CC831" w14:textId="02DB079D" w:rsidR="00E244D6" w:rsidRPr="00126ACD" w:rsidRDefault="00ED236E" w:rsidP="00126ACD">
      <w:pPr>
        <w:spacing w:line="240" w:lineRule="auto"/>
        <w:rPr>
          <w:rFonts w:ascii="Times New Roman" w:hAnsi="Times New Roman"/>
          <w:sz w:val="24"/>
          <w:szCs w:val="24"/>
          <w:lang w:eastAsia="en-CA"/>
        </w:rPr>
      </w:pPr>
      <w:r w:rsidRPr="00ED236E">
        <w:rPr>
          <w:rFonts w:ascii="Times New Roman" w:hAnsi="Times New Roman"/>
          <w:sz w:val="24"/>
          <w:szCs w:val="24"/>
          <w:lang w:eastAsia="en-CA"/>
        </w:rPr>
        <w:lastRenderedPageBreak/>
        <w:drawing>
          <wp:inline distT="0" distB="0" distL="0" distR="0" wp14:anchorId="28876E4B" wp14:editId="6476402C">
            <wp:extent cx="5943600" cy="2574925"/>
            <wp:effectExtent l="0" t="0" r="0" b="0"/>
            <wp:docPr id="1" name="Picture 1" descr="USS Albany (CA-123, later C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S Albany (CA-123, later CG-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74925"/>
                    </a:xfrm>
                    <a:prstGeom prst="rect">
                      <a:avLst/>
                    </a:prstGeom>
                    <a:noFill/>
                    <a:ln>
                      <a:noFill/>
                    </a:ln>
                  </pic:spPr>
                </pic:pic>
              </a:graphicData>
            </a:graphic>
          </wp:inline>
        </w:drawing>
      </w:r>
    </w:p>
    <w:p w14:paraId="304DE52A" w14:textId="7E01E4C6" w:rsidR="0008048A" w:rsidRDefault="0008048A" w:rsidP="00634254">
      <w:pPr>
        <w:rPr>
          <w:rFonts w:ascii="Times New Roman" w:hAnsi="Times New Roman"/>
          <w:sz w:val="24"/>
          <w:szCs w:val="24"/>
        </w:rPr>
      </w:pPr>
      <w:r>
        <w:rPr>
          <w:rFonts w:ascii="Times New Roman" w:hAnsi="Times New Roman"/>
          <w:sz w:val="24"/>
          <w:szCs w:val="24"/>
        </w:rPr>
        <w:t>----------------</w:t>
      </w:r>
    </w:p>
    <w:p w14:paraId="3CF9B5BF" w14:textId="0E958B31" w:rsidR="00FD25A9" w:rsidRPr="00A11E44" w:rsidRDefault="0008048A" w:rsidP="00FD25A9">
      <w:pPr>
        <w:spacing w:line="240" w:lineRule="auto"/>
        <w:rPr>
          <w:rFonts w:ascii="Times New Roman" w:hAnsi="Times New Roman"/>
          <w:sz w:val="24"/>
          <w:szCs w:val="24"/>
          <w:lang w:eastAsia="en-CA"/>
        </w:rPr>
      </w:pPr>
      <w:r w:rsidRPr="00E06FD6">
        <w:rPr>
          <w:rFonts w:ascii="Times New Roman" w:hAnsi="Times New Roman"/>
          <w:b/>
          <w:bCs/>
          <w:sz w:val="24"/>
          <w:szCs w:val="24"/>
          <w:u w:val="single"/>
        </w:rPr>
        <w:t>Caribbean Fury #</w:t>
      </w:r>
      <w:r w:rsidR="002B3CBC">
        <w:rPr>
          <w:rFonts w:ascii="Times New Roman" w:hAnsi="Times New Roman"/>
          <w:b/>
          <w:bCs/>
          <w:sz w:val="24"/>
          <w:szCs w:val="24"/>
          <w:u w:val="single"/>
        </w:rPr>
        <w:t>5</w:t>
      </w:r>
      <w:r w:rsidR="00302D92" w:rsidRPr="00302D92">
        <w:rPr>
          <w:rFonts w:ascii="Times New Roman" w:hAnsi="Times New Roman"/>
          <w:b/>
          <w:bCs/>
          <w:sz w:val="24"/>
          <w:szCs w:val="24"/>
        </w:rPr>
        <w:t xml:space="preserve"> </w:t>
      </w:r>
      <w:r w:rsidR="00435568" w:rsidRPr="00A11E44">
        <w:rPr>
          <w:rFonts w:ascii="Times New Roman" w:hAnsi="Times New Roman"/>
          <w:sz w:val="24"/>
          <w:szCs w:val="24"/>
          <w:lang w:eastAsia="en-CA"/>
        </w:rPr>
        <w:t>this is the fifth and final scenario of a short campaign</w:t>
      </w:r>
      <w:r w:rsidR="00FD25A9">
        <w:rPr>
          <w:rFonts w:ascii="Times New Roman" w:hAnsi="Times New Roman"/>
          <w:sz w:val="24"/>
          <w:szCs w:val="24"/>
          <w:lang w:eastAsia="en-CA"/>
        </w:rPr>
        <w:t xml:space="preserve">. </w:t>
      </w:r>
      <w:r w:rsidR="00FD25A9" w:rsidRPr="00A11E44">
        <w:rPr>
          <w:rFonts w:ascii="Times New Roman" w:hAnsi="Times New Roman"/>
          <w:sz w:val="24"/>
          <w:szCs w:val="24"/>
          <w:lang w:eastAsia="en-CA"/>
        </w:rPr>
        <w:t>You are commander of the newly re-established US 4</w:t>
      </w:r>
      <w:r w:rsidR="00FD25A9" w:rsidRPr="00A11E44">
        <w:rPr>
          <w:rFonts w:ascii="Times New Roman" w:hAnsi="Times New Roman"/>
          <w:sz w:val="24"/>
          <w:szCs w:val="24"/>
          <w:vertAlign w:val="superscript"/>
          <w:lang w:eastAsia="en-CA"/>
        </w:rPr>
        <w:t>th</w:t>
      </w:r>
      <w:r w:rsidR="00FD25A9" w:rsidRPr="00A11E44">
        <w:rPr>
          <w:rFonts w:ascii="Times New Roman" w:hAnsi="Times New Roman"/>
          <w:sz w:val="24"/>
          <w:szCs w:val="24"/>
          <w:lang w:eastAsia="en-CA"/>
        </w:rPr>
        <w:t xml:space="preserve"> Fleet with your flag aboard the re-commissioned </w:t>
      </w:r>
      <w:r w:rsidR="00FD25A9" w:rsidRPr="00A11E44">
        <w:rPr>
          <w:rFonts w:ascii="Times New Roman" w:hAnsi="Times New Roman"/>
          <w:b/>
          <w:bCs/>
          <w:i/>
          <w:iCs/>
          <w:sz w:val="24"/>
          <w:szCs w:val="24"/>
          <w:lang w:eastAsia="en-CA"/>
        </w:rPr>
        <w:t>USS Albany (CG-10)</w:t>
      </w:r>
      <w:r w:rsidR="00FD25A9" w:rsidRPr="00A11E44">
        <w:rPr>
          <w:rFonts w:ascii="Times New Roman" w:hAnsi="Times New Roman"/>
          <w:sz w:val="24"/>
          <w:szCs w:val="24"/>
          <w:lang w:eastAsia="en-CA"/>
        </w:rPr>
        <w:t xml:space="preserve">. The </w:t>
      </w:r>
      <w:r w:rsidR="00FD25A9" w:rsidRPr="00A11E44">
        <w:rPr>
          <w:rFonts w:ascii="Times New Roman" w:hAnsi="Times New Roman"/>
          <w:b/>
          <w:bCs/>
          <w:i/>
          <w:iCs/>
          <w:sz w:val="24"/>
          <w:szCs w:val="24"/>
          <w:lang w:eastAsia="en-CA"/>
        </w:rPr>
        <w:t>Albany</w:t>
      </w:r>
      <w:r w:rsidR="00FD25A9" w:rsidRPr="00A11E44">
        <w:rPr>
          <w:rFonts w:ascii="Times New Roman" w:hAnsi="Times New Roman"/>
          <w:sz w:val="24"/>
          <w:szCs w:val="24"/>
          <w:lang w:eastAsia="en-CA"/>
        </w:rPr>
        <w:t xml:space="preserve"> </w:t>
      </w:r>
      <w:r w:rsidR="002A0DA7">
        <w:rPr>
          <w:rFonts w:ascii="Times New Roman" w:hAnsi="Times New Roman"/>
          <w:sz w:val="24"/>
          <w:szCs w:val="24"/>
          <w:lang w:eastAsia="en-CA"/>
        </w:rPr>
        <w:t xml:space="preserve">originally </w:t>
      </w:r>
      <w:r w:rsidR="00FD25A9" w:rsidRPr="00A11E44">
        <w:rPr>
          <w:rFonts w:ascii="Times New Roman" w:hAnsi="Times New Roman"/>
          <w:sz w:val="24"/>
          <w:szCs w:val="24"/>
          <w:lang w:eastAsia="en-CA"/>
        </w:rPr>
        <w:t xml:space="preserve">commissioned nine months after the end of World War Two </w:t>
      </w:r>
      <w:r w:rsidR="001F7022">
        <w:rPr>
          <w:rFonts w:ascii="Times New Roman" w:hAnsi="Times New Roman"/>
          <w:sz w:val="24"/>
          <w:szCs w:val="24"/>
          <w:lang w:eastAsia="en-CA"/>
        </w:rPr>
        <w:t xml:space="preserve">and </w:t>
      </w:r>
      <w:r w:rsidR="00FD25A9" w:rsidRPr="00A11E44">
        <w:rPr>
          <w:rFonts w:ascii="Times New Roman" w:hAnsi="Times New Roman"/>
          <w:sz w:val="24"/>
          <w:szCs w:val="24"/>
          <w:lang w:eastAsia="en-CA"/>
        </w:rPr>
        <w:t xml:space="preserve">she has seen her share of sea miles, just like many of the ships under your command. Your primary task is to ensure the safety of merchant shipping gathering in convoy assembly areas, while </w:t>
      </w:r>
      <w:r w:rsidR="001F7022" w:rsidRPr="00A11E44">
        <w:rPr>
          <w:rFonts w:ascii="Times New Roman" w:hAnsi="Times New Roman"/>
          <w:sz w:val="24"/>
          <w:szCs w:val="24"/>
          <w:lang w:eastAsia="en-CA"/>
        </w:rPr>
        <w:t>keeping</w:t>
      </w:r>
      <w:r w:rsidR="00FD25A9" w:rsidRPr="00A11E44">
        <w:rPr>
          <w:rFonts w:ascii="Times New Roman" w:hAnsi="Times New Roman"/>
          <w:sz w:val="24"/>
          <w:szCs w:val="24"/>
          <w:lang w:eastAsia="en-CA"/>
        </w:rPr>
        <w:t xml:space="preserve"> a weather eye on Venezuela.</w:t>
      </w:r>
      <w:r w:rsidR="001F7022">
        <w:rPr>
          <w:rFonts w:ascii="Times New Roman" w:hAnsi="Times New Roman"/>
          <w:sz w:val="24"/>
          <w:szCs w:val="24"/>
          <w:lang w:eastAsia="en-CA"/>
        </w:rPr>
        <w:t xml:space="preserve"> The Dutch and the British have wider concerns</w:t>
      </w:r>
      <w:r w:rsidR="00694185">
        <w:rPr>
          <w:rFonts w:ascii="Times New Roman" w:hAnsi="Times New Roman"/>
          <w:sz w:val="24"/>
          <w:szCs w:val="24"/>
          <w:lang w:eastAsia="en-CA"/>
        </w:rPr>
        <w:t xml:space="preserve"> but fewer resources</w:t>
      </w:r>
      <w:r w:rsidR="001F7022">
        <w:rPr>
          <w:rFonts w:ascii="Times New Roman" w:hAnsi="Times New Roman"/>
          <w:sz w:val="24"/>
          <w:szCs w:val="24"/>
          <w:lang w:eastAsia="en-CA"/>
        </w:rPr>
        <w:t>.</w:t>
      </w:r>
    </w:p>
    <w:p w14:paraId="7525C54B" w14:textId="2160662B" w:rsidR="00900263" w:rsidRPr="00C541D6" w:rsidRDefault="00C50024" w:rsidP="00900263">
      <w:pPr>
        <w:spacing w:line="240" w:lineRule="auto"/>
        <w:rPr>
          <w:rFonts w:ascii="Times New Roman" w:hAnsi="Times New Roman"/>
          <w:sz w:val="24"/>
          <w:szCs w:val="24"/>
          <w:lang w:eastAsia="en-CA"/>
        </w:rPr>
      </w:pPr>
      <w:r w:rsidRPr="00C50024">
        <w:rPr>
          <w:rFonts w:ascii="Times New Roman" w:hAnsi="Times New Roman"/>
          <w:sz w:val="24"/>
          <w:szCs w:val="24"/>
          <w:lang w:eastAsia="en-CA"/>
        </w:rPr>
        <w:lastRenderedPageBreak/>
        <w:drawing>
          <wp:inline distT="0" distB="0" distL="0" distR="0" wp14:anchorId="7A8AB55C" wp14:editId="16DF3321">
            <wp:extent cx="5943600" cy="3956050"/>
            <wp:effectExtent l="0" t="0" r="0" b="6350"/>
            <wp:docPr id="3" name="Picture 3" descr="A port side view of the Venezuelan (Italian-built) Lupo class frigate  ALMIRANTE JOSE DE GARCIA (F-26) underway - U.S. National Archives &amp;amp; DVIDS  Public Domain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ort side view of the Venezuelan (Italian-built) Lupo class frigate  ALMIRANTE JOSE DE GARCIA (F-26) underway - U.S. National Archives &amp;amp; DVIDS  Public Domain Sear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p>
    <w:p w14:paraId="3C800F4D" w14:textId="450EC05D" w:rsidR="004B2E5D" w:rsidRDefault="004B2E5D" w:rsidP="00C541D6">
      <w:pPr>
        <w:rPr>
          <w:rFonts w:ascii="Times New Roman" w:hAnsi="Times New Roman"/>
          <w:sz w:val="24"/>
          <w:szCs w:val="24"/>
        </w:rPr>
      </w:pPr>
    </w:p>
    <w:p w14:paraId="2A83D6D8" w14:textId="5B622749" w:rsidR="00055C0B" w:rsidRDefault="00055C0B" w:rsidP="00634254">
      <w:pPr>
        <w:rPr>
          <w:rFonts w:ascii="Times New Roman" w:hAnsi="Times New Roman"/>
          <w:sz w:val="24"/>
          <w:szCs w:val="24"/>
        </w:rPr>
      </w:pPr>
    </w:p>
    <w:p w14:paraId="6A784290" w14:textId="492EFB05" w:rsidR="005549D9" w:rsidRDefault="005549D9" w:rsidP="00634254">
      <w:pPr>
        <w:rPr>
          <w:rFonts w:ascii="Times New Roman" w:hAnsi="Times New Roman"/>
          <w:sz w:val="24"/>
          <w:szCs w:val="24"/>
        </w:rPr>
      </w:pPr>
    </w:p>
    <w:p w14:paraId="37A392C0" w14:textId="77777777" w:rsidR="004C2191" w:rsidRPr="008E4E06" w:rsidRDefault="004C2191" w:rsidP="00634254">
      <w:pPr>
        <w:rPr>
          <w:rFonts w:ascii="Times New Roman" w:hAnsi="Times New Roman"/>
          <w:sz w:val="24"/>
          <w:szCs w:val="24"/>
        </w:rPr>
      </w:pP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13AFD"/>
    <w:rsid w:val="00015830"/>
    <w:rsid w:val="000252A4"/>
    <w:rsid w:val="00041C4C"/>
    <w:rsid w:val="00055C0B"/>
    <w:rsid w:val="0006405F"/>
    <w:rsid w:val="0008048A"/>
    <w:rsid w:val="00093D5A"/>
    <w:rsid w:val="000D4EE9"/>
    <w:rsid w:val="000D7287"/>
    <w:rsid w:val="000F07E0"/>
    <w:rsid w:val="00126ACD"/>
    <w:rsid w:val="00133294"/>
    <w:rsid w:val="00145135"/>
    <w:rsid w:val="0015361E"/>
    <w:rsid w:val="001561C7"/>
    <w:rsid w:val="00183C37"/>
    <w:rsid w:val="001A0166"/>
    <w:rsid w:val="001C6289"/>
    <w:rsid w:val="001D0979"/>
    <w:rsid w:val="001E7BF1"/>
    <w:rsid w:val="001F7022"/>
    <w:rsid w:val="00223200"/>
    <w:rsid w:val="00223516"/>
    <w:rsid w:val="002A0DA7"/>
    <w:rsid w:val="002A0FCE"/>
    <w:rsid w:val="002A55F5"/>
    <w:rsid w:val="002B3CBC"/>
    <w:rsid w:val="00302D92"/>
    <w:rsid w:val="00343A17"/>
    <w:rsid w:val="00347878"/>
    <w:rsid w:val="003540A5"/>
    <w:rsid w:val="00380504"/>
    <w:rsid w:val="003840E5"/>
    <w:rsid w:val="003E3062"/>
    <w:rsid w:val="00406E41"/>
    <w:rsid w:val="0041491F"/>
    <w:rsid w:val="00427841"/>
    <w:rsid w:val="00435568"/>
    <w:rsid w:val="0043795A"/>
    <w:rsid w:val="0044077D"/>
    <w:rsid w:val="004408F3"/>
    <w:rsid w:val="00476EAB"/>
    <w:rsid w:val="0049397E"/>
    <w:rsid w:val="004B2E5D"/>
    <w:rsid w:val="004C2191"/>
    <w:rsid w:val="004E6A79"/>
    <w:rsid w:val="004F5695"/>
    <w:rsid w:val="0050338C"/>
    <w:rsid w:val="00512E84"/>
    <w:rsid w:val="00525A79"/>
    <w:rsid w:val="005324BF"/>
    <w:rsid w:val="00540DD7"/>
    <w:rsid w:val="00554044"/>
    <w:rsid w:val="005549D9"/>
    <w:rsid w:val="00582461"/>
    <w:rsid w:val="0058399E"/>
    <w:rsid w:val="005B3B08"/>
    <w:rsid w:val="005D762A"/>
    <w:rsid w:val="005E38F2"/>
    <w:rsid w:val="005F007D"/>
    <w:rsid w:val="00634254"/>
    <w:rsid w:val="0066581F"/>
    <w:rsid w:val="00694185"/>
    <w:rsid w:val="00697011"/>
    <w:rsid w:val="006B6353"/>
    <w:rsid w:val="006C6AC1"/>
    <w:rsid w:val="00700D14"/>
    <w:rsid w:val="007020D8"/>
    <w:rsid w:val="007032A1"/>
    <w:rsid w:val="007112F5"/>
    <w:rsid w:val="0074357A"/>
    <w:rsid w:val="00752D23"/>
    <w:rsid w:val="00765310"/>
    <w:rsid w:val="00766EBD"/>
    <w:rsid w:val="00780C6B"/>
    <w:rsid w:val="00807CFC"/>
    <w:rsid w:val="0082391E"/>
    <w:rsid w:val="00841B66"/>
    <w:rsid w:val="00870586"/>
    <w:rsid w:val="00883BCA"/>
    <w:rsid w:val="008A3D0E"/>
    <w:rsid w:val="008B39C1"/>
    <w:rsid w:val="008E1FF7"/>
    <w:rsid w:val="008E4E06"/>
    <w:rsid w:val="008E793B"/>
    <w:rsid w:val="00900263"/>
    <w:rsid w:val="00930A9D"/>
    <w:rsid w:val="0094298C"/>
    <w:rsid w:val="00950E6E"/>
    <w:rsid w:val="00986CB8"/>
    <w:rsid w:val="009B381D"/>
    <w:rsid w:val="009E1507"/>
    <w:rsid w:val="00A11E44"/>
    <w:rsid w:val="00A174BE"/>
    <w:rsid w:val="00A50FE2"/>
    <w:rsid w:val="00A81CD8"/>
    <w:rsid w:val="00A846F7"/>
    <w:rsid w:val="00AC3B6A"/>
    <w:rsid w:val="00AC4CB8"/>
    <w:rsid w:val="00AF295B"/>
    <w:rsid w:val="00B05271"/>
    <w:rsid w:val="00B273FA"/>
    <w:rsid w:val="00B64862"/>
    <w:rsid w:val="00B75F47"/>
    <w:rsid w:val="00B90B50"/>
    <w:rsid w:val="00BA6859"/>
    <w:rsid w:val="00BC2943"/>
    <w:rsid w:val="00C26C1C"/>
    <w:rsid w:val="00C33A6B"/>
    <w:rsid w:val="00C50024"/>
    <w:rsid w:val="00C541D6"/>
    <w:rsid w:val="00C56B88"/>
    <w:rsid w:val="00CA7DC7"/>
    <w:rsid w:val="00CE32C7"/>
    <w:rsid w:val="00D632C6"/>
    <w:rsid w:val="00D81EF5"/>
    <w:rsid w:val="00D84016"/>
    <w:rsid w:val="00DA223D"/>
    <w:rsid w:val="00E06FD6"/>
    <w:rsid w:val="00E244D6"/>
    <w:rsid w:val="00E251BB"/>
    <w:rsid w:val="00E27465"/>
    <w:rsid w:val="00E61BD9"/>
    <w:rsid w:val="00E62C98"/>
    <w:rsid w:val="00E70502"/>
    <w:rsid w:val="00EA2FD2"/>
    <w:rsid w:val="00ED236E"/>
    <w:rsid w:val="00EE36C4"/>
    <w:rsid w:val="00EF0DB0"/>
    <w:rsid w:val="00EF1DE8"/>
    <w:rsid w:val="00F10155"/>
    <w:rsid w:val="00F20CAA"/>
    <w:rsid w:val="00F2359D"/>
    <w:rsid w:val="00F40FE3"/>
    <w:rsid w:val="00F46314"/>
    <w:rsid w:val="00F65A65"/>
    <w:rsid w:val="00F8666B"/>
    <w:rsid w:val="00FD25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northernfury.us/blog/post20/"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15</cp:revision>
  <dcterms:created xsi:type="dcterms:W3CDTF">2021-09-16T15:45:00Z</dcterms:created>
  <dcterms:modified xsi:type="dcterms:W3CDTF">2021-09-16T15:54:00Z</dcterms:modified>
</cp:coreProperties>
</file>