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CE" w:rsidRPr="00BB183A" w:rsidRDefault="00BB183A">
      <w:pPr>
        <w:rPr>
          <w:b/>
          <w:lang w:val="en-CA"/>
        </w:rPr>
      </w:pPr>
      <w:r w:rsidRPr="00BB183A">
        <w:rPr>
          <w:b/>
          <w:lang w:val="en-CA"/>
        </w:rPr>
        <w:t>Norwegian Air Force</w:t>
      </w:r>
    </w:p>
    <w:p w:rsidR="00DE68ED" w:rsidRDefault="00DE68ED">
      <w:pPr>
        <w:rPr>
          <w:lang w:val="en-CA"/>
        </w:rPr>
      </w:pPr>
      <w:r>
        <w:rPr>
          <w:lang w:val="en-CA"/>
        </w:rPr>
        <w:t xml:space="preserve">The Norwegian Air Force manages all air activity for the Army, Navy, </w:t>
      </w:r>
      <w:r w:rsidR="008D0B49">
        <w:rPr>
          <w:lang w:val="en-CA"/>
        </w:rPr>
        <w:t xml:space="preserve">and </w:t>
      </w:r>
      <w:r>
        <w:rPr>
          <w:lang w:val="en-CA"/>
        </w:rPr>
        <w:t>Coast Guard as well as conducting traditional Air Force tasks.  The Primary fighter aircraft is the F-16</w:t>
      </w:r>
      <w:r w:rsidR="003664A9">
        <w:rPr>
          <w:lang w:val="en-CA"/>
        </w:rPr>
        <w:t>. Although not part of the Norwegian Air force, a flight of 2 or 3 NATO E-3A AWACS are semi-permanently stationed an on task at Orland.</w:t>
      </w:r>
    </w:p>
    <w:p w:rsidR="00DE68ED" w:rsidRPr="00DE68ED" w:rsidRDefault="00732BA3">
      <w:pPr>
        <w:rPr>
          <w:b/>
          <w:lang w:val="en-CA"/>
        </w:rPr>
      </w:pPr>
      <w:hyperlink r:id="rId4" w:history="1">
        <w:r w:rsidR="00DE68ED" w:rsidRPr="00732BA3">
          <w:rPr>
            <w:rStyle w:val="Hyperlink"/>
            <w:b/>
            <w:lang w:val="en-CA"/>
          </w:rPr>
          <w:t>F-16</w:t>
        </w:r>
        <w:r w:rsidR="00445551" w:rsidRPr="00732BA3">
          <w:rPr>
            <w:rStyle w:val="Hyperlink"/>
            <w:b/>
            <w:lang w:val="en-CA"/>
          </w:rPr>
          <w:t xml:space="preserve"> Falcon</w:t>
        </w:r>
      </w:hyperlink>
    </w:p>
    <w:p w:rsidR="00BB183A" w:rsidRDefault="00BB183A">
      <w:pPr>
        <w:rPr>
          <w:lang w:val="en-CA"/>
        </w:rPr>
      </w:pPr>
      <w:r>
        <w:rPr>
          <w:lang w:val="en-CA"/>
        </w:rPr>
        <w:t xml:space="preserve">Norway is one of four European countries that invested heavily into the F-16 </w:t>
      </w:r>
      <w:r w:rsidR="00B113A3">
        <w:rPr>
          <w:lang w:val="en-CA"/>
        </w:rPr>
        <w:t>Falcon</w:t>
      </w:r>
      <w:r w:rsidR="008D0B49">
        <w:rPr>
          <w:lang w:val="en-CA"/>
        </w:rPr>
        <w:t xml:space="preserve"> </w:t>
      </w:r>
      <w:r>
        <w:rPr>
          <w:lang w:val="en-CA"/>
        </w:rPr>
        <w:t xml:space="preserve">project, purchasing </w:t>
      </w:r>
      <w:r w:rsidR="00DE68ED">
        <w:rPr>
          <w:lang w:val="en-CA"/>
        </w:rPr>
        <w:t xml:space="preserve">60 single seat ‘A’ models and 12 dual seat ‘B’ versions.  </w:t>
      </w:r>
      <w:r w:rsidR="008D0B49">
        <w:rPr>
          <w:lang w:val="en-CA"/>
        </w:rPr>
        <w:t>Each of the</w:t>
      </w:r>
      <w:r w:rsidR="00DE68ED">
        <w:rPr>
          <w:lang w:val="en-CA"/>
        </w:rPr>
        <w:t xml:space="preserve"> four Squadrons </w:t>
      </w:r>
      <w:r w:rsidR="008D0B49">
        <w:rPr>
          <w:lang w:val="en-CA"/>
        </w:rPr>
        <w:t>conduct</w:t>
      </w:r>
      <w:r w:rsidR="00DE68ED">
        <w:rPr>
          <w:lang w:val="en-CA"/>
        </w:rPr>
        <w:t xml:space="preserve"> patrols in North Norway on a rotational bases and regularly deploy to dispersal bases throughout the country. </w:t>
      </w:r>
      <w:r w:rsidR="004C3268">
        <w:rPr>
          <w:lang w:val="en-CA"/>
        </w:rPr>
        <w:t xml:space="preserve"> A unique feature of Norwegian F-16s is the ability to fire the AGM-119 </w:t>
      </w:r>
      <w:r w:rsidR="008D0B49">
        <w:rPr>
          <w:lang w:val="en-CA"/>
        </w:rPr>
        <w:t>‘</w:t>
      </w:r>
      <w:r w:rsidR="004C3268">
        <w:rPr>
          <w:lang w:val="en-CA"/>
        </w:rPr>
        <w:t>Penguin 3</w:t>
      </w:r>
      <w:r w:rsidR="008D0B49">
        <w:rPr>
          <w:lang w:val="en-CA"/>
        </w:rPr>
        <w:t>’</w:t>
      </w:r>
      <w:r w:rsidR="004C3268">
        <w:rPr>
          <w:lang w:val="en-CA"/>
        </w:rPr>
        <w:t xml:space="preserve"> </w:t>
      </w:r>
      <w:r w:rsidR="00732BA3">
        <w:rPr>
          <w:lang w:val="en-CA"/>
        </w:rPr>
        <w:t xml:space="preserve">anti-ship </w:t>
      </w:r>
      <w:r w:rsidR="00732BA3">
        <w:rPr>
          <w:lang w:val="en-CA"/>
        </w:rPr>
        <w:t>missile, a</w:t>
      </w:r>
      <w:r w:rsidR="004C3268">
        <w:rPr>
          <w:lang w:val="en-CA"/>
        </w:rPr>
        <w:t xml:space="preserve"> critical </w:t>
      </w:r>
      <w:r w:rsidR="00732BA3">
        <w:rPr>
          <w:lang w:val="en-CA"/>
        </w:rPr>
        <w:t>capability to defend the</w:t>
      </w:r>
      <w:r w:rsidR="004C3268">
        <w:rPr>
          <w:lang w:val="en-CA"/>
        </w:rPr>
        <w:t xml:space="preserve"> long and </w:t>
      </w:r>
      <w:r w:rsidR="008D0B49">
        <w:rPr>
          <w:lang w:val="en-CA"/>
        </w:rPr>
        <w:t xml:space="preserve">vulnerable </w:t>
      </w:r>
      <w:r w:rsidR="004C3268">
        <w:rPr>
          <w:lang w:val="en-CA"/>
        </w:rPr>
        <w:t xml:space="preserve">coastline.  </w:t>
      </w:r>
      <w:r w:rsidR="00DE68ED">
        <w:rPr>
          <w:lang w:val="en-CA"/>
        </w:rPr>
        <w:t xml:space="preserve">Historically the first MLU (Mid life Upgrade) aircraft, able to fire the Aim-120 </w:t>
      </w:r>
      <w:r w:rsidR="004C3268">
        <w:rPr>
          <w:lang w:val="en-CA"/>
        </w:rPr>
        <w:t>Air to Air missile arrived in 1995</w:t>
      </w:r>
      <w:r w:rsidR="008D0B49">
        <w:rPr>
          <w:lang w:val="en-CA"/>
        </w:rPr>
        <w:t>;</w:t>
      </w:r>
      <w:r w:rsidR="004C3268">
        <w:rPr>
          <w:lang w:val="en-CA"/>
        </w:rPr>
        <w:t xml:space="preserve"> however, that has been advanced by a year in Northern Fury and 338 Squadron has four of the improved aircraft on its roster. </w:t>
      </w:r>
      <w:r w:rsidR="008D0B49">
        <w:rPr>
          <w:lang w:val="en-CA"/>
        </w:rPr>
        <w:t xml:space="preserve">The 12 ‘B’ model aircraft are concentrated at </w:t>
      </w:r>
      <w:proofErr w:type="spellStart"/>
      <w:r w:rsidR="008D0B49">
        <w:rPr>
          <w:lang w:val="en-CA"/>
        </w:rPr>
        <w:t>Regge</w:t>
      </w:r>
      <w:proofErr w:type="spellEnd"/>
      <w:r w:rsidR="008D0B49">
        <w:rPr>
          <w:lang w:val="en-CA"/>
        </w:rPr>
        <w:t xml:space="preserve"> but routinely deploy to the operational squadrons.</w:t>
      </w:r>
    </w:p>
    <w:p w:rsidR="004C3268" w:rsidRDefault="004C3268">
      <w:pPr>
        <w:rPr>
          <w:lang w:val="en-CA"/>
        </w:rPr>
      </w:pPr>
      <w:r>
        <w:rPr>
          <w:lang w:val="en-CA"/>
        </w:rPr>
        <w:t xml:space="preserve">At the start of Northern Fury, 331 </w:t>
      </w:r>
      <w:proofErr w:type="spellStart"/>
      <w:r>
        <w:rPr>
          <w:lang w:val="en-CA"/>
        </w:rPr>
        <w:t>Sqn</w:t>
      </w:r>
      <w:proofErr w:type="spellEnd"/>
      <w:r w:rsidR="003664A9">
        <w:rPr>
          <w:lang w:val="en-CA"/>
        </w:rPr>
        <w:t xml:space="preserve"> from Bodo</w:t>
      </w:r>
      <w:r>
        <w:rPr>
          <w:lang w:val="en-CA"/>
        </w:rPr>
        <w:t xml:space="preserve"> is forward based at </w:t>
      </w:r>
      <w:proofErr w:type="spellStart"/>
      <w:r>
        <w:rPr>
          <w:lang w:val="en-CA"/>
        </w:rPr>
        <w:t>Bardufoss</w:t>
      </w:r>
      <w:proofErr w:type="spellEnd"/>
      <w:r>
        <w:rPr>
          <w:lang w:val="en-CA"/>
        </w:rPr>
        <w:t xml:space="preserve"> with 4 additional ‘B’ model aircraft, </w:t>
      </w:r>
      <w:r w:rsidR="003664A9">
        <w:rPr>
          <w:lang w:val="en-CA"/>
        </w:rPr>
        <w:t>elements of 4</w:t>
      </w:r>
      <w:r w:rsidR="008D0B49">
        <w:rPr>
          <w:lang w:val="en-CA"/>
        </w:rPr>
        <w:t>-6</w:t>
      </w:r>
      <w:r w:rsidR="003664A9">
        <w:rPr>
          <w:lang w:val="en-CA"/>
        </w:rPr>
        <w:t xml:space="preserve"> aircraft </w:t>
      </w:r>
      <w:r>
        <w:rPr>
          <w:lang w:val="en-CA"/>
        </w:rPr>
        <w:t xml:space="preserve">are dispersed to </w:t>
      </w:r>
      <w:proofErr w:type="spellStart"/>
      <w:r>
        <w:rPr>
          <w:lang w:val="en-CA"/>
        </w:rPr>
        <w:t>Banak</w:t>
      </w:r>
      <w:proofErr w:type="spellEnd"/>
      <w:r w:rsidR="003664A9">
        <w:rPr>
          <w:lang w:val="en-CA"/>
        </w:rPr>
        <w:t xml:space="preserve">, </w:t>
      </w:r>
      <w:proofErr w:type="spellStart"/>
      <w:r w:rsidR="003664A9">
        <w:rPr>
          <w:lang w:val="en-CA"/>
        </w:rPr>
        <w:t>Tromso</w:t>
      </w:r>
      <w:proofErr w:type="spellEnd"/>
      <w:r w:rsidR="003664A9">
        <w:rPr>
          <w:lang w:val="en-CA"/>
        </w:rPr>
        <w:t xml:space="preserve"> and </w:t>
      </w:r>
      <w:proofErr w:type="spellStart"/>
      <w:r w:rsidR="003664A9">
        <w:rPr>
          <w:lang w:val="en-CA"/>
        </w:rPr>
        <w:t>Evenes</w:t>
      </w:r>
      <w:proofErr w:type="spellEnd"/>
      <w:r w:rsidR="003664A9">
        <w:rPr>
          <w:lang w:val="en-CA"/>
        </w:rPr>
        <w:t xml:space="preserve"> and they are maint</w:t>
      </w:r>
      <w:r w:rsidR="008D0B49">
        <w:rPr>
          <w:lang w:val="en-CA"/>
        </w:rPr>
        <w:t>aining a 24/7 Combat Air Patrol(CAP)</w:t>
      </w:r>
      <w:r w:rsidR="003664A9">
        <w:rPr>
          <w:lang w:val="en-CA"/>
        </w:rPr>
        <w:t>.</w:t>
      </w:r>
    </w:p>
    <w:tbl>
      <w:tblPr>
        <w:tblW w:w="5919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79"/>
        <w:gridCol w:w="960"/>
        <w:gridCol w:w="960"/>
        <w:gridCol w:w="1100"/>
      </w:tblGrid>
      <w:tr w:rsidR="003664A9" w:rsidRPr="003664A9" w:rsidTr="008D0B49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Sqn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Name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Location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Type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Remarks</w:t>
            </w:r>
          </w:p>
        </w:tc>
      </w:tr>
      <w:tr w:rsidR="003664A9" w:rsidRPr="003664A9" w:rsidTr="008D0B4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Lion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Bodo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16</w:t>
            </w:r>
            <w:r w:rsidR="00FA5A79">
              <w:rPr>
                <w:rFonts w:ascii="Calibri" w:eastAsia="Times New Roman" w:hAnsi="Calibri" w:cs="Calibri"/>
                <w:color w:val="000000"/>
                <w:lang w:val="en-CA" w:eastAsia="en-CA"/>
              </w:rPr>
              <w:t>+4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8D0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F-16A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+4 F-16B</w:t>
            </w:r>
          </w:p>
        </w:tc>
      </w:tr>
      <w:tr w:rsidR="003664A9" w:rsidRPr="003664A9" w:rsidTr="008D0B4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Eagle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Regge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8D0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F-16A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3664A9" w:rsidRPr="003664A9" w:rsidTr="008D0B4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Cola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Bodo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8D0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F-16A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3664A9" w:rsidRPr="003664A9" w:rsidTr="008D0B4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Tiger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Orland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12</w:t>
            </w:r>
            <w:r w:rsidR="008D0B49">
              <w:rPr>
                <w:rFonts w:ascii="Calibri" w:eastAsia="Times New Roman" w:hAnsi="Calibri" w:cs="Calibri"/>
                <w:color w:val="000000"/>
                <w:lang w:val="en-CA" w:eastAsia="en-CA"/>
              </w:rPr>
              <w:t>+4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3664A9" w:rsidP="008D0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F-16A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4A9" w:rsidRPr="003664A9" w:rsidRDefault="00FA5A79" w:rsidP="00366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+</w:t>
            </w:r>
            <w:r w:rsidR="003664A9" w:rsidRPr="003664A9">
              <w:rPr>
                <w:rFonts w:ascii="Calibri" w:eastAsia="Times New Roman" w:hAnsi="Calibri" w:cs="Calibri"/>
                <w:color w:val="000000"/>
                <w:lang w:val="en-CA" w:eastAsia="en-CA"/>
              </w:rPr>
              <w:t>4 MLU</w:t>
            </w:r>
          </w:p>
        </w:tc>
      </w:tr>
    </w:tbl>
    <w:p w:rsidR="003664A9" w:rsidRDefault="003664A9">
      <w:pPr>
        <w:rPr>
          <w:lang w:val="en-CA"/>
        </w:rPr>
      </w:pPr>
    </w:p>
    <w:p w:rsidR="008D0B49" w:rsidRDefault="008D0B49">
      <w:pPr>
        <w:rPr>
          <w:b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42A330B6" wp14:editId="09909E92">
            <wp:extent cx="4667250" cy="324962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ssian-mig-close-encounter-norwegian-f-16-fighter-jet-captured-camer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800" cy="325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A9" w:rsidRPr="00B113A3" w:rsidRDefault="00732BA3">
      <w:pPr>
        <w:rPr>
          <w:b/>
          <w:lang w:val="en-CA"/>
        </w:rPr>
      </w:pPr>
      <w:hyperlink r:id="rId6" w:history="1">
        <w:r w:rsidR="00B113A3" w:rsidRPr="00732BA3">
          <w:rPr>
            <w:rStyle w:val="Hyperlink"/>
            <w:b/>
            <w:lang w:val="en-CA"/>
          </w:rPr>
          <w:t>F-5 Tiger II</w:t>
        </w:r>
      </w:hyperlink>
    </w:p>
    <w:p w:rsidR="00B113A3" w:rsidRDefault="00B113A3">
      <w:pPr>
        <w:rPr>
          <w:lang w:val="en-CA"/>
        </w:rPr>
      </w:pPr>
      <w:r>
        <w:rPr>
          <w:lang w:val="en-CA"/>
        </w:rPr>
        <w:t xml:space="preserve">Although Norway was in the process of retiring the F-5 Freedom Fighter, increased tensions changed that plan.  Historically by 1994 the only F-5s remaining were 718 </w:t>
      </w:r>
      <w:proofErr w:type="spellStart"/>
      <w:r>
        <w:rPr>
          <w:lang w:val="en-CA"/>
        </w:rPr>
        <w:t>Sqn</w:t>
      </w:r>
      <w:proofErr w:type="spellEnd"/>
      <w:r>
        <w:rPr>
          <w:lang w:val="en-CA"/>
        </w:rPr>
        <w:t xml:space="preserve"> at the Fighter training school (14x F5B), 717 Reconnaissance </w:t>
      </w:r>
      <w:proofErr w:type="spellStart"/>
      <w:r>
        <w:rPr>
          <w:lang w:val="en-CA"/>
        </w:rPr>
        <w:t>Sqn</w:t>
      </w:r>
      <w:proofErr w:type="spellEnd"/>
      <w:r>
        <w:rPr>
          <w:lang w:val="en-CA"/>
        </w:rPr>
        <w:t xml:space="preserve"> (16x RF-5A) and 336 </w:t>
      </w:r>
      <w:proofErr w:type="spellStart"/>
      <w:r>
        <w:rPr>
          <w:lang w:val="en-CA"/>
        </w:rPr>
        <w:t>Sqn</w:t>
      </w:r>
      <w:proofErr w:type="spellEnd"/>
      <w:r>
        <w:rPr>
          <w:lang w:val="en-CA"/>
        </w:rPr>
        <w:t xml:space="preserve"> with 24x F-5A focusing on ground attack.  In Northern Fury however, two further squadrons </w:t>
      </w:r>
      <w:r w:rsidR="00732BA3">
        <w:rPr>
          <w:lang w:val="en-CA"/>
        </w:rPr>
        <w:t>remain active</w:t>
      </w:r>
      <w:r>
        <w:rPr>
          <w:lang w:val="en-CA"/>
        </w:rPr>
        <w:t xml:space="preserve"> in 1992.  Although dated these aircraft were available and airworthy </w:t>
      </w:r>
      <w:r w:rsidR="00504BCB">
        <w:rPr>
          <w:lang w:val="en-CA"/>
        </w:rPr>
        <w:t xml:space="preserve">so were used </w:t>
      </w:r>
      <w:r>
        <w:rPr>
          <w:lang w:val="en-CA"/>
        </w:rPr>
        <w:t>to fill a gap.</w:t>
      </w:r>
    </w:p>
    <w:tbl>
      <w:tblPr>
        <w:tblW w:w="7226" w:type="dxa"/>
        <w:tblInd w:w="-5" w:type="dxa"/>
        <w:tblLook w:val="04A0" w:firstRow="1" w:lastRow="0" w:firstColumn="1" w:lastColumn="0" w:noHBand="0" w:noVBand="1"/>
      </w:tblPr>
      <w:tblGrid>
        <w:gridCol w:w="960"/>
        <w:gridCol w:w="1167"/>
        <w:gridCol w:w="1417"/>
        <w:gridCol w:w="899"/>
        <w:gridCol w:w="1794"/>
        <w:gridCol w:w="989"/>
      </w:tblGrid>
      <w:tr w:rsidR="00890E07" w:rsidRPr="00B113A3" w:rsidTr="00890E07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Sqn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Location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No.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Type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Remarks</w:t>
            </w:r>
          </w:p>
        </w:tc>
      </w:tr>
      <w:tr w:rsidR="00B113A3" w:rsidRPr="00B113A3" w:rsidTr="00890E0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336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Tigers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890E07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Rygge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24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F-5 Tiger II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113A3" w:rsidRPr="00B113A3" w:rsidTr="00890E0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339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Jager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Orland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24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F-5 Tiger II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113A3" w:rsidRPr="00B113A3" w:rsidTr="00890E0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340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Fox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Gardermoen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24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F-5 Tiger II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B113A3" w:rsidRPr="00B113A3" w:rsidTr="00890E0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717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Raven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890E07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Rygge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16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RF-5 Tiger II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Recon</w:t>
            </w:r>
          </w:p>
        </w:tc>
      </w:tr>
      <w:tr w:rsidR="00B113A3" w:rsidRPr="00B113A3" w:rsidTr="00890E0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718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Night Owl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Sola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14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F-5B Tiger II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3A3" w:rsidRPr="00B113A3" w:rsidRDefault="00B113A3" w:rsidP="00B11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B113A3">
              <w:rPr>
                <w:rFonts w:ascii="Calibri" w:eastAsia="Times New Roman" w:hAnsi="Calibri" w:cs="Calibri"/>
                <w:color w:val="000000"/>
                <w:lang w:val="en-CA" w:eastAsia="en-CA"/>
              </w:rPr>
              <w:t>Training</w:t>
            </w:r>
          </w:p>
        </w:tc>
      </w:tr>
    </w:tbl>
    <w:p w:rsidR="00B113A3" w:rsidRDefault="00B113A3">
      <w:pPr>
        <w:rPr>
          <w:lang w:val="en-CA"/>
        </w:rPr>
      </w:pPr>
    </w:p>
    <w:p w:rsidR="00890E07" w:rsidRDefault="00890E07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4021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gi F-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07" w:rsidRDefault="00890E07">
      <w:pPr>
        <w:rPr>
          <w:b/>
          <w:lang w:val="en-CA"/>
        </w:rPr>
      </w:pPr>
      <w:r w:rsidRPr="00890E07">
        <w:rPr>
          <w:b/>
          <w:lang w:val="en-CA"/>
        </w:rPr>
        <w:t>Falcon 20</w:t>
      </w:r>
    </w:p>
    <w:p w:rsidR="00890E07" w:rsidRDefault="00890E07">
      <w:pPr>
        <w:rPr>
          <w:lang w:val="en-CA"/>
        </w:rPr>
      </w:pPr>
      <w:r>
        <w:rPr>
          <w:lang w:val="en-CA"/>
        </w:rPr>
        <w:t xml:space="preserve">Also under the control of 717 </w:t>
      </w:r>
      <w:proofErr w:type="spellStart"/>
      <w:r>
        <w:rPr>
          <w:lang w:val="en-CA"/>
        </w:rPr>
        <w:t>Sqn</w:t>
      </w:r>
      <w:proofErr w:type="spellEnd"/>
      <w:r>
        <w:rPr>
          <w:lang w:val="en-CA"/>
        </w:rPr>
        <w:t xml:space="preserve"> at </w:t>
      </w:r>
      <w:proofErr w:type="spellStart"/>
      <w:r>
        <w:rPr>
          <w:lang w:val="en-CA"/>
        </w:rPr>
        <w:t>Regge</w:t>
      </w:r>
      <w:proofErr w:type="spellEnd"/>
      <w:r>
        <w:rPr>
          <w:lang w:val="en-CA"/>
        </w:rPr>
        <w:t xml:space="preserve"> were two Falcon 20 Electronic Warfare (EW) aircraft.  These were civilian patter</w:t>
      </w:r>
      <w:r w:rsidR="00732BA3">
        <w:rPr>
          <w:lang w:val="en-CA"/>
        </w:rPr>
        <w:t xml:space="preserve">n </w:t>
      </w:r>
      <w:proofErr w:type="spellStart"/>
      <w:r w:rsidR="00732BA3">
        <w:rPr>
          <w:lang w:val="en-CA"/>
        </w:rPr>
        <w:t>Dassaut</w:t>
      </w:r>
      <w:proofErr w:type="spellEnd"/>
      <w:r w:rsidR="00732BA3">
        <w:rPr>
          <w:lang w:val="en-CA"/>
        </w:rPr>
        <w:t xml:space="preserve"> Falcon executive jets, </w:t>
      </w:r>
      <w:r>
        <w:rPr>
          <w:lang w:val="en-CA"/>
        </w:rPr>
        <w:t xml:space="preserve">heavily modified and sold to several air forces as a stop-gap area EW platform.  The programme was quite successful. </w:t>
      </w:r>
    </w:p>
    <w:p w:rsidR="00890E07" w:rsidRDefault="00F7062E">
      <w:pPr>
        <w:rPr>
          <w:lang w:val="en-CA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5EDEA306" wp14:editId="1E21149E">
            <wp:extent cx="30861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20falc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E07" w:rsidRPr="00CA4045" w:rsidRDefault="00890E07">
      <w:pPr>
        <w:rPr>
          <w:b/>
          <w:lang w:val="en-CA"/>
        </w:rPr>
      </w:pPr>
      <w:r w:rsidRPr="00CA4045">
        <w:rPr>
          <w:b/>
          <w:lang w:val="en-CA"/>
        </w:rPr>
        <w:t>P-3C &amp; P-3N</w:t>
      </w:r>
      <w:r w:rsidR="00445551">
        <w:rPr>
          <w:b/>
          <w:lang w:val="en-CA"/>
        </w:rPr>
        <w:t xml:space="preserve"> Orion</w:t>
      </w:r>
    </w:p>
    <w:p w:rsidR="00890E07" w:rsidRDefault="00CA4045">
      <w:pPr>
        <w:rPr>
          <w:lang w:val="en-CA"/>
        </w:rPr>
      </w:pPr>
      <w:r>
        <w:rPr>
          <w:lang w:val="en-CA"/>
        </w:rPr>
        <w:t xml:space="preserve">These Maritime Patrol Aircraft (MPA) were operated by No. 333 ‘Hawks’ </w:t>
      </w:r>
      <w:proofErr w:type="spellStart"/>
      <w:r>
        <w:rPr>
          <w:lang w:val="en-CA"/>
        </w:rPr>
        <w:t>Sqn</w:t>
      </w:r>
      <w:proofErr w:type="spellEnd"/>
      <w:r w:rsidR="00445551">
        <w:rPr>
          <w:lang w:val="en-CA"/>
        </w:rPr>
        <w:t xml:space="preserve"> out of </w:t>
      </w:r>
      <w:proofErr w:type="spellStart"/>
      <w:r w:rsidR="00445551">
        <w:rPr>
          <w:lang w:val="en-CA"/>
        </w:rPr>
        <w:t>Andoya</w:t>
      </w:r>
      <w:proofErr w:type="spellEnd"/>
      <w:r>
        <w:rPr>
          <w:lang w:val="en-CA"/>
        </w:rPr>
        <w:t xml:space="preserve">.  The four P-3C’s were standard Anti-Submarine Warfare (ASW) versions while the two P-3N were modified to operate for the Coast Guard and were unable to carry weapons, did not have a Magnetic Anomaly Detector or </w:t>
      </w:r>
      <w:proofErr w:type="spellStart"/>
      <w:r>
        <w:rPr>
          <w:lang w:val="en-CA"/>
        </w:rPr>
        <w:t>Sonobuoys</w:t>
      </w:r>
      <w:proofErr w:type="spellEnd"/>
      <w:r>
        <w:rPr>
          <w:lang w:val="en-CA"/>
        </w:rPr>
        <w:t xml:space="preserve"> and was only able to conduct area surveillance and other non-military missions.</w:t>
      </w:r>
    </w:p>
    <w:p w:rsidR="00890E07" w:rsidRDefault="00F7062E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5FCBDB28" wp14:editId="2AA36BB8">
            <wp:extent cx="3121152" cy="208178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rwegian_Air_Force_Lockheed_P-3_Orion_-_East_Fortune_Air_Show_(19844031150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208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45" w:rsidRPr="00445551" w:rsidRDefault="00CA4045">
      <w:pPr>
        <w:rPr>
          <w:b/>
          <w:lang w:val="en-CA"/>
        </w:rPr>
      </w:pPr>
      <w:r w:rsidRPr="00445551">
        <w:rPr>
          <w:b/>
          <w:lang w:val="en-CA"/>
        </w:rPr>
        <w:t>C-130</w:t>
      </w:r>
      <w:r w:rsidR="00445551">
        <w:rPr>
          <w:b/>
          <w:lang w:val="en-CA"/>
        </w:rPr>
        <w:t xml:space="preserve"> Hercules</w:t>
      </w:r>
    </w:p>
    <w:p w:rsidR="00CA4045" w:rsidRDefault="00445551">
      <w:pPr>
        <w:rPr>
          <w:lang w:val="en-CA"/>
        </w:rPr>
      </w:pPr>
      <w:r>
        <w:rPr>
          <w:lang w:val="en-CA"/>
        </w:rPr>
        <w:t xml:space="preserve">No. 335 </w:t>
      </w:r>
      <w:proofErr w:type="spellStart"/>
      <w:r>
        <w:rPr>
          <w:lang w:val="en-CA"/>
        </w:rPr>
        <w:t>Sqn</w:t>
      </w:r>
      <w:proofErr w:type="spellEnd"/>
      <w:r>
        <w:rPr>
          <w:lang w:val="en-CA"/>
        </w:rPr>
        <w:t xml:space="preserve"> flying out of </w:t>
      </w:r>
      <w:proofErr w:type="spellStart"/>
      <w:r>
        <w:rPr>
          <w:lang w:val="en-CA"/>
        </w:rPr>
        <w:t>Gardermoen</w:t>
      </w:r>
      <w:proofErr w:type="spellEnd"/>
      <w:r>
        <w:rPr>
          <w:lang w:val="en-CA"/>
        </w:rPr>
        <w:t xml:space="preserve"> air base operated six C-130H Hercules conducting routine transport tasks for all branches of the service including the Coast Guard.</w:t>
      </w:r>
    </w:p>
    <w:p w:rsidR="004C16EA" w:rsidRPr="00F7062E" w:rsidRDefault="00445551">
      <w:pPr>
        <w:rPr>
          <w:lang w:val="en-CA"/>
        </w:rPr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5943600" cy="3535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rcules_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51" w:rsidRDefault="00445551">
      <w:pPr>
        <w:rPr>
          <w:b/>
          <w:lang w:val="en-CA"/>
        </w:rPr>
      </w:pPr>
      <w:r w:rsidRPr="00445551">
        <w:rPr>
          <w:b/>
          <w:lang w:val="en-CA"/>
        </w:rPr>
        <w:t>Sea King</w:t>
      </w:r>
    </w:p>
    <w:p w:rsidR="00445551" w:rsidRDefault="00445551">
      <w:pPr>
        <w:rPr>
          <w:lang w:val="en-CA"/>
        </w:rPr>
      </w:pPr>
      <w:r>
        <w:rPr>
          <w:lang w:val="en-CA"/>
        </w:rPr>
        <w:t>Operated for the Coast Guard the Mk43B Sea Kings are primarily for SAR and air ambulance missions but can also be use</w:t>
      </w:r>
      <w:r w:rsidR="003471A0">
        <w:rPr>
          <w:lang w:val="en-CA"/>
        </w:rPr>
        <w:t>d</w:t>
      </w:r>
      <w:r>
        <w:rPr>
          <w:lang w:val="en-CA"/>
        </w:rPr>
        <w:t xml:space="preserve"> for maritime patrol</w:t>
      </w:r>
      <w:r w:rsidR="004C16EA">
        <w:rPr>
          <w:lang w:val="en-CA"/>
        </w:rPr>
        <w:t xml:space="preserve"> and utility tasks.  No. 330 ‘Viking’ </w:t>
      </w:r>
      <w:proofErr w:type="spellStart"/>
      <w:r w:rsidR="004C16EA">
        <w:rPr>
          <w:lang w:val="en-CA"/>
        </w:rPr>
        <w:t>Sqn</w:t>
      </w:r>
      <w:proofErr w:type="spellEnd"/>
      <w:r w:rsidR="004C16EA">
        <w:rPr>
          <w:lang w:val="en-CA"/>
        </w:rPr>
        <w:t xml:space="preserve"> operates 12 aircraft and are dispersed in groups of two or three throughout Norway as required by the Coast Guard.</w:t>
      </w:r>
    </w:p>
    <w:p w:rsidR="004C16EA" w:rsidRDefault="00F7062E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57756722" wp14:editId="4E025566">
            <wp:extent cx="5124450" cy="34141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 Kin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206" cy="344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EA" w:rsidRDefault="004C16EA">
      <w:pPr>
        <w:rPr>
          <w:b/>
          <w:lang w:val="en-CA"/>
        </w:rPr>
      </w:pPr>
      <w:r w:rsidRPr="004C16EA">
        <w:rPr>
          <w:b/>
          <w:lang w:val="en-CA"/>
        </w:rPr>
        <w:lastRenderedPageBreak/>
        <w:t>Lynx</w:t>
      </w:r>
    </w:p>
    <w:p w:rsidR="004C16EA" w:rsidRDefault="004C16EA">
      <w:pPr>
        <w:rPr>
          <w:lang w:val="en-CA"/>
        </w:rPr>
      </w:pPr>
      <w:r>
        <w:rPr>
          <w:lang w:val="en-CA"/>
        </w:rPr>
        <w:t xml:space="preserve">Operated by No.337 </w:t>
      </w:r>
      <w:proofErr w:type="spellStart"/>
      <w:r>
        <w:rPr>
          <w:lang w:val="en-CA"/>
        </w:rPr>
        <w:t>Sqn</w:t>
      </w:r>
      <w:proofErr w:type="spellEnd"/>
      <w:r>
        <w:rPr>
          <w:lang w:val="en-CA"/>
        </w:rPr>
        <w:t xml:space="preserve"> primarily from </w:t>
      </w:r>
      <w:proofErr w:type="spellStart"/>
      <w:r>
        <w:rPr>
          <w:lang w:val="en-CA"/>
        </w:rPr>
        <w:t>Bardufoss</w:t>
      </w:r>
      <w:proofErr w:type="spellEnd"/>
      <w:r>
        <w:rPr>
          <w:lang w:val="en-CA"/>
        </w:rPr>
        <w:t xml:space="preserve"> but </w:t>
      </w:r>
      <w:r w:rsidR="003471A0">
        <w:rPr>
          <w:lang w:val="en-CA"/>
        </w:rPr>
        <w:t>deployed to</w:t>
      </w:r>
      <w:r>
        <w:rPr>
          <w:lang w:val="en-CA"/>
        </w:rPr>
        <w:t xml:space="preserve"> various bases, these six Mk86 Lynx are meant for SAR and patrol work </w:t>
      </w:r>
      <w:r w:rsidR="00F7062E">
        <w:rPr>
          <w:lang w:val="en-CA"/>
        </w:rPr>
        <w:t>but also conduct may other tasks, they are not armed</w:t>
      </w:r>
      <w:r>
        <w:rPr>
          <w:lang w:val="en-CA"/>
        </w:rPr>
        <w:t xml:space="preserve">.  They spend two weeks at a time on board the </w:t>
      </w:r>
      <w:proofErr w:type="spellStart"/>
      <w:r w:rsidR="00731E4B">
        <w:rPr>
          <w:lang w:val="en-CA"/>
        </w:rPr>
        <w:t>Nordk</w:t>
      </w:r>
      <w:r>
        <w:rPr>
          <w:lang w:val="en-CA"/>
        </w:rPr>
        <w:t>app</w:t>
      </w:r>
      <w:proofErr w:type="spellEnd"/>
      <w:r>
        <w:rPr>
          <w:lang w:val="en-CA"/>
        </w:rPr>
        <w:t xml:space="preserve"> class OPVs as well as conducting routine rescue and utility work.</w:t>
      </w:r>
    </w:p>
    <w:p w:rsidR="00731E4B" w:rsidRDefault="00F7062E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4783B52A" wp14:editId="22C9F708">
            <wp:extent cx="4276725" cy="23474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rgi Lynx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160" cy="23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062E" w:rsidRDefault="00F7062E">
      <w:pPr>
        <w:rPr>
          <w:b/>
          <w:lang w:val="en-CA"/>
        </w:rPr>
      </w:pPr>
      <w:r w:rsidRPr="00F7062E">
        <w:rPr>
          <w:b/>
          <w:lang w:val="en-CA"/>
        </w:rPr>
        <w:t>Bell 412</w:t>
      </w:r>
    </w:p>
    <w:p w:rsidR="00BF70CA" w:rsidRDefault="00BF70CA">
      <w:pPr>
        <w:rPr>
          <w:lang w:val="en-CA"/>
        </w:rPr>
      </w:pPr>
      <w:r>
        <w:rPr>
          <w:lang w:val="en-CA"/>
        </w:rPr>
        <w:t xml:space="preserve">Primarily used for army transport the 12 ‘Twin Huey’ operated by 441 </w:t>
      </w:r>
      <w:proofErr w:type="spellStart"/>
      <w:r>
        <w:rPr>
          <w:lang w:val="en-CA"/>
        </w:rPr>
        <w:t>Sqn</w:t>
      </w:r>
      <w:proofErr w:type="spellEnd"/>
      <w:r>
        <w:rPr>
          <w:lang w:val="en-CA"/>
        </w:rPr>
        <w:t xml:space="preserve"> are based at </w:t>
      </w:r>
      <w:proofErr w:type="spellStart"/>
      <w:r>
        <w:rPr>
          <w:lang w:val="en-CA"/>
        </w:rPr>
        <w:t>Gardermoen</w:t>
      </w:r>
      <w:proofErr w:type="spellEnd"/>
      <w:r>
        <w:rPr>
          <w:lang w:val="en-CA"/>
        </w:rPr>
        <w:t xml:space="preserve"> air base.</w:t>
      </w:r>
    </w:p>
    <w:p w:rsidR="00BF70CA" w:rsidRPr="00BF70CA" w:rsidRDefault="00BF70CA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3395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rways-Bell-41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2E" w:rsidRPr="004C16EA" w:rsidRDefault="00F7062E">
      <w:pPr>
        <w:rPr>
          <w:lang w:val="en-CA"/>
        </w:rPr>
      </w:pPr>
    </w:p>
    <w:sectPr w:rsidR="00F7062E" w:rsidRPr="004C1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3A"/>
    <w:rsid w:val="003471A0"/>
    <w:rsid w:val="003664A9"/>
    <w:rsid w:val="00445551"/>
    <w:rsid w:val="004C16EA"/>
    <w:rsid w:val="004C3268"/>
    <w:rsid w:val="00504BCB"/>
    <w:rsid w:val="00731E4B"/>
    <w:rsid w:val="00732BA3"/>
    <w:rsid w:val="00890E07"/>
    <w:rsid w:val="008D0B49"/>
    <w:rsid w:val="00AD3F19"/>
    <w:rsid w:val="00B113A3"/>
    <w:rsid w:val="00BB183A"/>
    <w:rsid w:val="00BF70CA"/>
    <w:rsid w:val="00C7775A"/>
    <w:rsid w:val="00CA4045"/>
    <w:rsid w:val="00DE68ED"/>
    <w:rsid w:val="00F7062E"/>
    <w:rsid w:val="00FA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B97C"/>
  <w15:chartTrackingRefBased/>
  <w15:docId w15:val="{CC2A75A1-E153-4EDC-B31A-6D36B9F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B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8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s.org/man/dod-101/sys/ac/f-5.ht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hyperlink" Target="http://www.f-16.net/f-16_users_article12.html" TargetMode="Externa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5</cp:revision>
  <dcterms:created xsi:type="dcterms:W3CDTF">2018-01-24T22:07:00Z</dcterms:created>
  <dcterms:modified xsi:type="dcterms:W3CDTF">2019-07-06T14:19:00Z</dcterms:modified>
</cp:coreProperties>
</file>